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AF" w:rsidRDefault="00241A6E">
      <w:pPr>
        <w:pStyle w:val="Titre"/>
      </w:pPr>
      <w:r>
        <w:t>Assessment of educational environment among</w:t>
      </w:r>
      <w:r>
        <w:rPr>
          <w:spacing w:val="1"/>
        </w:rPr>
        <w:t xml:space="preserve"> </w:t>
      </w:r>
      <w:r>
        <w:t>undergraduate nursing students’,</w:t>
      </w:r>
      <w:r>
        <w:rPr>
          <w:spacing w:val="1"/>
        </w:rPr>
        <w:t xml:space="preserve"> </w:t>
      </w:r>
      <w:r>
        <w:t xml:space="preserve">A Moroccan </w:t>
      </w:r>
      <w:proofErr w:type="spellStart"/>
      <w:r>
        <w:t>multicentre</w:t>
      </w:r>
      <w:proofErr w:type="spellEnd"/>
      <w:r>
        <w:rPr>
          <w:spacing w:val="-72"/>
        </w:rPr>
        <w:t xml:space="preserve"> </w:t>
      </w:r>
      <w:r>
        <w:t>study</w:t>
      </w:r>
    </w:p>
    <w:p w:rsidR="009D6CAF" w:rsidRDefault="009D6CAF">
      <w:pPr>
        <w:pStyle w:val="Corpsdetexte"/>
        <w:spacing w:before="9"/>
        <w:rPr>
          <w:b/>
          <w:sz w:val="43"/>
        </w:rPr>
      </w:pPr>
    </w:p>
    <w:p w:rsidR="009D6CAF" w:rsidRDefault="00241A6E">
      <w:pPr>
        <w:ind w:left="1325" w:right="2271"/>
        <w:jc w:val="center"/>
        <w:rPr>
          <w:sz w:val="18"/>
        </w:rPr>
      </w:pPr>
      <w:r>
        <w:rPr>
          <w:sz w:val="18"/>
        </w:rPr>
        <w:t>Ali</w:t>
      </w:r>
      <w:r>
        <w:rPr>
          <w:spacing w:val="-7"/>
          <w:sz w:val="18"/>
        </w:rPr>
        <w:t xml:space="preserve"> </w:t>
      </w:r>
      <w:r>
        <w:rPr>
          <w:sz w:val="18"/>
        </w:rPr>
        <w:t>Ikrou</w:t>
      </w:r>
      <w:r>
        <w:rPr>
          <w:spacing w:val="-7"/>
          <w:sz w:val="18"/>
        </w:rPr>
        <w:t xml:space="preserve"> </w:t>
      </w:r>
      <w:r>
        <w:rPr>
          <w:sz w:val="18"/>
          <w:vertAlign w:val="superscript"/>
        </w:rPr>
        <w:t>1,2</w:t>
      </w:r>
      <w:r>
        <w:rPr>
          <w:noProof/>
          <w:spacing w:val="-7"/>
          <w:position w:val="1"/>
          <w:sz w:val="18"/>
          <w:lang w:val="fr-FR" w:eastAsia="fr-FR"/>
        </w:rPr>
        <w:drawing>
          <wp:inline distT="0" distB="0" distL="0" distR="0" wp14:anchorId="7CC7D33D" wp14:editId="18FFCF30">
            <wp:extent cx="118744" cy="11874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4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6"/>
          <w:sz w:val="18"/>
        </w:rPr>
        <w:t xml:space="preserve"> </w:t>
      </w:r>
      <w:r>
        <w:rPr>
          <w:spacing w:val="-1"/>
          <w:position w:val="6"/>
          <w:sz w:val="18"/>
          <w:vertAlign w:val="superscript"/>
        </w:rPr>
        <w:t>a,</w:t>
      </w:r>
      <w:r>
        <w:rPr>
          <w:spacing w:val="-17"/>
          <w:position w:val="6"/>
          <w:sz w:val="18"/>
        </w:rPr>
        <w:t xml:space="preserve"> </w:t>
      </w:r>
      <w:r>
        <w:rPr>
          <w:spacing w:val="-1"/>
          <w:sz w:val="18"/>
        </w:rPr>
        <w:t>Khadija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Guejdad</w:t>
      </w:r>
      <w:proofErr w:type="spellEnd"/>
      <w:r>
        <w:rPr>
          <w:sz w:val="18"/>
        </w:rPr>
        <w:t xml:space="preserve"> </w:t>
      </w:r>
      <w:r>
        <w:rPr>
          <w:sz w:val="18"/>
          <w:vertAlign w:val="superscript"/>
        </w:rPr>
        <w:t>2</w:t>
      </w:r>
      <w:r>
        <w:rPr>
          <w:noProof/>
          <w:spacing w:val="-8"/>
          <w:position w:val="1"/>
          <w:sz w:val="18"/>
          <w:lang w:val="fr-FR" w:eastAsia="fr-FR"/>
        </w:rPr>
        <w:drawing>
          <wp:inline distT="0" distB="0" distL="0" distR="0" wp14:anchorId="28BC1A03" wp14:editId="533EBA0F">
            <wp:extent cx="118744" cy="11874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4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position w:val="6"/>
          <w:sz w:val="18"/>
        </w:rPr>
        <w:t xml:space="preserve"> </w:t>
      </w:r>
      <w:r>
        <w:rPr>
          <w:position w:val="6"/>
          <w:sz w:val="18"/>
          <w:vertAlign w:val="superscript"/>
        </w:rPr>
        <w:t>b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Redouane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Abouqal</w:t>
      </w:r>
      <w:r>
        <w:rPr>
          <w:sz w:val="18"/>
          <w:vertAlign w:val="superscript"/>
        </w:rPr>
        <w:t>2,3</w:t>
      </w:r>
      <w:r>
        <w:rPr>
          <w:noProof/>
          <w:spacing w:val="7"/>
          <w:position w:val="1"/>
          <w:sz w:val="18"/>
          <w:lang w:val="fr-FR" w:eastAsia="fr-FR"/>
        </w:rPr>
        <w:drawing>
          <wp:inline distT="0" distB="0" distL="0" distR="0" wp14:anchorId="2874AA8A" wp14:editId="1EBF48DA">
            <wp:extent cx="105551" cy="11874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51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6"/>
          <w:sz w:val="18"/>
        </w:rPr>
        <w:t xml:space="preserve"> </w:t>
      </w:r>
      <w:r>
        <w:rPr>
          <w:position w:val="6"/>
          <w:sz w:val="18"/>
          <w:vertAlign w:val="superscript"/>
        </w:rPr>
        <w:t>c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Jihane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Belayachi</w:t>
      </w:r>
      <w:r>
        <w:rPr>
          <w:sz w:val="18"/>
          <w:vertAlign w:val="superscript"/>
        </w:rPr>
        <w:t>2,3</w:t>
      </w:r>
      <w:r>
        <w:rPr>
          <w:spacing w:val="-27"/>
          <w:sz w:val="18"/>
        </w:rPr>
        <w:t xml:space="preserve"> </w:t>
      </w:r>
      <w:r>
        <w:rPr>
          <w:noProof/>
          <w:spacing w:val="-27"/>
          <w:position w:val="1"/>
          <w:sz w:val="18"/>
          <w:lang w:val="fr-FR" w:eastAsia="fr-FR"/>
        </w:rPr>
        <w:drawing>
          <wp:inline distT="0" distB="0" distL="0" distR="0" wp14:anchorId="2B5A8912" wp14:editId="4B494204">
            <wp:extent cx="105551" cy="11874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51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6"/>
          <w:sz w:val="18"/>
        </w:rPr>
        <w:t xml:space="preserve"> </w:t>
      </w:r>
      <w:r>
        <w:rPr>
          <w:spacing w:val="-8"/>
          <w:position w:val="6"/>
          <w:sz w:val="18"/>
        </w:rPr>
        <w:t xml:space="preserve"> </w:t>
      </w:r>
      <w:r>
        <w:rPr>
          <w:spacing w:val="-4"/>
          <w:position w:val="6"/>
          <w:sz w:val="18"/>
          <w:vertAlign w:val="superscript"/>
        </w:rPr>
        <w:t>d</w:t>
      </w:r>
      <w:r>
        <w:rPr>
          <w:spacing w:val="-42"/>
          <w:position w:val="6"/>
          <w:sz w:val="18"/>
        </w:rPr>
        <w:t xml:space="preserve"> </w:t>
      </w:r>
      <w:r>
        <w:rPr>
          <w:position w:val="6"/>
          <w:sz w:val="12"/>
        </w:rPr>
        <w:t>1</w:t>
      </w:r>
      <w:r>
        <w:rPr>
          <w:sz w:val="18"/>
        </w:rPr>
        <w:t>Administrative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economic</w:t>
      </w:r>
      <w:r>
        <w:rPr>
          <w:spacing w:val="-4"/>
          <w:sz w:val="18"/>
        </w:rPr>
        <w:t xml:space="preserve"> </w:t>
      </w:r>
      <w:r>
        <w:rPr>
          <w:sz w:val="18"/>
        </w:rPr>
        <w:t>department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health</w:t>
      </w:r>
      <w:r>
        <w:rPr>
          <w:spacing w:val="-4"/>
          <w:sz w:val="18"/>
        </w:rPr>
        <w:t xml:space="preserve"> </w:t>
      </w:r>
      <w:r>
        <w:rPr>
          <w:sz w:val="18"/>
        </w:rPr>
        <w:t>delegation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Tiznit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Morocco</w:t>
      </w:r>
    </w:p>
    <w:p w:rsidR="009D6CAF" w:rsidRDefault="00241A6E">
      <w:pPr>
        <w:spacing w:before="101" w:line="355" w:lineRule="auto"/>
        <w:ind w:left="977" w:right="1920"/>
        <w:jc w:val="center"/>
        <w:rPr>
          <w:sz w:val="18"/>
        </w:rPr>
      </w:pPr>
      <w:r>
        <w:rPr>
          <w:position w:val="6"/>
          <w:sz w:val="12"/>
        </w:rPr>
        <w:t>2</w:t>
      </w:r>
      <w:r>
        <w:rPr>
          <w:sz w:val="18"/>
        </w:rPr>
        <w:t>Laboratory of Biostatistics, Clinical and Epidemiological Research Faculty of Medicine and Pharmacy of Rabat,</w:t>
      </w:r>
      <w:r>
        <w:rPr>
          <w:spacing w:val="-42"/>
          <w:sz w:val="18"/>
        </w:rPr>
        <w:t xml:space="preserve"> </w:t>
      </w:r>
      <w:r>
        <w:rPr>
          <w:sz w:val="18"/>
        </w:rPr>
        <w:t>Morocco</w:t>
      </w:r>
      <w:r>
        <w:rPr>
          <w:spacing w:val="-3"/>
          <w:sz w:val="18"/>
        </w:rPr>
        <w:t xml:space="preserve"> </w:t>
      </w:r>
      <w:r>
        <w:rPr>
          <w:sz w:val="18"/>
          <w:vertAlign w:val="superscript"/>
        </w:rPr>
        <w:t>3</w:t>
      </w:r>
      <w:r>
        <w:rPr>
          <w:spacing w:val="14"/>
          <w:sz w:val="18"/>
        </w:rPr>
        <w:t xml:space="preserve"> </w:t>
      </w:r>
      <w:r>
        <w:rPr>
          <w:sz w:val="18"/>
        </w:rPr>
        <w:t>Mohammed</w:t>
      </w:r>
      <w:r>
        <w:rPr>
          <w:spacing w:val="2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University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Rabat, Faculty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Medicine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Pharmacy -10000, Morocco</w:t>
      </w:r>
    </w:p>
    <w:p w:rsidR="009D6CAF" w:rsidRDefault="00241A6E">
      <w:pPr>
        <w:spacing w:before="7" w:line="362" w:lineRule="auto"/>
        <w:ind w:left="1332" w:right="2271"/>
        <w:jc w:val="center"/>
        <w:rPr>
          <w:sz w:val="18"/>
        </w:rPr>
      </w:pPr>
      <w:r>
        <w:rPr>
          <w:sz w:val="18"/>
        </w:rPr>
        <w:t xml:space="preserve">Ali Ikrou: </w:t>
      </w:r>
      <w:hyperlink r:id="rId6">
        <w:r>
          <w:rPr>
            <w:color w:val="0000FF"/>
            <w:sz w:val="18"/>
            <w:u w:val="single" w:color="0000FF"/>
          </w:rPr>
          <w:t>ali.ikrou@hotmail.com</w:t>
        </w:r>
      </w:hyperlink>
      <w:r>
        <w:rPr>
          <w:color w:val="0000FF"/>
          <w:sz w:val="18"/>
          <w:u w:val="single" w:color="0000FF"/>
        </w:rPr>
        <w:t xml:space="preserve">; </w:t>
      </w:r>
      <w:r>
        <w:rPr>
          <w:sz w:val="18"/>
        </w:rPr>
        <w:t xml:space="preserve">Khadija </w:t>
      </w:r>
      <w:proofErr w:type="spellStart"/>
      <w:r>
        <w:rPr>
          <w:sz w:val="18"/>
        </w:rPr>
        <w:t>Guejdad</w:t>
      </w:r>
      <w:proofErr w:type="spellEnd"/>
      <w:r>
        <w:rPr>
          <w:sz w:val="18"/>
        </w:rPr>
        <w:t>:</w:t>
      </w:r>
      <w:hyperlink r:id="rId7">
        <w:r>
          <w:rPr>
            <w:color w:val="0000FF"/>
            <w:sz w:val="18"/>
            <w:u w:val="single" w:color="0000FF"/>
          </w:rPr>
          <w:t xml:space="preserve"> khadijaguejdad@gmail.com</w:t>
        </w:r>
      </w:hyperlink>
      <w:r>
        <w:rPr>
          <w:color w:val="0000FF"/>
          <w:sz w:val="18"/>
          <w:u w:val="single" w:color="0000FF"/>
        </w:rPr>
        <w:t xml:space="preserve">; </w:t>
      </w:r>
      <w:proofErr w:type="spellStart"/>
      <w:r>
        <w:rPr>
          <w:sz w:val="18"/>
        </w:rPr>
        <w:t>Redouane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Abouqal</w:t>
      </w:r>
      <w:proofErr w:type="spellEnd"/>
      <w:r>
        <w:rPr>
          <w:sz w:val="18"/>
        </w:rPr>
        <w:t xml:space="preserve"> :</w:t>
      </w:r>
      <w:r>
        <w:rPr>
          <w:spacing w:val="-42"/>
          <w:sz w:val="18"/>
        </w:rPr>
        <w:t xml:space="preserve"> </w:t>
      </w:r>
      <w:hyperlink r:id="rId8">
        <w:r>
          <w:rPr>
            <w:color w:val="0000FF"/>
            <w:sz w:val="18"/>
            <w:u w:val="single" w:color="0000FF"/>
          </w:rPr>
          <w:t>rabouqal@gmail.com</w:t>
        </w:r>
        <w:r>
          <w:rPr>
            <w:sz w:val="18"/>
          </w:rPr>
          <w:t>;</w:t>
        </w:r>
        <w:r>
          <w:rPr>
            <w:spacing w:val="-1"/>
            <w:sz w:val="18"/>
          </w:rPr>
          <w:t xml:space="preserve"> </w:t>
        </w:r>
      </w:hyperlink>
      <w:proofErr w:type="spellStart"/>
      <w:r>
        <w:rPr>
          <w:sz w:val="18"/>
        </w:rPr>
        <w:t>Jihane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Be</w:t>
      </w:r>
      <w:r>
        <w:rPr>
          <w:sz w:val="18"/>
        </w:rPr>
        <w:t>layachi</w:t>
      </w:r>
      <w:proofErr w:type="spellEnd"/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jihanebelayachi@gmail.com</w:t>
        </w:r>
      </w:hyperlink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  <w:spacing w:before="2"/>
        <w:rPr>
          <w:sz w:val="23"/>
        </w:rPr>
      </w:pPr>
    </w:p>
    <w:p w:rsidR="009D6CAF" w:rsidRDefault="00241A6E">
      <w:pPr>
        <w:tabs>
          <w:tab w:val="left" w:pos="2288"/>
        </w:tabs>
        <w:ind w:left="876"/>
        <w:rPr>
          <w:sz w:val="18"/>
        </w:rPr>
      </w:pPr>
      <w:r>
        <w:rPr>
          <w:b/>
          <w:sz w:val="24"/>
        </w:rPr>
        <w:t>Keywords</w:t>
      </w:r>
      <w:r>
        <w:rPr>
          <w:sz w:val="18"/>
        </w:rPr>
        <w:t>:</w:t>
      </w:r>
      <w:r>
        <w:rPr>
          <w:sz w:val="18"/>
        </w:rPr>
        <w:tab/>
        <w:t>Educational</w:t>
      </w:r>
      <w:r>
        <w:rPr>
          <w:spacing w:val="-4"/>
          <w:sz w:val="18"/>
        </w:rPr>
        <w:t xml:space="preserve"> </w:t>
      </w:r>
      <w:r>
        <w:rPr>
          <w:sz w:val="18"/>
        </w:rPr>
        <w:t>environment,</w:t>
      </w:r>
      <w:r>
        <w:rPr>
          <w:spacing w:val="-4"/>
          <w:sz w:val="18"/>
        </w:rPr>
        <w:t xml:space="preserve"> </w:t>
      </w:r>
      <w:r>
        <w:rPr>
          <w:sz w:val="18"/>
        </w:rPr>
        <w:t>DREEM</w:t>
      </w:r>
      <w:r>
        <w:rPr>
          <w:spacing w:val="-6"/>
          <w:sz w:val="18"/>
        </w:rPr>
        <w:t xml:space="preserve"> </w:t>
      </w:r>
      <w:r>
        <w:rPr>
          <w:sz w:val="18"/>
        </w:rPr>
        <w:t>scores,</w:t>
      </w:r>
      <w:r>
        <w:rPr>
          <w:spacing w:val="-4"/>
          <w:sz w:val="18"/>
        </w:rPr>
        <w:t xml:space="preserve"> </w:t>
      </w:r>
      <w:r>
        <w:rPr>
          <w:sz w:val="18"/>
        </w:rPr>
        <w:t>students,</w:t>
      </w:r>
      <w:r>
        <w:rPr>
          <w:spacing w:val="-4"/>
          <w:sz w:val="18"/>
        </w:rPr>
        <w:t xml:space="preserve"> </w:t>
      </w:r>
      <w:r>
        <w:rPr>
          <w:sz w:val="18"/>
        </w:rPr>
        <w:t>perception.</w:t>
      </w:r>
    </w:p>
    <w:p w:rsidR="009D6CAF" w:rsidRDefault="00241A6E">
      <w:pPr>
        <w:spacing w:before="94" w:line="249" w:lineRule="auto"/>
        <w:ind w:left="2288" w:right="1811" w:hanging="1412"/>
        <w:jc w:val="both"/>
        <w:rPr>
          <w:sz w:val="20"/>
        </w:rPr>
      </w:pPr>
      <w:r>
        <w:rPr>
          <w:b/>
          <w:sz w:val="24"/>
        </w:rPr>
        <w:t>Abstract:</w:t>
      </w:r>
      <w:r>
        <w:rPr>
          <w:b/>
          <w:spacing w:val="61"/>
          <w:sz w:val="24"/>
        </w:rPr>
        <w:t xml:space="preserve"> </w:t>
      </w:r>
      <w:r>
        <w:rPr>
          <w:sz w:val="18"/>
        </w:rPr>
        <w:t>This study aimed to assess nursing students’ perceptions of their educational environment in</w:t>
      </w:r>
      <w:r>
        <w:rPr>
          <w:spacing w:val="1"/>
          <w:sz w:val="18"/>
        </w:rPr>
        <w:t xml:space="preserve"> </w:t>
      </w:r>
      <w:r>
        <w:rPr>
          <w:sz w:val="18"/>
        </w:rPr>
        <w:t>Morocco.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multicentre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cross-sectional</w:t>
      </w:r>
      <w:r>
        <w:rPr>
          <w:spacing w:val="1"/>
          <w:sz w:val="18"/>
        </w:rPr>
        <w:t xml:space="preserve"> </w:t>
      </w:r>
      <w:r>
        <w:rPr>
          <w:sz w:val="18"/>
        </w:rPr>
        <w:t>study</w:t>
      </w:r>
      <w:r>
        <w:rPr>
          <w:spacing w:val="1"/>
          <w:sz w:val="18"/>
        </w:rPr>
        <w:t xml:space="preserve"> </w:t>
      </w:r>
      <w:r>
        <w:rPr>
          <w:sz w:val="18"/>
        </w:rPr>
        <w:t>was</w:t>
      </w:r>
      <w:r>
        <w:rPr>
          <w:spacing w:val="1"/>
          <w:sz w:val="18"/>
        </w:rPr>
        <w:t xml:space="preserve"> </w:t>
      </w:r>
      <w:r>
        <w:rPr>
          <w:sz w:val="18"/>
        </w:rPr>
        <w:t>conducted</w:t>
      </w:r>
      <w:r>
        <w:rPr>
          <w:spacing w:val="1"/>
          <w:sz w:val="18"/>
        </w:rPr>
        <w:t xml:space="preserve"> </w:t>
      </w:r>
      <w:r>
        <w:rPr>
          <w:sz w:val="18"/>
        </w:rPr>
        <w:t>during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academic</w:t>
      </w:r>
      <w:r>
        <w:rPr>
          <w:spacing w:val="1"/>
          <w:sz w:val="18"/>
        </w:rPr>
        <w:t xml:space="preserve"> </w:t>
      </w:r>
      <w:r>
        <w:rPr>
          <w:sz w:val="18"/>
        </w:rPr>
        <w:t>year</w:t>
      </w:r>
      <w:r>
        <w:rPr>
          <w:spacing w:val="1"/>
          <w:sz w:val="18"/>
        </w:rPr>
        <w:t xml:space="preserve"> </w:t>
      </w:r>
      <w:r>
        <w:rPr>
          <w:sz w:val="18"/>
        </w:rPr>
        <w:t>2018/2019. At the public nurse education institutes in Morocco. The sample i</w:t>
      </w:r>
      <w:r>
        <w:rPr>
          <w:sz w:val="18"/>
        </w:rPr>
        <w:t>ncluded 1460</w:t>
      </w:r>
      <w:r>
        <w:rPr>
          <w:spacing w:val="1"/>
          <w:sz w:val="18"/>
        </w:rPr>
        <w:t xml:space="preserve"> </w:t>
      </w:r>
      <w:r>
        <w:rPr>
          <w:sz w:val="18"/>
        </w:rPr>
        <w:t>nursing undergraduate students. A set of socio-demographic criteria were collected, and the</w:t>
      </w:r>
      <w:r>
        <w:rPr>
          <w:spacing w:val="1"/>
          <w:sz w:val="18"/>
        </w:rPr>
        <w:t xml:space="preserve"> </w:t>
      </w:r>
      <w:r>
        <w:rPr>
          <w:sz w:val="18"/>
        </w:rPr>
        <w:t>version of Dundee Ready Educational Environment Measure (DREEM) questionnaire was used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assess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educational environment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institutes.</w:t>
      </w:r>
      <w:r>
        <w:rPr>
          <w:spacing w:val="-6"/>
          <w:sz w:val="18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ove</w:t>
      </w:r>
      <w:r>
        <w:rPr>
          <w:sz w:val="20"/>
        </w:rPr>
        <w:t>rall</w:t>
      </w:r>
      <w:r>
        <w:rPr>
          <w:spacing w:val="-2"/>
          <w:sz w:val="20"/>
        </w:rPr>
        <w:t xml:space="preserve"> </w:t>
      </w:r>
      <w:r>
        <w:rPr>
          <w:sz w:val="20"/>
        </w:rPr>
        <w:t>mean</w:t>
      </w:r>
      <w:r>
        <w:rPr>
          <w:spacing w:val="5"/>
          <w:sz w:val="20"/>
        </w:rPr>
        <w:t xml:space="preserve"> </w:t>
      </w:r>
      <w:r>
        <w:rPr>
          <w:sz w:val="20"/>
        </w:rPr>
        <w:t>DREEM score</w:t>
      </w:r>
      <w:r>
        <w:rPr>
          <w:spacing w:val="2"/>
          <w:sz w:val="20"/>
        </w:rPr>
        <w:t xml:space="preserve"> </w:t>
      </w:r>
      <w:r>
        <w:rPr>
          <w:sz w:val="20"/>
        </w:rPr>
        <w:t>was</w:t>
      </w:r>
    </w:p>
    <w:p w:rsidR="009D6CAF" w:rsidRDefault="00241A6E">
      <w:pPr>
        <w:pStyle w:val="Corpsdetexte"/>
        <w:spacing w:line="196" w:lineRule="exact"/>
        <w:ind w:left="2288"/>
        <w:jc w:val="both"/>
      </w:pPr>
      <w:r>
        <w:t>108.1</w:t>
      </w:r>
      <w:r>
        <w:rPr>
          <w:spacing w:val="43"/>
        </w:rPr>
        <w:t xml:space="preserve"> </w:t>
      </w:r>
      <w:r>
        <w:t>(21,2).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DREEM</w:t>
      </w:r>
      <w:r>
        <w:rPr>
          <w:spacing w:val="46"/>
        </w:rPr>
        <w:t xml:space="preserve"> </w:t>
      </w:r>
      <w:r>
        <w:t>scores</w:t>
      </w:r>
      <w:r>
        <w:rPr>
          <w:spacing w:val="45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five</w:t>
      </w:r>
      <w:r>
        <w:rPr>
          <w:spacing w:val="45"/>
        </w:rPr>
        <w:t xml:space="preserve"> </w:t>
      </w:r>
      <w:r>
        <w:t>subscales:</w:t>
      </w:r>
      <w:r>
        <w:rPr>
          <w:spacing w:val="4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score</w:t>
      </w:r>
      <w:r>
        <w:rPr>
          <w:spacing w:val="44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students’</w:t>
      </w:r>
    </w:p>
    <w:p w:rsidR="009D6CAF" w:rsidRDefault="00241A6E" w:rsidP="00C9660D">
      <w:pPr>
        <w:pStyle w:val="Corpsdetexte"/>
        <w:spacing w:before="3" w:line="230" w:lineRule="auto"/>
        <w:ind w:left="2288" w:right="1812"/>
        <w:jc w:val="both"/>
      </w:pPr>
      <w:r>
        <w:t>perceptions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26,16</w:t>
      </w:r>
      <w:r>
        <w:rPr>
          <w:spacing w:val="1"/>
        </w:rPr>
        <w:t xml:space="preserve"> </w:t>
      </w:r>
      <w:r>
        <w:t>(6,3);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perceptions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23,5</w:t>
      </w:r>
      <w:r>
        <w:rPr>
          <w:spacing w:val="1"/>
        </w:rPr>
        <w:t xml:space="preserve"> </w:t>
      </w:r>
      <w:r>
        <w:t>(6,0);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‘academic self-perceptions 20,3(5.0); students’ perceptions of atmosphere</w:t>
      </w:r>
      <w:r>
        <w:rPr>
          <w:spacing w:val="1"/>
        </w:rPr>
        <w:t xml:space="preserve"> </w:t>
      </w:r>
      <w:r>
        <w:t>23,9</w:t>
      </w:r>
      <w:r>
        <w:rPr>
          <w:spacing w:val="1"/>
        </w:rPr>
        <w:t xml:space="preserve"> </w:t>
      </w:r>
      <w:r>
        <w:t>(6,2);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self-perceptions</w:t>
      </w:r>
      <w:r>
        <w:rPr>
          <w:spacing w:val="1"/>
        </w:rPr>
        <w:t xml:space="preserve"> </w:t>
      </w:r>
      <w:r>
        <w:t>14,2(3,8).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significant higher DREEM scores were the </w:t>
      </w:r>
      <w:r w:rsidR="00C9660D">
        <w:t>international</w:t>
      </w:r>
      <w:r>
        <w:t xml:space="preserve"> students, the students of the first-</w:t>
      </w:r>
      <w:r>
        <w:rPr>
          <w:spacing w:val="1"/>
        </w:rPr>
        <w:t xml:space="preserve"> </w:t>
      </w:r>
      <w:r>
        <w:t>year</w:t>
      </w:r>
      <w:r>
        <w:rPr>
          <w:spacing w:val="6"/>
        </w:rPr>
        <w:t xml:space="preserve"> </w:t>
      </w:r>
      <w:r>
        <w:t>level.</w:t>
      </w:r>
    </w:p>
    <w:p w:rsidR="009D6CAF" w:rsidRDefault="009D6CAF">
      <w:pPr>
        <w:pStyle w:val="Corpsdetexte"/>
        <w:rPr>
          <w:sz w:val="22"/>
        </w:rPr>
      </w:pPr>
    </w:p>
    <w:p w:rsidR="009D6CAF" w:rsidRDefault="009D6CAF">
      <w:pPr>
        <w:pStyle w:val="Corpsdetexte"/>
        <w:rPr>
          <w:sz w:val="22"/>
        </w:rPr>
      </w:pPr>
    </w:p>
    <w:p w:rsidR="009D6CAF" w:rsidRDefault="00241A6E">
      <w:pPr>
        <w:spacing w:before="156"/>
        <w:ind w:left="876"/>
        <w:rPr>
          <w:sz w:val="12"/>
        </w:rPr>
      </w:pPr>
      <w:r>
        <w:rPr>
          <w:sz w:val="12"/>
        </w:rPr>
        <w:t>1</w:t>
      </w: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9D6CAF">
      <w:pPr>
        <w:pStyle w:val="Corpsdetexte"/>
      </w:pPr>
    </w:p>
    <w:p w:rsidR="009D6CAF" w:rsidRDefault="0041530D">
      <w:pPr>
        <w:pStyle w:val="Corpsdetexte"/>
        <w:spacing w:before="3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76826C" wp14:editId="61764372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1829435" cy="889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B46DD" id="docshape6" o:spid="_x0000_s1026" style="position:absolute;margin-left:70.8pt;margin-top:12.8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9D6CAF" w:rsidRDefault="00E171DC" w:rsidP="00E171DC">
      <w:pPr>
        <w:spacing w:before="107" w:line="249" w:lineRule="auto"/>
        <w:ind w:left="876" w:right="7035"/>
        <w:jc w:val="both"/>
        <w:rPr>
          <w:sz w:val="18"/>
        </w:rPr>
      </w:pPr>
      <w:bookmarkStart w:id="0" w:name="Assessment_of_educational_environment_am"/>
      <w:bookmarkEnd w:id="0"/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169536" behindDoc="1" locked="0" layoutInCell="1" allowOverlap="1" wp14:anchorId="5F09F3FC" wp14:editId="1BE1EB0F">
                <wp:simplePos x="0" y="0"/>
                <wp:positionH relativeFrom="page">
                  <wp:posOffset>942975</wp:posOffset>
                </wp:positionH>
                <wp:positionV relativeFrom="page">
                  <wp:posOffset>8985885</wp:posOffset>
                </wp:positionV>
                <wp:extent cx="117475" cy="525145"/>
                <wp:effectExtent l="0" t="0" r="0" b="0"/>
                <wp:wrapNone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525145"/>
                          <a:chOff x="1500" y="14301"/>
                          <a:chExt cx="185" cy="827"/>
                        </a:xfrm>
                      </wpg:grpSpPr>
                      <pic:pic xmlns:pic="http://schemas.openxmlformats.org/drawingml/2006/picture">
                        <pic:nvPicPr>
                          <pic:cNvPr id="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5" y="14301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" y="14520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14740"/>
                            <a:ext cx="170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" y="1495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A74EF" id="docshapegroup1" o:spid="_x0000_s1026" style="position:absolute;margin-left:74.25pt;margin-top:707.55pt;width:9.25pt;height:41.35pt;z-index:-16146944;mso-position-horizontal-relative:page;mso-position-vertical-relative:page" coordorigin="1500,14301" coordsize="185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515;top:14301;width:170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">
                  <v:imagedata r:id="rId11" o:title=""/>
                </v:shape>
                <v:shape id="docshape3" o:spid="_x0000_s1028" type="#_x0000_t75" style="position:absolute;left:1507;top:14520;width:170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">
                  <v:imagedata r:id="rId11" o:title=""/>
                </v:shape>
                <v:shape id="docshape4" o:spid="_x0000_s1029" type="#_x0000_t75" style="position:absolute;left:1500;top:14740;width:170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">
                  <v:imagedata r:id="rId11" o:title=""/>
                </v:shape>
                <v:shape id="docshape5" o:spid="_x0000_s1030" type="#_x0000_t75" style="position:absolute;left:1507;top:14957;width:170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241A6E">
        <w:rPr>
          <w:position w:val="6"/>
          <w:sz w:val="12"/>
        </w:rPr>
        <w:t xml:space="preserve">a    </w:t>
      </w:r>
      <w:r>
        <w:rPr>
          <w:position w:val="6"/>
          <w:sz w:val="12"/>
        </w:rPr>
        <w:t xml:space="preserve">  </w:t>
      </w:r>
      <w:r w:rsidR="00241A6E">
        <w:rPr>
          <w:position w:val="6"/>
          <w:sz w:val="12"/>
        </w:rPr>
        <w:t xml:space="preserve">   </w:t>
      </w:r>
      <w:r w:rsidR="00241A6E">
        <w:rPr>
          <w:sz w:val="18"/>
        </w:rPr>
        <w:t>https://orcid.org/0000-0002-7827-2829</w:t>
      </w:r>
      <w:r w:rsidR="00241A6E">
        <w:rPr>
          <w:spacing w:val="-42"/>
          <w:sz w:val="18"/>
        </w:rPr>
        <w:t xml:space="preserve"> </w:t>
      </w:r>
      <w:r w:rsidR="00241A6E">
        <w:rPr>
          <w:position w:val="6"/>
          <w:sz w:val="12"/>
        </w:rPr>
        <w:t xml:space="preserve">b        </w:t>
      </w:r>
      <w:r w:rsidR="00241A6E">
        <w:rPr>
          <w:sz w:val="18"/>
        </w:rPr>
        <w:t>https://orcid.org/0000-0003-3275-6921</w:t>
      </w:r>
      <w:r w:rsidR="00241A6E">
        <w:rPr>
          <w:spacing w:val="-42"/>
          <w:sz w:val="18"/>
        </w:rPr>
        <w:t xml:space="preserve"> </w:t>
      </w:r>
      <w:r w:rsidR="00241A6E">
        <w:rPr>
          <w:position w:val="6"/>
          <w:sz w:val="12"/>
        </w:rPr>
        <w:t xml:space="preserve">c        </w:t>
      </w:r>
      <w:r w:rsidR="00241A6E">
        <w:rPr>
          <w:sz w:val="18"/>
        </w:rPr>
        <w:t>https://orcid.org/0000-0002-6117-4341</w:t>
      </w:r>
      <w:r w:rsidR="00241A6E">
        <w:rPr>
          <w:spacing w:val="-42"/>
          <w:sz w:val="18"/>
        </w:rPr>
        <w:t xml:space="preserve"> </w:t>
      </w:r>
      <w:r w:rsidR="00241A6E">
        <w:rPr>
          <w:position w:val="6"/>
          <w:sz w:val="12"/>
        </w:rPr>
        <w:t>d</w:t>
      </w:r>
      <w:r w:rsidR="00241A6E">
        <w:rPr>
          <w:spacing w:val="8"/>
          <w:position w:val="6"/>
          <w:sz w:val="12"/>
        </w:rPr>
        <w:t xml:space="preserve"> </w:t>
      </w:r>
      <w:r w:rsidR="00C9660D">
        <w:rPr>
          <w:spacing w:val="8"/>
          <w:position w:val="6"/>
          <w:sz w:val="12"/>
        </w:rPr>
        <w:t xml:space="preserve">      </w:t>
      </w:r>
      <w:bookmarkStart w:id="1" w:name="_GoBack"/>
      <w:bookmarkEnd w:id="1"/>
      <w:r w:rsidR="00241A6E">
        <w:rPr>
          <w:sz w:val="18"/>
        </w:rPr>
        <w:t>https://orcid.org/0000-0001-5617-5860</w:t>
      </w:r>
    </w:p>
    <w:p w:rsidR="009D6CAF" w:rsidRDefault="009D6CAF">
      <w:pPr>
        <w:spacing w:line="249" w:lineRule="auto"/>
        <w:jc w:val="both"/>
        <w:rPr>
          <w:sz w:val="18"/>
        </w:rPr>
        <w:sectPr w:rsidR="009D6CAF">
          <w:type w:val="continuous"/>
          <w:pgSz w:w="11910" w:h="16840"/>
          <w:pgMar w:top="1320" w:right="300" w:bottom="280" w:left="540" w:header="720" w:footer="720" w:gutter="0"/>
          <w:cols w:space="720"/>
        </w:sectPr>
      </w:pPr>
    </w:p>
    <w:p w:rsidR="009D6CAF" w:rsidRDefault="009D6CAF">
      <w:pPr>
        <w:pStyle w:val="Corpsdetexte"/>
        <w:spacing w:before="9"/>
        <w:rPr>
          <w:sz w:val="15"/>
        </w:rPr>
      </w:pPr>
    </w:p>
    <w:p w:rsidR="009D6CAF" w:rsidRDefault="009D6CAF">
      <w:pPr>
        <w:rPr>
          <w:sz w:val="15"/>
        </w:rPr>
        <w:sectPr w:rsidR="009D6CAF">
          <w:pgSz w:w="11910" w:h="16840"/>
          <w:pgMar w:top="1580" w:right="300" w:bottom="280" w:left="540" w:header="720" w:footer="720" w:gutter="0"/>
          <w:cols w:space="720"/>
        </w:sectPr>
      </w:pPr>
    </w:p>
    <w:p w:rsidR="009D6CAF" w:rsidRDefault="00241A6E">
      <w:pPr>
        <w:pStyle w:val="Titre1"/>
        <w:spacing w:before="93"/>
      </w:pPr>
      <w:r>
        <w:lastRenderedPageBreak/>
        <w:t>Introduction</w:t>
      </w:r>
    </w:p>
    <w:p w:rsidR="009D6CAF" w:rsidRDefault="00241A6E">
      <w:pPr>
        <w:pStyle w:val="Corpsdetexte"/>
        <w:spacing w:before="111"/>
        <w:ind w:left="934"/>
        <w:jc w:val="both"/>
      </w:pP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objective,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 nursing graduates with competence who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educational environment with a favorable design</w:t>
      </w:r>
      <w:r>
        <w:rPr>
          <w:spacing w:val="1"/>
        </w:rPr>
        <w:t xml:space="preserve"> </w:t>
      </w:r>
      <w:r>
        <w:t>can contribute to a positive result for students; and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positive</w:t>
      </w:r>
      <w:r>
        <w:t>ly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motivation,</w:t>
      </w:r>
      <w:r>
        <w:rPr>
          <w:spacing w:val="1"/>
        </w:rPr>
        <w:t xml:space="preserve"> </w:t>
      </w:r>
      <w:r>
        <w:t>achievement, success and satisfaction (Chan et al.,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Dundee</w:t>
      </w:r>
      <w:r>
        <w:rPr>
          <w:spacing w:val="1"/>
        </w:rPr>
        <w:t xml:space="preserve"> </w:t>
      </w:r>
      <w:r>
        <w:t>Ready</w:t>
      </w:r>
      <w:r>
        <w:rPr>
          <w:spacing w:val="1"/>
        </w:rPr>
        <w:t xml:space="preserve"> </w:t>
      </w:r>
      <w:r>
        <w:t>Educational</w:t>
      </w:r>
      <w:r>
        <w:rPr>
          <w:spacing w:val="-47"/>
        </w:rPr>
        <w:t xml:space="preserve"> </w:t>
      </w:r>
      <w:r>
        <w:t>Environment Measure (DREEM) questionnaire is</w:t>
      </w:r>
      <w:r>
        <w:rPr>
          <w:spacing w:val="1"/>
        </w:rPr>
        <w:t xml:space="preserve"> </w:t>
      </w:r>
      <w:r>
        <w:t>designed to evaluate perceptions by undergraduate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 w:rsidR="00717CBB">
        <w:t>environment</w:t>
      </w:r>
      <w:r>
        <w:t>. This includes all aspects involving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academic and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aspects.</w:t>
      </w:r>
    </w:p>
    <w:p w:rsidR="009D6CAF" w:rsidRDefault="00241A6E" w:rsidP="00404CFC">
      <w:pPr>
        <w:pStyle w:val="Corpsdetexte"/>
        <w:ind w:left="934" w:firstLine="283"/>
        <w:jc w:val="both"/>
      </w:pPr>
      <w:r>
        <w:t>An</w:t>
      </w:r>
      <w:r>
        <w:rPr>
          <w:spacing w:val="1"/>
        </w:rPr>
        <w:t xml:space="preserve"> </w:t>
      </w:r>
      <w:r w:rsidR="00717CBB">
        <w:t>abundance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assessment of educational environment have been</w:t>
      </w:r>
      <w:r>
        <w:rPr>
          <w:spacing w:val="1"/>
        </w:rPr>
        <w:t xml:space="preserve"> </w:t>
      </w:r>
      <w:r>
        <w:t>conducted in</w:t>
      </w:r>
      <w:r>
        <w:rPr>
          <w:spacing w:val="1"/>
        </w:rPr>
        <w:t xml:space="preserve"> </w:t>
      </w:r>
      <w:r>
        <w:t>di</w:t>
      </w:r>
      <w:r>
        <w:t>fferent faculty through the world</w:t>
      </w:r>
      <w:r>
        <w:rPr>
          <w:spacing w:val="1"/>
        </w:rPr>
        <w:t xml:space="preserve"> </w:t>
      </w:r>
      <w:r>
        <w:t>(Al-</w:t>
      </w:r>
      <w:proofErr w:type="spellStart"/>
      <w:r>
        <w:t>Hazimi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2004;</w:t>
      </w:r>
      <w:r>
        <w:rPr>
          <w:spacing w:val="1"/>
        </w:rPr>
        <w:t xml:space="preserve"> </w:t>
      </w:r>
      <w:r>
        <w:t>Chan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Morocco, the only published study concerning the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 w:rsidR="00042417">
        <w:t>realized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Belayachi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However,</w:t>
      </w:r>
      <w:r w:rsidR="00404CFC">
        <w:t xml:space="preserve"> </w:t>
      </w:r>
      <w:r>
        <w:t>no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regarding nursing profession student perceptions in</w:t>
      </w:r>
      <w:r>
        <w:rPr>
          <w:spacing w:val="-47"/>
        </w:rPr>
        <w:t xml:space="preserve"> </w:t>
      </w:r>
      <w:r>
        <w:t>Morocco</w:t>
      </w:r>
      <w:r>
        <w:rPr>
          <w:spacing w:val="-4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t>published.</w:t>
      </w:r>
    </w:p>
    <w:p w:rsidR="009D6CAF" w:rsidRDefault="00241A6E">
      <w:pPr>
        <w:pStyle w:val="Corpsdetexte"/>
        <w:ind w:left="934" w:firstLine="283"/>
        <w:jc w:val="both"/>
      </w:pPr>
      <w:r>
        <w:t>This</w:t>
      </w:r>
      <w:r>
        <w:rPr>
          <w:spacing w:val="1"/>
        </w:rPr>
        <w:t xml:space="preserve"> </w:t>
      </w:r>
      <w:r>
        <w:t>study aimed</w:t>
      </w:r>
      <w:r>
        <w:rPr>
          <w:spacing w:val="1"/>
        </w:rPr>
        <w:t xml:space="preserve"> </w:t>
      </w:r>
      <w:r>
        <w:t>to assess</w:t>
      </w:r>
      <w:r>
        <w:rPr>
          <w:spacing w:val="1"/>
        </w:rPr>
        <w:t xml:space="preserve"> </w:t>
      </w:r>
      <w:r>
        <w:t>nursing,</w:t>
      </w:r>
      <w:r>
        <w:rPr>
          <w:spacing w:val="1"/>
        </w:rPr>
        <w:t xml:space="preserve"> </w:t>
      </w:r>
      <w:r w:rsidR="00717CBB">
        <w:t>student’s</w:t>
      </w:r>
      <w:r>
        <w:rPr>
          <w:spacing w:val="1"/>
        </w:rPr>
        <w:t xml:space="preserve"> </w:t>
      </w:r>
      <w:r>
        <w:t>perceptions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 w:rsidR="00717CBB">
        <w:t>environment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Morocco using the DREEM questionnaire, and to</w:t>
      </w:r>
      <w:r>
        <w:rPr>
          <w:spacing w:val="1"/>
        </w:rPr>
        <w:t xml:space="preserve"> </w:t>
      </w:r>
      <w:r>
        <w:t>compare</w:t>
      </w:r>
      <w:r>
        <w:rPr>
          <w:spacing w:val="1"/>
        </w:rPr>
        <w:t xml:space="preserve"> </w:t>
      </w:r>
      <w:r>
        <w:t>self-perception</w:t>
      </w:r>
      <w:r>
        <w:rPr>
          <w:spacing w:val="1"/>
        </w:rPr>
        <w:t xml:space="preserve"> </w:t>
      </w:r>
      <w:r>
        <w:t>scores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717CBB">
        <w:t>student’s</w:t>
      </w:r>
      <w:r>
        <w:rPr>
          <w:spacing w:val="1"/>
        </w:rPr>
        <w:t xml:space="preserve"> </w:t>
      </w:r>
      <w:r>
        <w:t>characteristics.</w:t>
      </w:r>
      <w:r w:rsidR="00717CBB">
        <w:t xml:space="preserve"> </w:t>
      </w:r>
      <w:r>
        <w:t>This</w:t>
      </w:r>
      <w:r>
        <w:rPr>
          <w:spacing w:val="1"/>
        </w:rPr>
        <w:t xml:space="preserve"> </w:t>
      </w:r>
      <w:r w:rsidR="00717CBB"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problem</w:t>
      </w:r>
      <w:r>
        <w:rPr>
          <w:spacing w:val="50"/>
        </w:rPr>
        <w:t xml:space="preserve"> </w:t>
      </w:r>
      <w:r>
        <w:t>areas to be considered and in the future</w:t>
      </w:r>
      <w:r>
        <w:rPr>
          <w:spacing w:val="1"/>
        </w:rPr>
        <w:t xml:space="preserve"> </w:t>
      </w:r>
      <w:r>
        <w:t>for improvement and to apply a plan to improve</w:t>
      </w:r>
      <w:r>
        <w:rPr>
          <w:spacing w:val="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environment.</w:t>
      </w:r>
    </w:p>
    <w:p w:rsidR="009D6CAF" w:rsidRDefault="009D6CAF">
      <w:pPr>
        <w:pStyle w:val="Corpsdetexte"/>
        <w:rPr>
          <w:sz w:val="22"/>
        </w:rPr>
      </w:pPr>
    </w:p>
    <w:p w:rsidR="009D6CAF" w:rsidRDefault="009D6CAF">
      <w:pPr>
        <w:pStyle w:val="Corpsdetexte"/>
        <w:spacing w:before="4"/>
        <w:rPr>
          <w:sz w:val="25"/>
        </w:rPr>
      </w:pPr>
    </w:p>
    <w:p w:rsidR="009D6CAF" w:rsidRDefault="00241A6E">
      <w:pPr>
        <w:pStyle w:val="Titre1"/>
      </w:pPr>
      <w:r>
        <w:t>Methods</w:t>
      </w:r>
    </w:p>
    <w:p w:rsidR="009D6CAF" w:rsidRDefault="009D6CAF">
      <w:pPr>
        <w:pStyle w:val="Corpsdetexte"/>
        <w:spacing w:before="10"/>
        <w:rPr>
          <w:b/>
          <w:sz w:val="23"/>
        </w:rPr>
      </w:pPr>
    </w:p>
    <w:p w:rsidR="009D6CAF" w:rsidRDefault="00241A6E">
      <w:pPr>
        <w:ind w:left="934"/>
        <w:rPr>
          <w:i/>
          <w:sz w:val="20"/>
        </w:rPr>
      </w:pPr>
      <w:r>
        <w:rPr>
          <w:i/>
          <w:sz w:val="20"/>
        </w:rPr>
        <w:t>Study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design,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settings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sample</w:t>
      </w:r>
    </w:p>
    <w:p w:rsidR="009D6CAF" w:rsidRDefault="009D6CAF">
      <w:pPr>
        <w:pStyle w:val="Corpsdetexte"/>
        <w:spacing w:before="2"/>
        <w:rPr>
          <w:i/>
          <w:sz w:val="19"/>
        </w:rPr>
      </w:pPr>
    </w:p>
    <w:p w:rsidR="009D6CAF" w:rsidRDefault="00241A6E" w:rsidP="005B5878">
      <w:pPr>
        <w:pStyle w:val="Corpsdetexte"/>
        <w:spacing w:before="1"/>
        <w:ind w:left="934" w:right="1"/>
        <w:jc w:val="both"/>
      </w:pPr>
      <w:r>
        <w:t>This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multicentre</w:t>
      </w:r>
      <w:proofErr w:type="spellEnd"/>
      <w:r>
        <w:t>,</w:t>
      </w:r>
      <w:r>
        <w:rPr>
          <w:spacing w:val="1"/>
        </w:rPr>
        <w:t xml:space="preserve"> </w:t>
      </w:r>
      <w:r>
        <w:t>cross-sectional</w:t>
      </w:r>
      <w:r>
        <w:rPr>
          <w:spacing w:val="1"/>
        </w:rPr>
        <w:t xml:space="preserve"> </w:t>
      </w:r>
      <w:r>
        <w:t>study</w:t>
      </w:r>
      <w:r>
        <w:rPr>
          <w:spacing w:val="-47"/>
        </w:rPr>
        <w:t xml:space="preserve"> </w:t>
      </w:r>
      <w:r>
        <w:t>conducted in 2018/2019. The study setting was in</w:t>
      </w:r>
      <w:r>
        <w:rPr>
          <w:spacing w:val="1"/>
        </w:rPr>
        <w:t xml:space="preserve"> </w:t>
      </w:r>
      <w:r>
        <w:t>the 22 higher institutes of nursing professions and</w:t>
      </w:r>
      <w:r>
        <w:rPr>
          <w:spacing w:val="1"/>
        </w:rPr>
        <w:t xml:space="preserve"> </w:t>
      </w:r>
      <w:r>
        <w:t xml:space="preserve">health technique in Morocco, with </w:t>
      </w:r>
      <w:r w:rsidR="00404CFC">
        <w:t xml:space="preserve">the </w:t>
      </w:r>
      <w:r>
        <w:t>aim of assess</w:t>
      </w:r>
      <w:r w:rsidR="00404CFC">
        <w:t>ing</w:t>
      </w:r>
      <w:r>
        <w:t xml:space="preserve"> of</w:t>
      </w:r>
      <w:r>
        <w:rPr>
          <w:spacing w:val="1"/>
        </w:rPr>
        <w:t xml:space="preserve"> </w:t>
      </w:r>
      <w:r w:rsidR="00404CFC">
        <w:rPr>
          <w:spacing w:val="1"/>
        </w:rPr>
        <w:t xml:space="preserve">the </w:t>
      </w:r>
      <w:r>
        <w:t>educational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Presently,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s</w:t>
      </w:r>
      <w:r>
        <w:t xml:space="preserve">tudents are admitted to </w:t>
      </w:r>
      <w:r w:rsidR="00404CFC">
        <w:t>these</w:t>
      </w:r>
      <w:r>
        <w:t xml:space="preserve"> </w:t>
      </w:r>
      <w:r w:rsidR="00717CBB">
        <w:t>institutes</w:t>
      </w:r>
      <w:r>
        <w:t xml:space="preserve"> </w:t>
      </w:r>
      <w:r w:rsidR="005B5878">
        <w:t>with</w:t>
      </w:r>
      <w:r>
        <w:rPr>
          <w:spacing w:val="1"/>
        </w:rPr>
        <w:t xml:space="preserve"> </w:t>
      </w:r>
      <w:r w:rsidR="005B5878">
        <w:rPr>
          <w:spacing w:val="1"/>
        </w:rPr>
        <w:t xml:space="preserve">the </w:t>
      </w:r>
      <w:r>
        <w:t>license,</w:t>
      </w:r>
      <w:r>
        <w:rPr>
          <w:spacing w:val="1"/>
        </w:rPr>
        <w:t xml:space="preserve"> </w:t>
      </w:r>
      <w:r>
        <w:t>master</w:t>
      </w:r>
      <w:r w:rsidR="005B5878">
        <w:t>’s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PhD</w:t>
      </w:r>
      <w:r>
        <w:rPr>
          <w:spacing w:val="1"/>
        </w:rPr>
        <w:t xml:space="preserve"> </w:t>
      </w:r>
      <w:r w:rsidR="00717CBB">
        <w:t>degrees</w:t>
      </w:r>
      <w:r w:rsidR="00717CBB">
        <w:rPr>
          <w:spacing w:val="1"/>
        </w:rPr>
        <w:t>.</w:t>
      </w:r>
      <w:r>
        <w:rPr>
          <w:i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z w:val="18"/>
        </w:rPr>
        <w:t>1,460</w:t>
      </w:r>
      <w:r>
        <w:rPr>
          <w:spacing w:val="1"/>
          <w:sz w:val="18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enrolled,</w:t>
      </w:r>
      <w:r>
        <w:rPr>
          <w:spacing w:val="1"/>
        </w:rPr>
        <w:t xml:space="preserve"> </w:t>
      </w:r>
      <w:r>
        <w:t>comprised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Convenience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participants</w:t>
      </w:r>
      <w:r>
        <w:rPr>
          <w:spacing w:val="50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site.</w:t>
      </w:r>
    </w:p>
    <w:p w:rsidR="009D6CAF" w:rsidRDefault="00241A6E">
      <w:pPr>
        <w:spacing w:before="117"/>
        <w:ind w:left="663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Instrument</w:t>
      </w:r>
    </w:p>
    <w:p w:rsidR="009D6CAF" w:rsidRDefault="009D6CAF">
      <w:pPr>
        <w:pStyle w:val="Corpsdetexte"/>
        <w:spacing w:before="3"/>
        <w:rPr>
          <w:i/>
          <w:sz w:val="19"/>
        </w:rPr>
      </w:pPr>
    </w:p>
    <w:p w:rsidR="009D6CAF" w:rsidRDefault="00241A6E" w:rsidP="005B5878">
      <w:pPr>
        <w:pStyle w:val="Corpsdetexte"/>
        <w:tabs>
          <w:tab w:val="left" w:pos="3434"/>
        </w:tabs>
        <w:ind w:left="663" w:right="1160"/>
        <w:jc w:val="both"/>
      </w:pPr>
      <w:r>
        <w:t xml:space="preserve">The demographic questionnaire (age, </w:t>
      </w:r>
      <w:r w:rsidR="005B5878">
        <w:t xml:space="preserve">student’ </w:t>
      </w:r>
      <w:r>
        <w:t>residence of</w:t>
      </w:r>
      <w:r>
        <w:t>,</w:t>
      </w:r>
      <w:r>
        <w:rPr>
          <w:spacing w:val="1"/>
        </w:rPr>
        <w:t xml:space="preserve"> </w:t>
      </w:r>
      <w:r w:rsidR="00717CBB">
        <w:t>nationality, and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study)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DREEM</w:t>
      </w:r>
      <w:r>
        <w:rPr>
          <w:spacing w:val="1"/>
        </w:rPr>
        <w:t xml:space="preserve"> </w:t>
      </w:r>
      <w:r>
        <w:t>(</w:t>
      </w:r>
      <w:proofErr w:type="spellStart"/>
      <w:r>
        <w:t>McAleer</w:t>
      </w:r>
      <w:proofErr w:type="spellEnd"/>
      <w:r>
        <w:rPr>
          <w:spacing w:val="1"/>
        </w:rPr>
        <w:t xml:space="preserve"> </w:t>
      </w:r>
      <w:r>
        <w:t xml:space="preserve">&amp; </w:t>
      </w:r>
      <w:proofErr w:type="spellStart"/>
      <w:r>
        <w:t>Roff</w:t>
      </w:r>
      <w:proofErr w:type="spellEnd"/>
      <w:r>
        <w:t>,</w:t>
      </w:r>
      <w:r>
        <w:rPr>
          <w:spacing w:val="1"/>
        </w:rPr>
        <w:t xml:space="preserve"> </w:t>
      </w:r>
      <w:r>
        <w:t>2002)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DREEM</w:t>
      </w:r>
      <w:r>
        <w:rPr>
          <w:spacing w:val="1"/>
        </w:rPr>
        <w:t xml:space="preserve"> </w:t>
      </w:r>
      <w:r>
        <w:t>assesses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 xml:space="preserve">educational    </w:t>
      </w:r>
      <w:r>
        <w:rPr>
          <w:spacing w:val="27"/>
        </w:rPr>
        <w:t xml:space="preserve"> </w:t>
      </w:r>
      <w:r>
        <w:t>environment</w:t>
      </w:r>
      <w:r>
        <w:tab/>
        <w:t>in</w:t>
      </w:r>
      <w:r>
        <w:rPr>
          <w:spacing w:val="26"/>
        </w:rPr>
        <w:t xml:space="preserve"> </w:t>
      </w:r>
      <w:r>
        <w:t>educational</w:t>
      </w:r>
      <w:r>
        <w:rPr>
          <w:spacing w:val="-48"/>
        </w:rPr>
        <w:t xml:space="preserve"> </w:t>
      </w:r>
      <w:r>
        <w:t>institutions and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items. Each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scored on five-point Likert scale from 0 to 4 with</w:t>
      </w:r>
      <w:r>
        <w:rPr>
          <w:spacing w:val="1"/>
        </w:rPr>
        <w:t xml:space="preserve"> </w:t>
      </w:r>
      <w:r>
        <w:t xml:space="preserve">scores    of   0 = strongly   </w:t>
      </w:r>
      <w:r w:rsidR="00717CBB">
        <w:t>disagree, 1</w:t>
      </w:r>
      <w:r>
        <w:t xml:space="preserve"> = disagree,</w:t>
      </w:r>
      <w:r>
        <w:rPr>
          <w:spacing w:val="1"/>
        </w:rPr>
        <w:t xml:space="preserve"> </w:t>
      </w:r>
      <w:r>
        <w:t>2 = unsure, 3 = agree, and 4 = strongly agree. Nine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scored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reverse.</w:t>
      </w:r>
      <w:r>
        <w:rPr>
          <w:spacing w:val="1"/>
        </w:rPr>
        <w:t xml:space="preserve"> </w:t>
      </w:r>
      <w:proofErr w:type="spellStart"/>
      <w:r>
        <w:t>McAleer</w:t>
      </w:r>
      <w:proofErr w:type="spellEnd"/>
      <w:r>
        <w:rPr>
          <w:spacing w:val="1"/>
        </w:rPr>
        <w:t xml:space="preserve"> </w:t>
      </w:r>
      <w:r>
        <w:t xml:space="preserve">&amp; </w:t>
      </w:r>
      <w:proofErr w:type="spellStart"/>
      <w:r>
        <w:t>Roff</w:t>
      </w:r>
      <w:proofErr w:type="spellEnd"/>
      <w:r>
        <w:t>.</w:t>
      </w:r>
      <w:r>
        <w:rPr>
          <w:spacing w:val="1"/>
        </w:rPr>
        <w:t xml:space="preserve"> </w:t>
      </w:r>
      <w:r>
        <w:t>(2002) have also proposed a gu</w:t>
      </w:r>
      <w:r>
        <w:t>ide to interpreting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subscales</w:t>
      </w:r>
    </w:p>
    <w:p w:rsidR="009D6CAF" w:rsidRDefault="009D6CAF">
      <w:pPr>
        <w:pStyle w:val="Corpsdetexte"/>
        <w:spacing w:before="9"/>
        <w:rPr>
          <w:sz w:val="21"/>
        </w:rPr>
      </w:pPr>
    </w:p>
    <w:p w:rsidR="009D6CAF" w:rsidRDefault="00241A6E">
      <w:pPr>
        <w:ind w:left="663"/>
        <w:rPr>
          <w:i/>
          <w:sz w:val="20"/>
        </w:rPr>
      </w:pPr>
      <w:r>
        <w:rPr>
          <w:i/>
          <w:sz w:val="20"/>
        </w:rPr>
        <w:t>Data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collection</w:t>
      </w:r>
    </w:p>
    <w:p w:rsidR="009D6CAF" w:rsidRDefault="009D6CAF">
      <w:pPr>
        <w:pStyle w:val="Corpsdetexte"/>
        <w:spacing w:before="10"/>
        <w:rPr>
          <w:i/>
          <w:sz w:val="18"/>
        </w:rPr>
      </w:pPr>
    </w:p>
    <w:p w:rsidR="009D6CAF" w:rsidRDefault="00241A6E" w:rsidP="005B5878">
      <w:pPr>
        <w:pStyle w:val="Corpsdetexte"/>
        <w:ind w:left="663" w:right="1161"/>
        <w:jc w:val="both"/>
      </w:pPr>
      <w:r>
        <w:t xml:space="preserve">This </w:t>
      </w:r>
      <w:r w:rsidR="005B5878">
        <w:t>research</w:t>
      </w:r>
      <w:r>
        <w:t xml:space="preserve"> was conducted between </w:t>
      </w:r>
      <w:r w:rsidR="00717CBB">
        <w:t>September</w:t>
      </w:r>
      <w:r>
        <w:t xml:space="preserve"> 2018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 w:rsidR="00717CBB">
        <w:t>July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researcher</w:t>
      </w:r>
      <w:r>
        <w:rPr>
          <w:spacing w:val="51"/>
        </w:rPr>
        <w:t xml:space="preserve"> </w:t>
      </w:r>
      <w:r w:rsidR="00C9660D">
        <w:t>provides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explanatory</w:t>
      </w:r>
      <w:r>
        <w:rPr>
          <w:spacing w:val="5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outlining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explaining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anonymous.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DREEM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socio-demographic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collected:</w:t>
      </w:r>
      <w:r>
        <w:rPr>
          <w:spacing w:val="1"/>
        </w:rPr>
        <w:t xml:space="preserve"> </w:t>
      </w:r>
      <w:r>
        <w:t>age,</w:t>
      </w:r>
      <w:r>
        <w:rPr>
          <w:spacing w:val="1"/>
        </w:rPr>
        <w:t xml:space="preserve"> </w:t>
      </w:r>
      <w:r w:rsidR="005B5878">
        <w:rPr>
          <w:spacing w:val="1"/>
        </w:rPr>
        <w:t xml:space="preserve">the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study,</w:t>
      </w:r>
      <w:r>
        <w:rPr>
          <w:spacing w:val="-47"/>
        </w:rPr>
        <w:t xml:space="preserve"> </w:t>
      </w:r>
      <w:r>
        <w:t>level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study.</w:t>
      </w:r>
    </w:p>
    <w:p w:rsidR="009D6CAF" w:rsidRDefault="00241A6E">
      <w:pPr>
        <w:pStyle w:val="Corpsdetexte"/>
        <w:spacing w:before="4"/>
        <w:ind w:left="663" w:right="1166" w:firstLine="283"/>
        <w:jc w:val="both"/>
      </w:pP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compliance with the provisions relating to ethical</w:t>
      </w:r>
      <w:r>
        <w:rPr>
          <w:spacing w:val="1"/>
        </w:rPr>
        <w:t xml:space="preserve"> </w:t>
      </w:r>
      <w:r>
        <w:t>requirements.</w:t>
      </w:r>
      <w:r>
        <w:rPr>
          <w:spacing w:val="1"/>
        </w:rPr>
        <w:t xml:space="preserve"> </w:t>
      </w:r>
      <w:r w:rsidR="005B5878">
        <w:t>N</w:t>
      </w:r>
      <w:r>
        <w:t>otably,</w:t>
      </w:r>
      <w:r>
        <w:rPr>
          <w:spacing w:val="1"/>
        </w:rPr>
        <w:t xml:space="preserve"> </w:t>
      </w:r>
      <w:proofErr w:type="spellStart"/>
      <w:r>
        <w:t>favo</w:t>
      </w:r>
      <w:r w:rsidR="005B5878">
        <w:t>u</w:t>
      </w:r>
      <w:r>
        <w:t>rable</w:t>
      </w:r>
      <w:proofErr w:type="spellEnd"/>
      <w:r>
        <w:rPr>
          <w:spacing w:val="1"/>
        </w:rPr>
        <w:t xml:space="preserve"> </w:t>
      </w:r>
      <w:r>
        <w:t>pe</w:t>
      </w:r>
      <w:r>
        <w:t>rmission</w:t>
      </w:r>
      <w:r>
        <w:rPr>
          <w:spacing w:val="1"/>
        </w:rPr>
        <w:t xml:space="preserve"> </w:t>
      </w:r>
      <w:r>
        <w:t>was</w:t>
      </w:r>
      <w:r>
        <w:rPr>
          <w:spacing w:val="-47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Rabat</w:t>
      </w:r>
      <w:r>
        <w:rPr>
          <w:spacing w:val="1"/>
        </w:rPr>
        <w:t xml:space="preserve"> </w:t>
      </w:r>
      <w:r>
        <w:t>Ethics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Biomedical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every</w:t>
      </w:r>
      <w:r>
        <w:rPr>
          <w:spacing w:val="-47"/>
        </w:rPr>
        <w:t xml:space="preserve"> </w:t>
      </w:r>
      <w:r>
        <w:t>student who took part in this study. Voluntariness,</w:t>
      </w:r>
      <w:r>
        <w:rPr>
          <w:spacing w:val="1"/>
        </w:rPr>
        <w:t xml:space="preserve"> </w:t>
      </w:r>
      <w:r>
        <w:t>confidentiality and anonymity were guaranteed to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participants.</w:t>
      </w:r>
    </w:p>
    <w:p w:rsidR="009D6CAF" w:rsidRDefault="009D6CAF">
      <w:pPr>
        <w:pStyle w:val="Corpsdetexte"/>
        <w:spacing w:before="7"/>
        <w:rPr>
          <w:sz w:val="21"/>
        </w:rPr>
      </w:pPr>
    </w:p>
    <w:p w:rsidR="009D6CAF" w:rsidRDefault="00241A6E">
      <w:pPr>
        <w:ind w:left="663"/>
        <w:jc w:val="both"/>
        <w:rPr>
          <w:i/>
          <w:sz w:val="20"/>
        </w:rPr>
      </w:pPr>
      <w:r>
        <w:rPr>
          <w:i/>
          <w:sz w:val="20"/>
        </w:rPr>
        <w:t>Data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analysis</w:t>
      </w:r>
    </w:p>
    <w:p w:rsidR="009D6CAF" w:rsidRDefault="009D6CAF">
      <w:pPr>
        <w:pStyle w:val="Corpsdetexte"/>
        <w:spacing w:before="3"/>
        <w:rPr>
          <w:i/>
          <w:sz w:val="19"/>
        </w:rPr>
      </w:pPr>
    </w:p>
    <w:p w:rsidR="009D6CAF" w:rsidRDefault="00241A6E" w:rsidP="00B74590">
      <w:pPr>
        <w:pStyle w:val="Corpsdetexte"/>
        <w:ind w:left="663" w:right="1160"/>
        <w:jc w:val="both"/>
      </w:pPr>
      <w:r>
        <w:t>The data</w:t>
      </w:r>
      <w:r>
        <w:rPr>
          <w:spacing w:val="1"/>
        </w:rPr>
        <w:t xml:space="preserve"> </w:t>
      </w:r>
      <w:r>
        <w:t>were analyzed using descriptive statistics</w:t>
      </w:r>
      <w:r>
        <w:rPr>
          <w:spacing w:val="-47"/>
        </w:rPr>
        <w:t xml:space="preserve"> </w:t>
      </w:r>
      <w:r>
        <w:t>(mean,</w:t>
      </w:r>
      <w:r>
        <w:rPr>
          <w:spacing w:val="50"/>
        </w:rPr>
        <w:t xml:space="preserve"> </w:t>
      </w:r>
      <w:r>
        <w:t>frequency</w:t>
      </w:r>
      <w:r w:rsidR="00717CBB">
        <w:t>). Frequency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percentage</w:t>
      </w:r>
      <w:r w:rsidR="00B74590">
        <w:rPr>
          <w:spacing w:val="1"/>
        </w:rPr>
        <w:t xml:space="preserve"> was</w:t>
      </w:r>
      <w:r>
        <w:t xml:space="preserve"> used for describing categorical variables.</w:t>
      </w:r>
      <w:r>
        <w:rPr>
          <w:spacing w:val="1"/>
        </w:rPr>
        <w:t xml:space="preserve"> </w:t>
      </w:r>
      <w:r w:rsidR="005B5878">
        <w:t>T</w:t>
      </w:r>
      <w:r>
        <w:t>he</w:t>
      </w:r>
      <w:r>
        <w:rPr>
          <w:spacing w:val="1"/>
        </w:rPr>
        <w:t xml:space="preserve"> </w:t>
      </w:r>
      <w:r>
        <w:t xml:space="preserve">comparison </w:t>
      </w:r>
      <w:r w:rsidR="00717CBB">
        <w:t>was</w:t>
      </w:r>
      <w:r>
        <w:t xml:space="preserve"> carried by the Student’s t-test and</w:t>
      </w:r>
      <w:r>
        <w:rPr>
          <w:spacing w:val="-47"/>
        </w:rPr>
        <w:t xml:space="preserve"> </w:t>
      </w:r>
      <w:r w:rsidR="00B74590">
        <w:t>o</w:t>
      </w:r>
      <w:r>
        <w:t>ne-</w:t>
      </w:r>
      <w:r w:rsidR="00B74590">
        <w:t>w</w:t>
      </w:r>
      <w:r>
        <w:t>ay analysis of varianc</w:t>
      </w:r>
      <w:r>
        <w:t>e (ANOVA) tests 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scores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characteristics.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Package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Sciences</w:t>
      </w:r>
      <w:r>
        <w:rPr>
          <w:spacing w:val="1"/>
        </w:rPr>
        <w:t xml:space="preserve"> </w:t>
      </w:r>
      <w:r>
        <w:t>(SPSS)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 xml:space="preserve">(IBM CORP, </w:t>
      </w:r>
      <w:proofErr w:type="spellStart"/>
      <w:r w:rsidR="00717CBB">
        <w:t>A</w:t>
      </w:r>
      <w:r>
        <w:t>rmork</w:t>
      </w:r>
      <w:proofErr w:type="spellEnd"/>
      <w:r>
        <w:t>, USA) was used to analyze</w:t>
      </w:r>
      <w:r>
        <w:rPr>
          <w:spacing w:val="1"/>
        </w:rPr>
        <w:t xml:space="preserve"> </w:t>
      </w:r>
      <w:r>
        <w:t xml:space="preserve">the data </w:t>
      </w:r>
      <w:r w:rsidR="00B74590">
        <w:t>with</w:t>
      </w:r>
      <w:r>
        <w:t xml:space="preserve"> a 95% </w:t>
      </w:r>
      <w:r w:rsidR="00717CBB">
        <w:t>confidence</w:t>
      </w:r>
      <w:r w:rsidR="00B74590">
        <w:t xml:space="preserve"> </w:t>
      </w:r>
      <w:r>
        <w:t>and the significance</w:t>
      </w:r>
      <w:r>
        <w:rPr>
          <w:spacing w:val="1"/>
        </w:rPr>
        <w:t xml:space="preserve"> </w:t>
      </w:r>
      <w:r>
        <w:t>threshold</w:t>
      </w:r>
      <w:r>
        <w:rPr>
          <w:spacing w:val="-4"/>
        </w:rPr>
        <w:t xml:space="preserve"> </w:t>
      </w:r>
      <w:r w:rsidR="00B74590">
        <w:t xml:space="preserve">is </w:t>
      </w:r>
      <w:r w:rsidR="00B74590">
        <w:rPr>
          <w:spacing w:val="1"/>
        </w:rPr>
        <w:t>set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0.05.</w:t>
      </w:r>
    </w:p>
    <w:p w:rsidR="009D6CAF" w:rsidRDefault="009D6CAF">
      <w:pPr>
        <w:pStyle w:val="Corpsdetexte"/>
        <w:rPr>
          <w:sz w:val="22"/>
        </w:rPr>
      </w:pPr>
    </w:p>
    <w:p w:rsidR="009D6CAF" w:rsidRDefault="009D6CAF">
      <w:pPr>
        <w:pStyle w:val="Corpsdetexte"/>
        <w:spacing w:before="2"/>
        <w:rPr>
          <w:sz w:val="25"/>
        </w:rPr>
      </w:pPr>
    </w:p>
    <w:p w:rsidR="009D6CAF" w:rsidRDefault="00241A6E">
      <w:pPr>
        <w:pStyle w:val="Titre1"/>
        <w:spacing w:before="1"/>
        <w:ind w:left="663"/>
      </w:pPr>
      <w:r>
        <w:t>Results</w:t>
      </w:r>
    </w:p>
    <w:p w:rsidR="009D6CAF" w:rsidRDefault="009D6CAF">
      <w:pPr>
        <w:pStyle w:val="Corpsdetexte"/>
        <w:spacing w:before="3"/>
        <w:rPr>
          <w:b/>
          <w:sz w:val="21"/>
        </w:rPr>
      </w:pPr>
    </w:p>
    <w:p w:rsidR="009D6CAF" w:rsidRDefault="00241A6E">
      <w:pPr>
        <w:pStyle w:val="Corpsdetexte"/>
        <w:ind w:left="663" w:right="1160"/>
        <w:jc w:val="both"/>
      </w:pPr>
      <w:r>
        <w:t>A total of 1516 students were invited to participate.</w:t>
      </w:r>
      <w:r>
        <w:rPr>
          <w:spacing w:val="-47"/>
        </w:rPr>
        <w:t xml:space="preserve"> </w:t>
      </w:r>
      <w:r>
        <w:t>Among</w:t>
      </w:r>
      <w:r>
        <w:rPr>
          <w:spacing w:val="42"/>
        </w:rPr>
        <w:t xml:space="preserve"> </w:t>
      </w:r>
      <w:r>
        <w:rPr>
          <w:sz w:val="18"/>
        </w:rPr>
        <w:t>1460</w:t>
      </w:r>
      <w:r>
        <w:rPr>
          <w:spacing w:val="26"/>
          <w:sz w:val="18"/>
        </w:rPr>
        <w:t xml:space="preserve"> </w:t>
      </w:r>
      <w:r>
        <w:t>students</w:t>
      </w:r>
      <w:r>
        <w:rPr>
          <w:spacing w:val="41"/>
        </w:rPr>
        <w:t xml:space="preserve"> </w:t>
      </w:r>
      <w:r>
        <w:t>completing</w:t>
      </w:r>
      <w:r>
        <w:rPr>
          <w:spacing w:val="41"/>
        </w:rPr>
        <w:t xml:space="preserve"> </w:t>
      </w:r>
      <w:r>
        <w:t>the</w:t>
      </w:r>
    </w:p>
    <w:p w:rsidR="009D6CAF" w:rsidRDefault="009D6CAF">
      <w:pPr>
        <w:jc w:val="both"/>
        <w:sectPr w:rsidR="009D6CAF">
          <w:type w:val="continuous"/>
          <w:pgSz w:w="11910" w:h="16840"/>
          <w:pgMar w:top="1320" w:right="300" w:bottom="280" w:left="540" w:header="720" w:footer="720" w:gutter="0"/>
          <w:cols w:num="2" w:space="720" w:equalWidth="0">
            <w:col w:w="5066" w:space="40"/>
            <w:col w:w="5964"/>
          </w:cols>
        </w:sectPr>
      </w:pPr>
    </w:p>
    <w:p w:rsidR="009D6CAF" w:rsidRDefault="009D6CAF">
      <w:pPr>
        <w:pStyle w:val="Corpsdetexte"/>
        <w:spacing w:before="4"/>
        <w:rPr>
          <w:sz w:val="15"/>
        </w:rPr>
      </w:pPr>
    </w:p>
    <w:p w:rsidR="009D6CAF" w:rsidRDefault="009D6CAF">
      <w:pPr>
        <w:rPr>
          <w:sz w:val="15"/>
        </w:rPr>
        <w:sectPr w:rsidR="009D6CAF">
          <w:pgSz w:w="11910" w:h="16840"/>
          <w:pgMar w:top="1580" w:right="300" w:bottom="280" w:left="540" w:header="720" w:footer="720" w:gutter="0"/>
          <w:cols w:space="720"/>
        </w:sectPr>
      </w:pPr>
    </w:p>
    <w:p w:rsidR="009D6CAF" w:rsidRDefault="00241A6E">
      <w:pPr>
        <w:spacing w:before="93"/>
        <w:ind w:left="934"/>
        <w:jc w:val="both"/>
        <w:rPr>
          <w:sz w:val="20"/>
        </w:rPr>
      </w:pPr>
      <w:r>
        <w:rPr>
          <w:sz w:val="20"/>
        </w:rPr>
        <w:lastRenderedPageBreak/>
        <w:t xml:space="preserve">questionnaire, </w:t>
      </w:r>
      <w:r>
        <w:rPr>
          <w:rFonts w:ascii="Arial" w:hAnsi="Arial"/>
          <w:sz w:val="18"/>
        </w:rPr>
        <w:t xml:space="preserve">392 (26.85%) </w:t>
      </w:r>
      <w:r>
        <w:rPr>
          <w:sz w:val="20"/>
        </w:rPr>
        <w:t xml:space="preserve">were male and </w:t>
      </w:r>
      <w:r>
        <w:rPr>
          <w:rFonts w:ascii="Arial" w:hAnsi="Arial"/>
          <w:sz w:val="18"/>
        </w:rPr>
        <w:t>1068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(73.15%)</w:t>
      </w:r>
      <w:r>
        <w:rPr>
          <w:rFonts w:ascii="Arial" w:hAnsi="Arial"/>
          <w:spacing w:val="5"/>
          <w:sz w:val="18"/>
        </w:rPr>
        <w:t xml:space="preserve"> </w:t>
      </w:r>
      <w:r>
        <w:rPr>
          <w:sz w:val="20"/>
        </w:rPr>
        <w:t>were</w:t>
      </w:r>
      <w:r>
        <w:rPr>
          <w:spacing w:val="5"/>
          <w:sz w:val="20"/>
        </w:rPr>
        <w:t xml:space="preserve"> </w:t>
      </w:r>
      <w:r>
        <w:rPr>
          <w:sz w:val="20"/>
        </w:rPr>
        <w:t>female.</w:t>
      </w:r>
      <w:r>
        <w:rPr>
          <w:spacing w:val="6"/>
          <w:sz w:val="20"/>
        </w:rPr>
        <w:t xml:space="preserve"> </w:t>
      </w:r>
      <w:r>
        <w:rPr>
          <w:sz w:val="20"/>
        </w:rPr>
        <w:t>Students’</w:t>
      </w:r>
      <w:r>
        <w:rPr>
          <w:spacing w:val="4"/>
          <w:sz w:val="20"/>
        </w:rPr>
        <w:t xml:space="preserve"> </w:t>
      </w:r>
      <w:r>
        <w:rPr>
          <w:sz w:val="20"/>
        </w:rPr>
        <w:t>mean</w:t>
      </w:r>
      <w:r>
        <w:rPr>
          <w:spacing w:val="4"/>
          <w:sz w:val="20"/>
        </w:rPr>
        <w:t xml:space="preserve"> </w:t>
      </w:r>
      <w:r>
        <w:rPr>
          <w:sz w:val="20"/>
        </w:rPr>
        <w:t>age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</w:p>
    <w:p w:rsidR="009D6CAF" w:rsidRDefault="00F3409E">
      <w:pPr>
        <w:pStyle w:val="Corpsdetexte"/>
        <w:spacing w:before="5" w:line="235" w:lineRule="auto"/>
        <w:ind w:left="934" w:right="1"/>
        <w:jc w:val="both"/>
      </w:pPr>
      <w:r>
        <w:t>19.8 ± 1.4 years, ranging</w:t>
      </w:r>
      <w:r w:rsidR="00241A6E">
        <w:t xml:space="preserve"> from 17 to 40 years and</w:t>
      </w:r>
      <w:r w:rsidR="00241A6E">
        <w:rPr>
          <w:spacing w:val="1"/>
        </w:rPr>
        <w:t xml:space="preserve"> </w:t>
      </w:r>
      <w:r w:rsidR="00241A6E">
        <w:t>median</w:t>
      </w:r>
      <w:r w:rsidR="00241A6E">
        <w:rPr>
          <w:spacing w:val="1"/>
        </w:rPr>
        <w:t xml:space="preserve"> </w:t>
      </w:r>
      <w:r w:rsidR="00241A6E">
        <w:t>20</w:t>
      </w:r>
      <w:r w:rsidR="00241A6E">
        <w:rPr>
          <w:spacing w:val="-2"/>
        </w:rPr>
        <w:t xml:space="preserve"> </w:t>
      </w:r>
      <w:r w:rsidR="00241A6E">
        <w:t>years.</w:t>
      </w:r>
    </w:p>
    <w:p w:rsidR="009D6CAF" w:rsidRDefault="00241A6E" w:rsidP="00F3409E">
      <w:pPr>
        <w:pStyle w:val="Corpsdetexte"/>
        <w:spacing w:before="2"/>
        <w:ind w:left="934" w:firstLine="283"/>
        <w:jc w:val="both"/>
      </w:pPr>
      <w:r>
        <w:t>Descriptive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undergraduate</w:t>
      </w:r>
      <w:r>
        <w:rPr>
          <w:spacing w:val="-47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table</w:t>
      </w:r>
      <w:r>
        <w:rPr>
          <w:spacing w:val="50"/>
        </w:rPr>
        <w:t xml:space="preserve"> </w:t>
      </w:r>
      <w:r>
        <w:t>1.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(± SD)</w:t>
      </w:r>
      <w:r>
        <w:rPr>
          <w:spacing w:val="1"/>
        </w:rPr>
        <w:t xml:space="preserve"> </w:t>
      </w:r>
      <w:r>
        <w:t>DREEM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F3409E">
        <w:t>participants</w:t>
      </w:r>
      <w:r>
        <w:t xml:space="preserve"> was</w:t>
      </w:r>
      <w:r>
        <w:rPr>
          <w:spacing w:val="1"/>
        </w:rPr>
        <w:t xml:space="preserve"> </w:t>
      </w:r>
      <w:r>
        <w:t>108.1±</w:t>
      </w:r>
      <w:r>
        <w:t>21.1.</w:t>
      </w:r>
    </w:p>
    <w:p w:rsidR="009D6CAF" w:rsidRDefault="00241A6E" w:rsidP="00C9660D">
      <w:pPr>
        <w:pStyle w:val="Corpsdetexte"/>
        <w:spacing w:before="1"/>
        <w:ind w:left="934" w:firstLine="283"/>
        <w:jc w:val="both"/>
      </w:pPr>
      <w:r>
        <w:t>The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t>(± SD)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dimension</w:t>
      </w:r>
      <w:r>
        <w:rPr>
          <w:spacing w:val="1"/>
        </w:rPr>
        <w:t xml:space="preserve"> </w:t>
      </w:r>
      <w:r>
        <w:t>“Students’ perception of learning” was 26.1 ± 6.3.</w:t>
      </w:r>
      <w:r>
        <w:rPr>
          <w:spacing w:val="1"/>
        </w:rPr>
        <w:t xml:space="preserve"> </w:t>
      </w:r>
      <w:r>
        <w:t>indicating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perception.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dimension « Students’ perceptions of teachers”, the</w:t>
      </w:r>
      <w:r>
        <w:rPr>
          <w:spacing w:val="-47"/>
        </w:rPr>
        <w:t xml:space="preserve"> </w:t>
      </w:r>
      <w:r>
        <w:t>mean score (± SD)</w:t>
      </w:r>
      <w:r>
        <w:rPr>
          <w:spacing w:val="1"/>
        </w:rPr>
        <w:t xml:space="preserve"> </w:t>
      </w:r>
      <w:r>
        <w:t>was 23.5 ± 6.0</w:t>
      </w:r>
      <w:r w:rsidR="00F3409E">
        <w:t>, suggest</w:t>
      </w:r>
      <w:r>
        <w:t xml:space="preserve"> that</w:t>
      </w:r>
      <w:r>
        <w:rPr>
          <w:spacing w:val="1"/>
        </w:rPr>
        <w:t xml:space="preserve"> </w:t>
      </w:r>
      <w:r>
        <w:t xml:space="preserve">teachers are taking steps to the right direction. </w:t>
      </w:r>
      <w:r w:rsidR="00F3409E">
        <w:t>Regarding</w:t>
      </w:r>
      <w:r>
        <w:t xml:space="preserve"> to the dimension "Students' academic self-</w:t>
      </w:r>
      <w:r>
        <w:rPr>
          <w:spacing w:val="1"/>
        </w:rPr>
        <w:t xml:space="preserve"> </w:t>
      </w:r>
      <w:r>
        <w:t>perceptions</w:t>
      </w:r>
      <w:r>
        <w:t>, the mean score</w:t>
      </w:r>
      <w:r w:rsidR="00717CBB">
        <w:t xml:space="preserve"> </w:t>
      </w:r>
      <w:r>
        <w:t>(± SD) was 20.3 ± 5.0,</w:t>
      </w:r>
      <w:r>
        <w:rPr>
          <w:spacing w:val="-47"/>
        </w:rPr>
        <w:t xml:space="preserve"> </w:t>
      </w:r>
      <w:r>
        <w:t>showing a feeling more on the positive side among</w:t>
      </w:r>
      <w:r>
        <w:rPr>
          <w:spacing w:val="1"/>
        </w:rPr>
        <w:t xml:space="preserve"> </w:t>
      </w:r>
      <w:r w:rsidR="00C9660D">
        <w:t xml:space="preserve">students. Concerning the </w:t>
      </w:r>
      <w:r>
        <w:t>Student’s perception of</w:t>
      </w:r>
      <w:r>
        <w:rPr>
          <w:spacing w:val="1"/>
        </w:rPr>
        <w:t xml:space="preserve"> </w:t>
      </w:r>
      <w:r>
        <w:t>a</w:t>
      </w:r>
      <w:r w:rsidR="00C9660D">
        <w:t>tmosphere</w:t>
      </w:r>
      <w:r>
        <w:rPr>
          <w:spacing w:val="7"/>
        </w:rPr>
        <w:t xml:space="preserve"> </w:t>
      </w:r>
      <w:r>
        <w:t>dimension,</w:t>
      </w:r>
      <w:r>
        <w:rPr>
          <w:spacing w:val="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mean</w:t>
      </w:r>
      <w:r>
        <w:rPr>
          <w:spacing w:val="11"/>
        </w:rPr>
        <w:t xml:space="preserve"> </w:t>
      </w:r>
      <w:r>
        <w:t>score</w:t>
      </w:r>
      <w:r>
        <w:rPr>
          <w:spacing w:val="10"/>
        </w:rPr>
        <w:t xml:space="preserve"> </w:t>
      </w:r>
      <w:r>
        <w:t>(±</w:t>
      </w:r>
      <w:r>
        <w:rPr>
          <w:spacing w:val="1"/>
        </w:rPr>
        <w:t xml:space="preserve"> </w:t>
      </w:r>
      <w:r>
        <w:t>SD)</w:t>
      </w:r>
      <w:r>
        <w:rPr>
          <w:spacing w:val="17"/>
        </w:rPr>
        <w:t xml:space="preserve"> </w:t>
      </w:r>
      <w:r>
        <w:t>of</w:t>
      </w:r>
      <w:r w:rsidR="00F3409E">
        <w:t xml:space="preserve"> </w:t>
      </w:r>
      <w:r>
        <w:t>23.9 ± 6.2 indicated that there are many issues that</w:t>
      </w:r>
      <w:r>
        <w:rPr>
          <w:spacing w:val="1"/>
        </w:rPr>
        <w:t xml:space="preserve"> </w:t>
      </w:r>
      <w:r>
        <w:t>need changing according to the participants. The</w:t>
      </w:r>
      <w:r>
        <w:rPr>
          <w:spacing w:val="1"/>
        </w:rPr>
        <w:t xml:space="preserve"> </w:t>
      </w:r>
      <w:r w:rsidR="00C9660D">
        <w:t xml:space="preserve">last dimension </w:t>
      </w:r>
      <w:r>
        <w:t>St</w:t>
      </w:r>
      <w:r w:rsidR="00C9660D">
        <w:t>udents’ social self-perceptions</w:t>
      </w:r>
      <w:r>
        <w:rPr>
          <w:spacing w:val="1"/>
        </w:rPr>
        <w:t xml:space="preserve"> </w:t>
      </w:r>
      <w:r>
        <w:t>had a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score (± SD)</w:t>
      </w:r>
      <w:r>
        <w:rPr>
          <w:spacing w:val="1"/>
        </w:rPr>
        <w:t xml:space="preserve"> </w:t>
      </w:r>
      <w:r>
        <w:t>of 14.2</w:t>
      </w:r>
      <w:r>
        <w:rPr>
          <w:spacing w:val="50"/>
        </w:rPr>
        <w:t xml:space="preserve"> </w:t>
      </w:r>
      <w:r>
        <w:t>± 3.8</w:t>
      </w:r>
      <w:r w:rsidR="00C9660D">
        <w:t>,</w:t>
      </w:r>
      <w:r>
        <w:t xml:space="preserve"> denoting</w:t>
      </w:r>
      <w:r>
        <w:rPr>
          <w:spacing w:val="1"/>
        </w:rPr>
        <w:t xml:space="preserve"> </w:t>
      </w:r>
      <w:r>
        <w:t>that inst</w:t>
      </w:r>
      <w:r>
        <w:t xml:space="preserve">itute wasn’t too </w:t>
      </w:r>
      <w:r w:rsidR="00C9660D">
        <w:t>lousy a</w:t>
      </w:r>
      <w:r>
        <w:t xml:space="preserve"> place as reported by</w:t>
      </w:r>
      <w:r>
        <w:rPr>
          <w:spacing w:val="1"/>
        </w:rPr>
        <w:t xml:space="preserve"> </w:t>
      </w:r>
      <w:r>
        <w:t>students.</w:t>
      </w:r>
    </w:p>
    <w:p w:rsidR="009D6CAF" w:rsidRDefault="00241A6E">
      <w:pPr>
        <w:pStyle w:val="Corpsdetexte"/>
        <w:spacing w:before="7" w:line="235" w:lineRule="auto"/>
        <w:ind w:left="934" w:right="7" w:firstLine="283"/>
        <w:jc w:val="both"/>
      </w:pPr>
      <w:r>
        <w:t>Table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717CBB">
        <w:t>percentages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categories of</w:t>
      </w:r>
      <w:r>
        <w:rPr>
          <w:spacing w:val="-4"/>
        </w:rPr>
        <w:t xml:space="preserve"> </w:t>
      </w:r>
      <w:r>
        <w:t>DREEM subscales and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score</w:t>
      </w:r>
    </w:p>
    <w:p w:rsidR="009D6CAF" w:rsidRDefault="00241A6E" w:rsidP="00C9660D">
      <w:pPr>
        <w:pStyle w:val="Corpsdetexte"/>
        <w:spacing w:before="1"/>
        <w:ind w:left="934" w:right="1" w:firstLine="283"/>
        <w:jc w:val="both"/>
      </w:pPr>
      <w:r>
        <w:t>The findings as presented indicated that nursing</w:t>
      </w:r>
      <w:r>
        <w:rPr>
          <w:spacing w:val="-47"/>
        </w:rPr>
        <w:t xml:space="preserve"> </w:t>
      </w:r>
      <w:r>
        <w:t xml:space="preserve">male students had better perception </w:t>
      </w:r>
      <w:r w:rsidR="00C9660D">
        <w:t>than</w:t>
      </w:r>
      <w:r>
        <w:rPr>
          <w:spacing w:val="1"/>
        </w:rPr>
        <w:t xml:space="preserve"> </w:t>
      </w:r>
      <w:r w:rsidR="00C9660D">
        <w:t>female</w:t>
      </w:r>
      <w:r w:rsidR="00C9660D"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student</w:t>
      </w:r>
      <w:r>
        <w:t>s.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third</w:t>
      </w:r>
      <w:r>
        <w:t>-year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the most</w:t>
      </w:r>
      <w:r>
        <w:rPr>
          <w:spacing w:val="1"/>
        </w:rPr>
        <w:t xml:space="preserve"> </w:t>
      </w:r>
      <w:r>
        <w:t>satisfied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second-year.</w:t>
      </w:r>
    </w:p>
    <w:p w:rsidR="009D6CAF" w:rsidRDefault="00C9660D" w:rsidP="00C9660D">
      <w:pPr>
        <w:pStyle w:val="Corpsdetexte"/>
        <w:spacing w:before="3"/>
        <w:ind w:left="934" w:right="1" w:firstLine="283"/>
        <w:jc w:val="both"/>
      </w:pPr>
      <w:r>
        <w:t>Both international students compared</w:t>
      </w:r>
      <w:r w:rsidR="00241A6E">
        <w:t xml:space="preserve"> to the national</w:t>
      </w:r>
      <w:r w:rsidR="00241A6E">
        <w:rPr>
          <w:spacing w:val="1"/>
        </w:rPr>
        <w:t xml:space="preserve"> </w:t>
      </w:r>
      <w:r w:rsidR="00241A6E">
        <w:t>students</w:t>
      </w:r>
      <w:r w:rsidR="00241A6E">
        <w:rPr>
          <w:spacing w:val="1"/>
        </w:rPr>
        <w:t xml:space="preserve"> </w:t>
      </w:r>
      <w:r w:rsidR="00241A6E">
        <w:t>had</w:t>
      </w:r>
      <w:r w:rsidR="00241A6E">
        <w:rPr>
          <w:spacing w:val="1"/>
        </w:rPr>
        <w:t xml:space="preserve"> </w:t>
      </w:r>
      <w:r w:rsidR="00241A6E">
        <w:t>better</w:t>
      </w:r>
      <w:r w:rsidR="00241A6E">
        <w:rPr>
          <w:spacing w:val="1"/>
        </w:rPr>
        <w:t xml:space="preserve"> </w:t>
      </w:r>
      <w:r w:rsidR="00241A6E">
        <w:t>perception</w:t>
      </w:r>
      <w:r w:rsidR="00241A6E">
        <w:rPr>
          <w:spacing w:val="1"/>
        </w:rPr>
        <w:t xml:space="preserve"> </w:t>
      </w:r>
      <w:r w:rsidR="00241A6E">
        <w:t>and</w:t>
      </w:r>
      <w:r w:rsidR="00241A6E">
        <w:rPr>
          <w:spacing w:val="1"/>
        </w:rPr>
        <w:t xml:space="preserve"> </w:t>
      </w:r>
      <w:r w:rsidR="00241A6E">
        <w:t>was</w:t>
      </w:r>
      <w:r>
        <w:rPr>
          <w:spacing w:val="1"/>
        </w:rPr>
        <w:t xml:space="preserve"> </w:t>
      </w:r>
      <w:r w:rsidR="00241A6E">
        <w:t>statistically</w:t>
      </w:r>
      <w:r w:rsidR="00241A6E">
        <w:rPr>
          <w:spacing w:val="1"/>
        </w:rPr>
        <w:t xml:space="preserve"> </w:t>
      </w:r>
      <w:r w:rsidR="00241A6E">
        <w:t>significant.</w:t>
      </w:r>
      <w:r w:rsidR="00241A6E">
        <w:rPr>
          <w:spacing w:val="1"/>
        </w:rPr>
        <w:t xml:space="preserve"> </w:t>
      </w:r>
      <w:r w:rsidR="00241A6E">
        <w:t>Students</w:t>
      </w:r>
      <w:r w:rsidR="00241A6E">
        <w:rPr>
          <w:spacing w:val="1"/>
        </w:rPr>
        <w:t xml:space="preserve"> </w:t>
      </w:r>
      <w:r w:rsidR="00241A6E">
        <w:t>who</w:t>
      </w:r>
      <w:r w:rsidR="00241A6E">
        <w:rPr>
          <w:spacing w:val="1"/>
        </w:rPr>
        <w:t xml:space="preserve"> </w:t>
      </w:r>
      <w:r w:rsidR="00241A6E">
        <w:t>live</w:t>
      </w:r>
      <w:r w:rsidR="00241A6E">
        <w:rPr>
          <w:spacing w:val="1"/>
        </w:rPr>
        <w:t xml:space="preserve"> </w:t>
      </w:r>
      <w:r w:rsidR="00241A6E">
        <w:t>away</w:t>
      </w:r>
      <w:r w:rsidR="00241A6E">
        <w:rPr>
          <w:spacing w:val="1"/>
        </w:rPr>
        <w:t xml:space="preserve"> </w:t>
      </w:r>
      <w:r w:rsidR="00241A6E">
        <w:t>from</w:t>
      </w:r>
      <w:r w:rsidR="00241A6E">
        <w:rPr>
          <w:spacing w:val="1"/>
        </w:rPr>
        <w:t xml:space="preserve"> </w:t>
      </w:r>
      <w:r w:rsidR="00241A6E">
        <w:t>their</w:t>
      </w:r>
      <w:r w:rsidR="00241A6E">
        <w:rPr>
          <w:spacing w:val="1"/>
        </w:rPr>
        <w:t xml:space="preserve"> </w:t>
      </w:r>
      <w:r w:rsidR="00241A6E">
        <w:t>parents</w:t>
      </w:r>
      <w:r w:rsidR="00241A6E">
        <w:rPr>
          <w:spacing w:val="1"/>
        </w:rPr>
        <w:t xml:space="preserve"> </w:t>
      </w:r>
      <w:r w:rsidR="00241A6E">
        <w:t>perceive</w:t>
      </w:r>
      <w:r w:rsidR="00241A6E">
        <w:rPr>
          <w:spacing w:val="1"/>
        </w:rPr>
        <w:t xml:space="preserve"> </w:t>
      </w:r>
      <w:r w:rsidR="00241A6E">
        <w:t>their</w:t>
      </w:r>
      <w:r w:rsidR="00241A6E">
        <w:rPr>
          <w:spacing w:val="1"/>
        </w:rPr>
        <w:t xml:space="preserve"> </w:t>
      </w:r>
      <w:r w:rsidR="00241A6E">
        <w:t>educational</w:t>
      </w:r>
      <w:r w:rsidR="00241A6E">
        <w:rPr>
          <w:spacing w:val="1"/>
        </w:rPr>
        <w:t xml:space="preserve"> </w:t>
      </w:r>
      <w:r w:rsidR="00241A6E">
        <w:t>environment as better than those residing with their</w:t>
      </w:r>
      <w:r w:rsidR="00241A6E">
        <w:rPr>
          <w:spacing w:val="-47"/>
        </w:rPr>
        <w:t xml:space="preserve"> </w:t>
      </w:r>
      <w:r w:rsidR="00241A6E">
        <w:t>families</w:t>
      </w:r>
      <w:r w:rsidR="00241A6E">
        <w:rPr>
          <w:spacing w:val="1"/>
        </w:rPr>
        <w:t xml:space="preserve"> </w:t>
      </w:r>
      <w:r w:rsidR="00241A6E">
        <w:t>but</w:t>
      </w:r>
      <w:r w:rsidR="00241A6E">
        <w:rPr>
          <w:spacing w:val="-1"/>
        </w:rPr>
        <w:t xml:space="preserve"> </w:t>
      </w:r>
      <w:r w:rsidR="00241A6E">
        <w:t>no</w:t>
      </w:r>
      <w:r>
        <w:t>t</w:t>
      </w:r>
      <w:r w:rsidR="00241A6E">
        <w:rPr>
          <w:spacing w:val="-2"/>
        </w:rPr>
        <w:t xml:space="preserve"> </w:t>
      </w:r>
      <w:r w:rsidR="00241A6E">
        <w:rPr>
          <w:color w:val="212121"/>
        </w:rPr>
        <w:t>significantly</w:t>
      </w:r>
      <w:r w:rsidR="00241A6E">
        <w:rPr>
          <w:color w:val="212121"/>
          <w:spacing w:val="-6"/>
        </w:rPr>
        <w:t xml:space="preserve"> </w:t>
      </w:r>
      <w:r w:rsidR="00241A6E">
        <w:rPr>
          <w:color w:val="212121"/>
        </w:rPr>
        <w:t>different.</w:t>
      </w:r>
    </w:p>
    <w:p w:rsidR="009D6CAF" w:rsidRDefault="009D6CAF">
      <w:pPr>
        <w:pStyle w:val="Corpsdetexte"/>
        <w:rPr>
          <w:sz w:val="22"/>
        </w:rPr>
      </w:pPr>
    </w:p>
    <w:p w:rsidR="009D6CAF" w:rsidRDefault="00241A6E">
      <w:pPr>
        <w:pStyle w:val="Titre1"/>
      </w:pPr>
      <w:r>
        <w:t>Discussion</w:t>
      </w:r>
    </w:p>
    <w:p w:rsidR="009D6CAF" w:rsidRDefault="009D6CAF">
      <w:pPr>
        <w:pStyle w:val="Corpsdetexte"/>
        <w:spacing w:before="9"/>
        <w:rPr>
          <w:b/>
          <w:sz w:val="21"/>
        </w:rPr>
      </w:pPr>
    </w:p>
    <w:p w:rsidR="009D6CAF" w:rsidRDefault="00241A6E" w:rsidP="00C9660D">
      <w:pPr>
        <w:pStyle w:val="Corpsdetexte"/>
        <w:ind w:left="934" w:right="1"/>
        <w:jc w:val="both"/>
      </w:pPr>
      <w:r>
        <w:t xml:space="preserve">Our survey covered </w:t>
      </w:r>
      <w:r w:rsidR="00C9660D">
        <w:t>the</w:t>
      </w:r>
      <w:r>
        <w:t xml:space="preserve"> largest </w:t>
      </w:r>
      <w:r>
        <w:t>higher institutes of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professions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 w:rsidR="00717CBB"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realistic</w:t>
      </w:r>
      <w:r>
        <w:rPr>
          <w:spacing w:val="1"/>
        </w:rPr>
        <w:t xml:space="preserve"> </w:t>
      </w:r>
      <w:r>
        <w:t>view of how Moroccan nursing students evaluate</w:t>
      </w:r>
      <w:r>
        <w:rPr>
          <w:spacing w:val="1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DREEM.</w:t>
      </w:r>
    </w:p>
    <w:p w:rsidR="009D6CAF" w:rsidRDefault="00241A6E" w:rsidP="00717CBB">
      <w:pPr>
        <w:pStyle w:val="Corpsdetexte"/>
        <w:ind w:left="934" w:firstLine="283"/>
        <w:jc w:val="both"/>
      </w:pPr>
      <w:r>
        <w:t>As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 w:rsidR="00AC0EF1">
        <w:rPr>
          <w:spacing w:val="1"/>
        </w:rPr>
        <w:t xml:space="preserve">by </w:t>
      </w:r>
      <w:proofErr w:type="spellStart"/>
      <w:r>
        <w:t>McAleer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Roff</w:t>
      </w:r>
      <w:proofErr w:type="spellEnd"/>
      <w:r>
        <w:t>,</w:t>
      </w:r>
      <w:r>
        <w:rPr>
          <w:spacing w:val="1"/>
        </w:rPr>
        <w:t xml:space="preserve"> </w:t>
      </w:r>
      <w:r>
        <w:t>(2002),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finding</w:t>
      </w:r>
      <w:r w:rsidR="00AC0EF1">
        <w:t>s</w:t>
      </w:r>
      <w:r>
        <w:rPr>
          <w:spacing w:val="1"/>
        </w:rPr>
        <w:t xml:space="preserve"> </w:t>
      </w:r>
      <w:r>
        <w:t>reveal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perceptions of their educational environment were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negative.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mean DREEM score was found to be 108.1±21.1.</w:t>
      </w:r>
      <w:r w:rsidRPr="00717CBB">
        <w:t xml:space="preserve"> </w:t>
      </w:r>
      <w:r>
        <w:t>This</w:t>
      </w:r>
      <w:r w:rsidRPr="00717CBB">
        <w:t xml:space="preserve"> </w:t>
      </w:r>
      <w:r w:rsidR="00717CBB">
        <w:t xml:space="preserve">result </w:t>
      </w:r>
      <w:r w:rsidR="00717CBB" w:rsidRPr="00717CBB">
        <w:t>corroborates</w:t>
      </w:r>
      <w:r w:rsidRPr="00717CBB">
        <w:t xml:space="preserve"> </w:t>
      </w:r>
      <w:r>
        <w:t>with</w:t>
      </w:r>
      <w:r w:rsidRPr="00717CBB">
        <w:t xml:space="preserve"> </w:t>
      </w:r>
      <w:r>
        <w:t>a</w:t>
      </w:r>
      <w:r w:rsidRPr="00717CBB">
        <w:t xml:space="preserve"> </w:t>
      </w:r>
      <w:r w:rsidR="00717CBB">
        <w:t>systemic</w:t>
      </w:r>
      <w:r w:rsidRPr="00717CBB">
        <w:t xml:space="preserve"> </w:t>
      </w:r>
      <w:r>
        <w:t>review</w:t>
      </w:r>
    </w:p>
    <w:p w:rsidR="009D6CAF" w:rsidRDefault="00241A6E" w:rsidP="00AC0EF1">
      <w:pPr>
        <w:pStyle w:val="Corpsdetexte"/>
        <w:spacing w:before="93"/>
        <w:ind w:left="663" w:right="1161"/>
        <w:jc w:val="both"/>
      </w:pPr>
      <w:r>
        <w:br w:type="column"/>
      </w:r>
      <w:r>
        <w:lastRenderedPageBreak/>
        <w:t>(Chan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80.6%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DREEM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negative.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Midwifery</w:t>
      </w:r>
      <w:r>
        <w:rPr>
          <w:spacing w:val="-47"/>
        </w:rPr>
        <w:t xml:space="preserve"> </w:t>
      </w:r>
      <w:r>
        <w:t>School of Tehran University of Medical Sciences</w:t>
      </w:r>
      <w:r>
        <w:rPr>
          <w:spacing w:val="1"/>
        </w:rPr>
        <w:t xml:space="preserve"> </w:t>
      </w:r>
      <w:r>
        <w:t>(</w:t>
      </w:r>
      <w:proofErr w:type="spellStart"/>
      <w:r>
        <w:t>Imanipour</w:t>
      </w:r>
      <w:proofErr w:type="spellEnd"/>
      <w:r>
        <w:t xml:space="preserve"> et al., 2015</w:t>
      </w:r>
      <w:r w:rsidR="00717CBB">
        <w:t>);</w:t>
      </w:r>
      <w:r>
        <w:t xml:space="preserve"> and lower compared to</w:t>
      </w:r>
      <w:r>
        <w:rPr>
          <w:spacing w:val="1"/>
        </w:rPr>
        <w:t xml:space="preserve"> </w:t>
      </w:r>
      <w:r w:rsidR="00AC0EF1">
        <w:t>other</w:t>
      </w:r>
      <w:r>
        <w:t xml:space="preserve"> studies, notably, At an </w:t>
      </w:r>
      <w:r w:rsidR="00AC0EF1">
        <w:t>I</w:t>
      </w:r>
      <w:r>
        <w:t>r</w:t>
      </w:r>
      <w:r>
        <w:t>an undergraduate</w:t>
      </w:r>
      <w:r>
        <w:rPr>
          <w:spacing w:val="1"/>
        </w:rPr>
        <w:t xml:space="preserve"> </w:t>
      </w:r>
      <w:r>
        <w:t>medical sciences students (</w:t>
      </w:r>
      <w:proofErr w:type="spellStart"/>
      <w:r>
        <w:t>Bakhshialiabad</w:t>
      </w:r>
      <w:proofErr w:type="spellEnd"/>
      <w:r>
        <w:t xml:space="preserve"> et al.,</w:t>
      </w:r>
      <w:r>
        <w:rPr>
          <w:spacing w:val="1"/>
        </w:rPr>
        <w:t xml:space="preserve"> </w:t>
      </w:r>
      <w:r>
        <w:t>2015),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Aga</w:t>
      </w:r>
      <w:r>
        <w:rPr>
          <w:spacing w:val="1"/>
        </w:rPr>
        <w:t xml:space="preserve"> </w:t>
      </w:r>
      <w:r>
        <w:t>Khan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Medicine and Nursing (Farooq et al., 2018), and</w:t>
      </w:r>
      <w:r>
        <w:rPr>
          <w:spacing w:val="1"/>
        </w:rPr>
        <w:t xml:space="preserve"> </w:t>
      </w:r>
      <w:r>
        <w:t>at</w:t>
      </w:r>
      <w:r>
        <w:rPr>
          <w:spacing w:val="-47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Kingdom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Institution</w:t>
      </w:r>
      <w:r>
        <w:rPr>
          <w:spacing w:val="8"/>
        </w:rPr>
        <w:t xml:space="preserve"> </w:t>
      </w:r>
      <w:r>
        <w:t>(</w:t>
      </w:r>
      <w:proofErr w:type="spellStart"/>
      <w:r>
        <w:t>Ousey</w:t>
      </w:r>
      <w:proofErr w:type="spellEnd"/>
      <w:r>
        <w:rPr>
          <w:spacing w:val="-8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2014</w:t>
      </w:r>
      <w:r w:rsidR="00717CBB">
        <w:t>)</w:t>
      </w:r>
      <w:r w:rsidR="00717CBB">
        <w:rPr>
          <w:spacing w:val="-1"/>
        </w:rPr>
        <w:t>.</w:t>
      </w:r>
    </w:p>
    <w:p w:rsidR="009D6CAF" w:rsidRDefault="00241A6E" w:rsidP="00AC0EF1">
      <w:pPr>
        <w:pStyle w:val="Corpsdetexte"/>
        <w:spacing w:before="3" w:line="237" w:lineRule="auto"/>
        <w:ind w:left="663" w:right="1158" w:firstLine="283"/>
        <w:jc w:val="both"/>
      </w:pPr>
      <w:r>
        <w:t>Regarding to</w:t>
      </w:r>
      <w:r>
        <w:rPr>
          <w:spacing w:val="1"/>
        </w:rPr>
        <w:t xml:space="preserve"> </w:t>
      </w:r>
      <w:r>
        <w:t>gender,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finding</w:t>
      </w:r>
      <w:r w:rsidR="00AC0EF1">
        <w:t>s</w:t>
      </w:r>
      <w:r>
        <w:rPr>
          <w:spacing w:val="1"/>
        </w:rPr>
        <w:t xml:space="preserve"> </w:t>
      </w:r>
      <w:r w:rsidR="00717CBB">
        <w:t>consists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Abraham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(2008)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perceptions</w:t>
      </w:r>
      <w:r>
        <w:rPr>
          <w:spacing w:val="1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genders.</w:t>
      </w:r>
    </w:p>
    <w:p w:rsidR="009D6CAF" w:rsidRDefault="00241A6E" w:rsidP="0041530D">
      <w:pPr>
        <w:pStyle w:val="Corpsdetexte"/>
        <w:spacing w:before="4"/>
        <w:ind w:left="663" w:right="1161" w:firstLine="283"/>
        <w:jc w:val="both"/>
      </w:pP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scores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environment than students of the other years. This</w:t>
      </w:r>
      <w:r>
        <w:rPr>
          <w:spacing w:val="1"/>
        </w:rPr>
        <w:t xml:space="preserve"> </w:t>
      </w:r>
      <w:r>
        <w:t>result</w:t>
      </w:r>
      <w:r>
        <w:rPr>
          <w:spacing w:val="11"/>
        </w:rPr>
        <w:t xml:space="preserve"> </w:t>
      </w:r>
      <w:r w:rsidR="0041530D">
        <w:t>consisted of</w:t>
      </w:r>
      <w:r>
        <w:rPr>
          <w:spacing w:val="14"/>
        </w:rPr>
        <w:t xml:space="preserve"> </w:t>
      </w:r>
      <w:r>
        <w:t>studies</w:t>
      </w:r>
      <w:r>
        <w:rPr>
          <w:spacing w:val="1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reported</w:t>
      </w:r>
      <w:r>
        <w:rPr>
          <w:spacing w:val="-4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scores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seniors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systematic review (Chan et al., 2018). There was a</w:t>
      </w:r>
      <w:r>
        <w:rPr>
          <w:spacing w:val="1"/>
        </w:rPr>
        <w:t xml:space="preserve"> </w:t>
      </w:r>
      <w:r>
        <w:t>decline in the students’ perception of all domains</w:t>
      </w:r>
      <w:r>
        <w:rPr>
          <w:spacing w:val="1"/>
        </w:rPr>
        <w:t xml:space="preserve"> </w:t>
      </w:r>
      <w:r>
        <w:t>from the</w:t>
      </w:r>
      <w:r>
        <w:t xml:space="preserve"> first to second study years. This finding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consist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nursing</w:t>
      </w:r>
      <w:r>
        <w:rPr>
          <w:spacing w:val="-4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(Irfan</w:t>
      </w:r>
      <w:r>
        <w:rPr>
          <w:spacing w:val="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 2019).</w:t>
      </w:r>
    </w:p>
    <w:p w:rsidR="009D6CAF" w:rsidRDefault="009D6CAF">
      <w:pPr>
        <w:pStyle w:val="Corpsdetexte"/>
        <w:spacing w:before="1"/>
      </w:pPr>
    </w:p>
    <w:p w:rsidR="009D6CAF" w:rsidRDefault="00241A6E" w:rsidP="0041530D">
      <w:pPr>
        <w:pStyle w:val="Corpsdetexte"/>
        <w:ind w:left="663" w:right="1160" w:firstLine="706"/>
        <w:jc w:val="both"/>
      </w:pPr>
      <w:r>
        <w:t xml:space="preserve">The strengths of this </w:t>
      </w:r>
      <w:r w:rsidR="00AC0EF1">
        <w:t>survey</w:t>
      </w:r>
      <w:r>
        <w:t xml:space="preserve"> were mainly</w:t>
      </w:r>
      <w:r>
        <w:rPr>
          <w:spacing w:val="1"/>
        </w:rPr>
        <w:t xml:space="preserve"> </w:t>
      </w:r>
      <w:r>
        <w:t>that it was conducted in all public higher institutes.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study assessing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 xml:space="preserve">environment of </w:t>
      </w:r>
      <w:r w:rsidR="00AC0EF1">
        <w:t>N</w:t>
      </w:r>
      <w:r>
        <w:t>ursing students in Morocco using</w:t>
      </w:r>
      <w:r>
        <w:rPr>
          <w:spacing w:val="1"/>
        </w:rPr>
        <w:t xml:space="preserve"> </w:t>
      </w:r>
      <w:r w:rsidR="0041530D">
        <w:rPr>
          <w:spacing w:val="1"/>
        </w:rPr>
        <w:t xml:space="preserve">the </w:t>
      </w:r>
      <w:r>
        <w:t>DREEM inventory.</w:t>
      </w:r>
      <w:r>
        <w:rPr>
          <w:spacing w:val="1"/>
        </w:rPr>
        <w:t xml:space="preserve"> </w:t>
      </w:r>
      <w:r>
        <w:t>The generalization</w:t>
      </w:r>
      <w:r>
        <w:rPr>
          <w:spacing w:val="1"/>
        </w:rPr>
        <w:t xml:space="preserve"> </w:t>
      </w:r>
      <w:r>
        <w:t>of results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 w:rsidR="0041530D">
        <w:t>made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 w:rsidR="00717CBB">
        <w:t>recruiting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field</w:t>
      </w:r>
      <w:r w:rsidR="00717CBB">
        <w:t>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Moroccan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institutes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convenience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 w:rsidR="00717CBB">
        <w:t>generalization</w:t>
      </w:r>
      <w:r>
        <w:t>.</w:t>
      </w:r>
    </w:p>
    <w:p w:rsidR="009D6CAF" w:rsidRDefault="009D6CAF">
      <w:pPr>
        <w:pStyle w:val="Corpsdetexte"/>
        <w:rPr>
          <w:sz w:val="22"/>
        </w:rPr>
      </w:pPr>
    </w:p>
    <w:p w:rsidR="009D6CAF" w:rsidRDefault="00241A6E">
      <w:pPr>
        <w:pStyle w:val="Titre1"/>
        <w:ind w:left="663"/>
      </w:pPr>
      <w:r>
        <w:t>Conclusion</w:t>
      </w:r>
    </w:p>
    <w:p w:rsidR="009D6CAF" w:rsidRDefault="009D6CAF">
      <w:pPr>
        <w:pStyle w:val="Corpsdetexte"/>
        <w:spacing w:before="4"/>
        <w:rPr>
          <w:b/>
          <w:sz w:val="21"/>
        </w:rPr>
      </w:pPr>
    </w:p>
    <w:p w:rsidR="009D6CAF" w:rsidRDefault="00241A6E" w:rsidP="0041530D">
      <w:pPr>
        <w:pStyle w:val="Corpsdetexte"/>
        <w:ind w:left="663" w:right="1162"/>
        <w:jc w:val="both"/>
      </w:pPr>
      <w:r>
        <w:rPr>
          <w:color w:val="212121"/>
        </w:rPr>
        <w:t>These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results</w:t>
      </w:r>
      <w:r>
        <w:rPr>
          <w:color w:val="212121"/>
          <w:spacing w:val="1"/>
        </w:rPr>
        <w:t xml:space="preserve"> </w:t>
      </w:r>
      <w:r w:rsidR="0041530D">
        <w:rPr>
          <w:color w:val="212121"/>
        </w:rPr>
        <w:t>showed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identified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areas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requiring improvement and revision. The students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assessed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educational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environment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higher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institutes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positive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negative.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Considering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what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students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their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educational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environment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decreasing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gap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between the actual and expected environments 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necessary. Thus, continued studies are required 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verify the results of this study, and to broaden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area of investigation to the nursing professions 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technique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health</w:t>
      </w:r>
      <w:r>
        <w:rPr>
          <w:color w:val="212121"/>
        </w:rPr>
        <w:t>.</w:t>
      </w:r>
    </w:p>
    <w:p w:rsidR="009D6CAF" w:rsidRDefault="009D6CAF">
      <w:pPr>
        <w:jc w:val="both"/>
      </w:pPr>
    </w:p>
    <w:p w:rsidR="00042417" w:rsidRDefault="00042417">
      <w:pPr>
        <w:jc w:val="both"/>
        <w:sectPr w:rsidR="00042417">
          <w:type w:val="continuous"/>
          <w:pgSz w:w="11910" w:h="16840"/>
          <w:pgMar w:top="1320" w:right="300" w:bottom="280" w:left="540" w:header="720" w:footer="720" w:gutter="0"/>
          <w:cols w:num="2" w:space="720" w:equalWidth="0">
            <w:col w:w="5067" w:space="40"/>
            <w:col w:w="5963"/>
          </w:cols>
        </w:sectPr>
      </w:pPr>
    </w:p>
    <w:p w:rsidR="009D6CAF" w:rsidRDefault="009D6CAF">
      <w:pPr>
        <w:pStyle w:val="Corpsdetexte"/>
        <w:spacing w:before="2"/>
        <w:rPr>
          <w:sz w:val="15"/>
        </w:rPr>
      </w:pPr>
    </w:p>
    <w:p w:rsidR="009D6CAF" w:rsidRDefault="009D6CAF">
      <w:pPr>
        <w:rPr>
          <w:sz w:val="15"/>
        </w:rPr>
        <w:sectPr w:rsidR="009D6CAF">
          <w:pgSz w:w="11910" w:h="16840"/>
          <w:pgMar w:top="1580" w:right="300" w:bottom="280" w:left="540" w:header="720" w:footer="720" w:gutter="0"/>
          <w:cols w:space="720"/>
        </w:sectPr>
      </w:pPr>
    </w:p>
    <w:p w:rsidR="009D6CAF" w:rsidRDefault="00241A6E">
      <w:pPr>
        <w:pStyle w:val="Titre1"/>
        <w:spacing w:before="157"/>
      </w:pPr>
      <w:r>
        <w:lastRenderedPageBreak/>
        <w:t>Funding</w:t>
      </w:r>
    </w:p>
    <w:p w:rsidR="009D6CAF" w:rsidRDefault="009D6CAF">
      <w:pPr>
        <w:pStyle w:val="Corpsdetexte"/>
        <w:spacing w:before="4"/>
        <w:rPr>
          <w:b/>
          <w:sz w:val="21"/>
        </w:rPr>
      </w:pPr>
    </w:p>
    <w:p w:rsidR="009D6CAF" w:rsidRDefault="00241A6E">
      <w:pPr>
        <w:pStyle w:val="Corpsdetexte"/>
        <w:spacing w:before="1"/>
        <w:ind w:left="934"/>
      </w:pPr>
      <w:r>
        <w:t>No</w:t>
      </w:r>
      <w:r>
        <w:rPr>
          <w:spacing w:val="-6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study.</w:t>
      </w:r>
    </w:p>
    <w:p w:rsidR="009D6CAF" w:rsidRDefault="00241A6E">
      <w:pPr>
        <w:pStyle w:val="Titre1"/>
        <w:spacing w:before="120"/>
      </w:pPr>
      <w:r>
        <w:t>Conflict</w:t>
      </w:r>
      <w:r>
        <w:rPr>
          <w:spacing w:val="-1"/>
        </w:rPr>
        <w:t xml:space="preserve"> </w:t>
      </w:r>
      <w:r>
        <w:t>of interest</w:t>
      </w:r>
    </w:p>
    <w:p w:rsidR="009D6CAF" w:rsidRDefault="00241A6E">
      <w:pPr>
        <w:pStyle w:val="Corpsdetexte"/>
        <w:spacing w:before="111" w:line="360" w:lineRule="auto"/>
        <w:ind w:left="934"/>
      </w:pPr>
      <w:r>
        <w:t>The</w:t>
      </w:r>
      <w:r>
        <w:rPr>
          <w:spacing w:val="17"/>
        </w:rPr>
        <w:t xml:space="preserve"> </w:t>
      </w:r>
      <w:r>
        <w:t>authors</w:t>
      </w:r>
      <w:r>
        <w:rPr>
          <w:spacing w:val="19"/>
        </w:rPr>
        <w:t xml:space="preserve"> </w:t>
      </w:r>
      <w:r>
        <w:t>declared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conflicts</w:t>
      </w:r>
      <w:r>
        <w:rPr>
          <w:spacing w:val="19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interest.</w:t>
      </w:r>
    </w:p>
    <w:p w:rsidR="009D6CAF" w:rsidRDefault="009D6CAF">
      <w:pPr>
        <w:pStyle w:val="Corpsdetexte"/>
        <w:rPr>
          <w:sz w:val="22"/>
        </w:rPr>
      </w:pPr>
    </w:p>
    <w:p w:rsidR="009D6CAF" w:rsidRDefault="009D6CAF">
      <w:pPr>
        <w:pStyle w:val="Corpsdetexte"/>
        <w:spacing w:before="3"/>
        <w:rPr>
          <w:sz w:val="25"/>
        </w:rPr>
      </w:pPr>
    </w:p>
    <w:p w:rsidR="009D6CAF" w:rsidRDefault="00241A6E">
      <w:pPr>
        <w:pStyle w:val="Titre1"/>
      </w:pPr>
      <w:r>
        <w:t>References</w:t>
      </w:r>
    </w:p>
    <w:p w:rsidR="009D6CAF" w:rsidRDefault="009D6CAF">
      <w:pPr>
        <w:pStyle w:val="Corpsdetexte"/>
        <w:spacing w:before="4"/>
        <w:rPr>
          <w:b/>
          <w:sz w:val="21"/>
        </w:rPr>
      </w:pPr>
    </w:p>
    <w:p w:rsidR="009D6CAF" w:rsidRDefault="00241A6E">
      <w:pPr>
        <w:ind w:left="1414" w:right="51" w:hanging="481"/>
        <w:rPr>
          <w:sz w:val="18"/>
        </w:rPr>
      </w:pPr>
      <w:r>
        <w:rPr>
          <w:sz w:val="18"/>
        </w:rPr>
        <w:t xml:space="preserve">Abraham, R., </w:t>
      </w:r>
      <w:proofErr w:type="spellStart"/>
      <w:r>
        <w:rPr>
          <w:sz w:val="18"/>
        </w:rPr>
        <w:t>Ramnarayan</w:t>
      </w:r>
      <w:proofErr w:type="spellEnd"/>
      <w:r>
        <w:rPr>
          <w:sz w:val="18"/>
        </w:rPr>
        <w:t xml:space="preserve">, K., Vinod, P., &amp; </w:t>
      </w:r>
      <w:proofErr w:type="spellStart"/>
      <w:r>
        <w:rPr>
          <w:sz w:val="18"/>
        </w:rPr>
        <w:t>Torke</w:t>
      </w:r>
      <w:proofErr w:type="spellEnd"/>
      <w:r>
        <w:rPr>
          <w:sz w:val="18"/>
        </w:rPr>
        <w:t>, S.</w:t>
      </w:r>
      <w:r>
        <w:rPr>
          <w:spacing w:val="1"/>
          <w:sz w:val="18"/>
        </w:rPr>
        <w:t xml:space="preserve"> </w:t>
      </w:r>
      <w:r>
        <w:rPr>
          <w:sz w:val="18"/>
        </w:rPr>
        <w:t>(2008).</w:t>
      </w:r>
      <w:r>
        <w:rPr>
          <w:spacing w:val="3"/>
          <w:sz w:val="18"/>
        </w:rPr>
        <w:t xml:space="preserve"> </w:t>
      </w:r>
      <w:r>
        <w:rPr>
          <w:sz w:val="18"/>
        </w:rPr>
        <w:t>Students’</w:t>
      </w:r>
      <w:r>
        <w:rPr>
          <w:spacing w:val="-2"/>
          <w:sz w:val="18"/>
        </w:rPr>
        <w:t xml:space="preserve"> </w:t>
      </w:r>
      <w:r>
        <w:rPr>
          <w:sz w:val="18"/>
        </w:rPr>
        <w:t>perceptions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learning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environment in an Indian medical school. </w:t>
      </w:r>
      <w:r>
        <w:rPr>
          <w:i/>
          <w:sz w:val="18"/>
        </w:rPr>
        <w:t>BMC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Medical Education</w:t>
      </w:r>
      <w:r>
        <w:rPr>
          <w:sz w:val="18"/>
        </w:rPr>
        <w:t>. https://doi.org/10.1186/1472-</w:t>
      </w:r>
      <w:r>
        <w:rPr>
          <w:spacing w:val="-42"/>
          <w:sz w:val="18"/>
        </w:rPr>
        <w:t xml:space="preserve"> </w:t>
      </w:r>
      <w:r>
        <w:rPr>
          <w:sz w:val="18"/>
        </w:rPr>
        <w:t>6920-8-20</w:t>
      </w:r>
    </w:p>
    <w:p w:rsidR="009D6CAF" w:rsidRDefault="00241A6E">
      <w:pPr>
        <w:spacing w:before="2" w:line="207" w:lineRule="exact"/>
        <w:ind w:left="934"/>
        <w:rPr>
          <w:sz w:val="18"/>
        </w:rPr>
      </w:pPr>
      <w:r>
        <w:rPr>
          <w:sz w:val="18"/>
        </w:rPr>
        <w:t>Al-</w:t>
      </w:r>
      <w:proofErr w:type="spellStart"/>
      <w:r>
        <w:rPr>
          <w:sz w:val="18"/>
        </w:rPr>
        <w:t>Hazimi</w:t>
      </w:r>
      <w:proofErr w:type="spellEnd"/>
      <w:r>
        <w:rPr>
          <w:sz w:val="18"/>
        </w:rPr>
        <w:t>, A.,</w:t>
      </w:r>
      <w:r>
        <w:rPr>
          <w:spacing w:val="-3"/>
          <w:sz w:val="18"/>
        </w:rPr>
        <w:t xml:space="preserve"> </w:t>
      </w:r>
      <w:r>
        <w:rPr>
          <w:sz w:val="18"/>
        </w:rPr>
        <w:t>Al-</w:t>
      </w:r>
      <w:proofErr w:type="spellStart"/>
      <w:r>
        <w:rPr>
          <w:sz w:val="18"/>
        </w:rPr>
        <w:t>Hyiani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A.,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Roff</w:t>
      </w:r>
      <w:proofErr w:type="spellEnd"/>
      <w:r>
        <w:rPr>
          <w:sz w:val="18"/>
        </w:rPr>
        <w:t>, S.</w:t>
      </w:r>
      <w:r>
        <w:rPr>
          <w:spacing w:val="-3"/>
          <w:sz w:val="18"/>
        </w:rPr>
        <w:t xml:space="preserve"> </w:t>
      </w:r>
      <w:r>
        <w:rPr>
          <w:sz w:val="18"/>
        </w:rPr>
        <w:t>(2004).</w:t>
      </w:r>
    </w:p>
    <w:p w:rsidR="009D6CAF" w:rsidRDefault="00241A6E">
      <w:pPr>
        <w:ind w:left="1414" w:right="36"/>
        <w:rPr>
          <w:sz w:val="18"/>
        </w:rPr>
      </w:pPr>
      <w:r>
        <w:rPr>
          <w:sz w:val="18"/>
        </w:rPr>
        <w:t>Perceptions of the educational environment of the</w:t>
      </w:r>
      <w:r>
        <w:rPr>
          <w:spacing w:val="-42"/>
          <w:sz w:val="18"/>
        </w:rPr>
        <w:t xml:space="preserve"> </w:t>
      </w:r>
      <w:r>
        <w:rPr>
          <w:sz w:val="18"/>
        </w:rPr>
        <w:t>medical school in King Abdul Aziz University,</w:t>
      </w:r>
      <w:r>
        <w:rPr>
          <w:spacing w:val="1"/>
          <w:sz w:val="18"/>
        </w:rPr>
        <w:t xml:space="preserve"> </w:t>
      </w:r>
      <w:r>
        <w:rPr>
          <w:sz w:val="18"/>
        </w:rPr>
        <w:t>Saudi</w:t>
      </w:r>
      <w:r>
        <w:rPr>
          <w:spacing w:val="3"/>
          <w:sz w:val="18"/>
        </w:rPr>
        <w:t xml:space="preserve"> </w:t>
      </w:r>
      <w:r>
        <w:rPr>
          <w:sz w:val="18"/>
        </w:rPr>
        <w:t>Arabia.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Medical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Teacher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https://doi.org/10.1080/01421590410001711625</w:t>
      </w:r>
    </w:p>
    <w:p w:rsidR="009D6CAF" w:rsidRDefault="00241A6E">
      <w:pPr>
        <w:ind w:left="1414" w:right="119" w:hanging="481"/>
        <w:rPr>
          <w:sz w:val="18"/>
        </w:rPr>
      </w:pPr>
      <w:proofErr w:type="spellStart"/>
      <w:r>
        <w:rPr>
          <w:sz w:val="18"/>
        </w:rPr>
        <w:t>Bakhshialiabad</w:t>
      </w:r>
      <w:proofErr w:type="spellEnd"/>
      <w:r>
        <w:rPr>
          <w:sz w:val="18"/>
        </w:rPr>
        <w:t xml:space="preserve">, H., </w:t>
      </w:r>
      <w:proofErr w:type="spellStart"/>
      <w:r>
        <w:rPr>
          <w:sz w:val="18"/>
        </w:rPr>
        <w:t>Bakhshi</w:t>
      </w:r>
      <w:proofErr w:type="spellEnd"/>
      <w:r>
        <w:rPr>
          <w:sz w:val="18"/>
        </w:rPr>
        <w:t xml:space="preserve">, M., &amp; </w:t>
      </w:r>
      <w:proofErr w:type="spellStart"/>
      <w:r>
        <w:rPr>
          <w:sz w:val="18"/>
        </w:rPr>
        <w:t>Hassanshahi</w:t>
      </w:r>
      <w:proofErr w:type="spellEnd"/>
      <w:r>
        <w:rPr>
          <w:sz w:val="18"/>
        </w:rPr>
        <w:t>, G.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(2015). </w:t>
      </w:r>
      <w:proofErr w:type="spellStart"/>
      <w:r>
        <w:rPr>
          <w:sz w:val="18"/>
        </w:rPr>
        <w:t>Students&amp;rsquo</w:t>
      </w:r>
      <w:proofErr w:type="spellEnd"/>
      <w:r>
        <w:rPr>
          <w:sz w:val="18"/>
        </w:rPr>
        <w:t>; perceptions of the</w:t>
      </w:r>
      <w:r>
        <w:rPr>
          <w:spacing w:val="1"/>
          <w:sz w:val="18"/>
        </w:rPr>
        <w:t xml:space="preserve"> </w:t>
      </w:r>
      <w:r>
        <w:rPr>
          <w:sz w:val="18"/>
        </w:rPr>
        <w:t>academic</w:t>
      </w:r>
      <w:r>
        <w:rPr>
          <w:spacing w:val="-7"/>
          <w:sz w:val="18"/>
        </w:rPr>
        <w:t xml:space="preserve"> </w:t>
      </w:r>
      <w:r>
        <w:rPr>
          <w:sz w:val="18"/>
        </w:rPr>
        <w:t>learning</w:t>
      </w:r>
      <w:r>
        <w:rPr>
          <w:spacing w:val="-2"/>
          <w:sz w:val="18"/>
        </w:rPr>
        <w:t xml:space="preserve"> </w:t>
      </w:r>
      <w:r>
        <w:rPr>
          <w:sz w:val="18"/>
        </w:rPr>
        <w:t>environment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seven</w:t>
      </w:r>
      <w:r>
        <w:rPr>
          <w:spacing w:val="-2"/>
          <w:sz w:val="18"/>
        </w:rPr>
        <w:t xml:space="preserve"> </w:t>
      </w:r>
      <w:r>
        <w:rPr>
          <w:sz w:val="18"/>
        </w:rPr>
        <w:t>m</w:t>
      </w:r>
      <w:r>
        <w:rPr>
          <w:sz w:val="18"/>
        </w:rPr>
        <w:t>edical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sciences courses based on DREEM. </w:t>
      </w:r>
      <w:r>
        <w:rPr>
          <w:i/>
          <w:sz w:val="18"/>
        </w:rPr>
        <w:t>Advances in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Medical Education and Practice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https://doi.org/10.2147/amep.s60570</w:t>
      </w:r>
    </w:p>
    <w:p w:rsidR="009D6CAF" w:rsidRDefault="00241A6E">
      <w:pPr>
        <w:ind w:left="1414" w:right="80" w:hanging="481"/>
        <w:rPr>
          <w:sz w:val="18"/>
        </w:rPr>
      </w:pPr>
      <w:proofErr w:type="spellStart"/>
      <w:r>
        <w:rPr>
          <w:sz w:val="18"/>
        </w:rPr>
        <w:t>Belayachi</w:t>
      </w:r>
      <w:proofErr w:type="spellEnd"/>
      <w:r>
        <w:rPr>
          <w:sz w:val="18"/>
        </w:rPr>
        <w:t xml:space="preserve">, J., </w:t>
      </w:r>
      <w:proofErr w:type="spellStart"/>
      <w:r>
        <w:rPr>
          <w:sz w:val="18"/>
        </w:rPr>
        <w:t>Razine</w:t>
      </w:r>
      <w:proofErr w:type="spellEnd"/>
      <w:r>
        <w:rPr>
          <w:sz w:val="18"/>
        </w:rPr>
        <w:t xml:space="preserve">, R., </w:t>
      </w:r>
      <w:proofErr w:type="spellStart"/>
      <w:r>
        <w:rPr>
          <w:sz w:val="18"/>
        </w:rPr>
        <w:t>Boufars</w:t>
      </w:r>
      <w:proofErr w:type="spellEnd"/>
      <w:r>
        <w:rPr>
          <w:sz w:val="18"/>
        </w:rPr>
        <w:t xml:space="preserve">, A., </w:t>
      </w:r>
      <w:proofErr w:type="spellStart"/>
      <w:r>
        <w:rPr>
          <w:sz w:val="18"/>
        </w:rPr>
        <w:t>Saadi</w:t>
      </w:r>
      <w:proofErr w:type="spellEnd"/>
      <w:r>
        <w:rPr>
          <w:sz w:val="18"/>
        </w:rPr>
        <w:t>, A.,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Madani</w:t>
      </w:r>
      <w:proofErr w:type="spellEnd"/>
      <w:r>
        <w:rPr>
          <w:sz w:val="18"/>
        </w:rPr>
        <w:t xml:space="preserve">, N., </w:t>
      </w:r>
      <w:proofErr w:type="spellStart"/>
      <w:r>
        <w:rPr>
          <w:sz w:val="18"/>
        </w:rPr>
        <w:t>Chaouir</w:t>
      </w:r>
      <w:proofErr w:type="spellEnd"/>
      <w:r>
        <w:rPr>
          <w:sz w:val="18"/>
        </w:rPr>
        <w:t xml:space="preserve">, S., &amp; </w:t>
      </w:r>
      <w:proofErr w:type="spellStart"/>
      <w:r>
        <w:rPr>
          <w:sz w:val="18"/>
        </w:rPr>
        <w:t>Abouqal</w:t>
      </w:r>
      <w:proofErr w:type="spellEnd"/>
      <w:r>
        <w:rPr>
          <w:sz w:val="18"/>
        </w:rPr>
        <w:t>, R. (2015).</w:t>
      </w:r>
      <w:r>
        <w:rPr>
          <w:spacing w:val="1"/>
          <w:sz w:val="18"/>
        </w:rPr>
        <w:t xml:space="preserve"> </w:t>
      </w:r>
      <w:r>
        <w:rPr>
          <w:sz w:val="18"/>
        </w:rPr>
        <w:t>Moroccan medical students’ perceptions</w:t>
      </w:r>
      <w:r>
        <w:rPr>
          <w:sz w:val="18"/>
        </w:rPr>
        <w:t xml:space="preserve"> of their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educational environment. </w:t>
      </w:r>
      <w:r>
        <w:rPr>
          <w:i/>
          <w:sz w:val="18"/>
        </w:rPr>
        <w:t>Journal of Educational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Evaluation for Health Professions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https://doi.org/10.3352/jeehp.2015.12.47</w:t>
      </w:r>
    </w:p>
    <w:p w:rsidR="009D6CAF" w:rsidRDefault="00241A6E">
      <w:pPr>
        <w:spacing w:before="1" w:line="207" w:lineRule="exact"/>
        <w:ind w:left="934"/>
        <w:rPr>
          <w:sz w:val="18"/>
        </w:rPr>
      </w:pPr>
      <w:r>
        <w:rPr>
          <w:sz w:val="18"/>
        </w:rPr>
        <w:t>Chan,</w:t>
      </w:r>
      <w:r>
        <w:rPr>
          <w:spacing w:val="-4"/>
          <w:sz w:val="18"/>
        </w:rPr>
        <w:t xml:space="preserve"> </w:t>
      </w:r>
      <w:r>
        <w:rPr>
          <w:sz w:val="18"/>
        </w:rPr>
        <w:t>C. Y.</w:t>
      </w:r>
      <w:r>
        <w:rPr>
          <w:spacing w:val="-3"/>
          <w:sz w:val="18"/>
        </w:rPr>
        <w:t xml:space="preserve"> </w:t>
      </w:r>
      <w:r>
        <w:rPr>
          <w:sz w:val="18"/>
        </w:rPr>
        <w:t>W.,</w:t>
      </w:r>
      <w:r>
        <w:rPr>
          <w:spacing w:val="-3"/>
          <w:sz w:val="18"/>
        </w:rPr>
        <w:t xml:space="preserve"> </w:t>
      </w:r>
      <w:r>
        <w:rPr>
          <w:sz w:val="18"/>
        </w:rPr>
        <w:t>Sum,</w:t>
      </w:r>
      <w:r>
        <w:rPr>
          <w:spacing w:val="-4"/>
          <w:sz w:val="18"/>
        </w:rPr>
        <w:t xml:space="preserve"> </w:t>
      </w:r>
      <w:r>
        <w:rPr>
          <w:sz w:val="18"/>
        </w:rPr>
        <w:t>M.</w:t>
      </w:r>
      <w:r>
        <w:rPr>
          <w:spacing w:val="1"/>
          <w:sz w:val="18"/>
        </w:rPr>
        <w:t xml:space="preserve"> </w:t>
      </w:r>
      <w:r>
        <w:rPr>
          <w:sz w:val="18"/>
        </w:rPr>
        <w:t>Y., Tan, G.</w:t>
      </w:r>
      <w:r>
        <w:rPr>
          <w:spacing w:val="-3"/>
          <w:sz w:val="18"/>
        </w:rPr>
        <w:t xml:space="preserve"> </w:t>
      </w:r>
      <w:r>
        <w:rPr>
          <w:sz w:val="18"/>
        </w:rPr>
        <w:t>M. Y.,</w:t>
      </w:r>
      <w:r>
        <w:rPr>
          <w:spacing w:val="-3"/>
          <w:sz w:val="18"/>
        </w:rPr>
        <w:t xml:space="preserve"> </w:t>
      </w:r>
      <w:r>
        <w:rPr>
          <w:sz w:val="18"/>
        </w:rPr>
        <w:t>Tor, P.</w:t>
      </w:r>
      <w:r>
        <w:rPr>
          <w:spacing w:val="-3"/>
          <w:sz w:val="18"/>
        </w:rPr>
        <w:t xml:space="preserve"> </w:t>
      </w:r>
      <w:r>
        <w:rPr>
          <w:sz w:val="18"/>
        </w:rPr>
        <w:t>C.,</w:t>
      </w:r>
    </w:p>
    <w:p w:rsidR="009D6CAF" w:rsidRDefault="00241A6E">
      <w:pPr>
        <w:spacing w:line="207" w:lineRule="exact"/>
        <w:ind w:left="1414"/>
        <w:rPr>
          <w:sz w:val="18"/>
        </w:rPr>
      </w:pP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Sim, K.</w:t>
      </w:r>
      <w:r>
        <w:rPr>
          <w:spacing w:val="-4"/>
          <w:sz w:val="18"/>
        </w:rPr>
        <w:t xml:space="preserve"> </w:t>
      </w:r>
      <w:r>
        <w:rPr>
          <w:sz w:val="18"/>
        </w:rPr>
        <w:t>(2018).</w:t>
      </w:r>
      <w:r>
        <w:rPr>
          <w:spacing w:val="-4"/>
          <w:sz w:val="18"/>
        </w:rPr>
        <w:t xml:space="preserve"> </w:t>
      </w:r>
      <w:r>
        <w:rPr>
          <w:sz w:val="18"/>
        </w:rPr>
        <w:t>Adoption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correlates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</w:p>
    <w:p w:rsidR="009D6CAF" w:rsidRDefault="00241A6E">
      <w:pPr>
        <w:spacing w:before="94"/>
        <w:ind w:left="1151" w:right="1181"/>
        <w:rPr>
          <w:sz w:val="18"/>
        </w:rPr>
      </w:pPr>
      <w:r>
        <w:br w:type="column"/>
      </w:r>
      <w:r>
        <w:rPr>
          <w:sz w:val="18"/>
        </w:rPr>
        <w:lastRenderedPageBreak/>
        <w:t>Dundee Ready Educational Environment Measure</w:t>
      </w:r>
      <w:r>
        <w:rPr>
          <w:spacing w:val="-42"/>
          <w:sz w:val="18"/>
        </w:rPr>
        <w:t xml:space="preserve"> </w:t>
      </w:r>
      <w:r>
        <w:rPr>
          <w:sz w:val="18"/>
        </w:rPr>
        <w:t>(DREEM) in the evaluation of undergraduate</w:t>
      </w:r>
      <w:r>
        <w:rPr>
          <w:spacing w:val="1"/>
          <w:sz w:val="18"/>
        </w:rPr>
        <w:t xml:space="preserve"> </w:t>
      </w:r>
      <w:r>
        <w:rPr>
          <w:sz w:val="18"/>
        </w:rPr>
        <w:t>learning</w:t>
      </w:r>
      <w:r>
        <w:rPr>
          <w:spacing w:val="-3"/>
          <w:sz w:val="18"/>
        </w:rPr>
        <w:t xml:space="preserve"> </w:t>
      </w:r>
      <w:r>
        <w:rPr>
          <w:sz w:val="18"/>
        </w:rPr>
        <w:t>environments–a</w:t>
      </w:r>
      <w:r>
        <w:rPr>
          <w:spacing w:val="-2"/>
          <w:sz w:val="18"/>
        </w:rPr>
        <w:t xml:space="preserve"> </w:t>
      </w:r>
      <w:r>
        <w:rPr>
          <w:sz w:val="18"/>
        </w:rPr>
        <w:t>systematic</w:t>
      </w:r>
      <w:r>
        <w:rPr>
          <w:spacing w:val="-7"/>
          <w:sz w:val="18"/>
        </w:rPr>
        <w:t xml:space="preserve"> </w:t>
      </w:r>
      <w:r>
        <w:rPr>
          <w:sz w:val="18"/>
        </w:rPr>
        <w:t>review.</w:t>
      </w:r>
    </w:p>
    <w:p w:rsidR="009D6CAF" w:rsidRDefault="00241A6E">
      <w:pPr>
        <w:ind w:left="1151" w:right="1259"/>
        <w:rPr>
          <w:sz w:val="18"/>
        </w:rPr>
      </w:pPr>
      <w:r>
        <w:rPr>
          <w:i/>
          <w:sz w:val="18"/>
        </w:rPr>
        <w:t>Medical Teacher</w:t>
      </w:r>
      <w:r>
        <w:rPr>
          <w:sz w:val="18"/>
        </w:rPr>
        <w:t>,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40</w:t>
      </w:r>
      <w:r>
        <w:rPr>
          <w:sz w:val="18"/>
        </w:rPr>
        <w:t>(12), 1240–1247.</w:t>
      </w:r>
      <w:r>
        <w:rPr>
          <w:spacing w:val="1"/>
          <w:sz w:val="18"/>
        </w:rPr>
        <w:t xml:space="preserve"> </w:t>
      </w:r>
      <w:r>
        <w:rPr>
          <w:sz w:val="18"/>
        </w:rPr>
        <w:t>https://doi.org/10.1080/0142159X.2018.1426842</w:t>
      </w:r>
    </w:p>
    <w:p w:rsidR="009D6CAF" w:rsidRDefault="00241A6E">
      <w:pPr>
        <w:ind w:left="1151" w:right="1206" w:hanging="480"/>
        <w:rPr>
          <w:sz w:val="18"/>
        </w:rPr>
      </w:pPr>
      <w:r>
        <w:rPr>
          <w:sz w:val="18"/>
        </w:rPr>
        <w:t xml:space="preserve">Farooq, S., </w:t>
      </w:r>
      <w:proofErr w:type="spellStart"/>
      <w:r>
        <w:rPr>
          <w:sz w:val="18"/>
        </w:rPr>
        <w:t>Rehman</w:t>
      </w:r>
      <w:proofErr w:type="spellEnd"/>
      <w:r>
        <w:rPr>
          <w:sz w:val="18"/>
        </w:rPr>
        <w:t>, R., Hussain, M., &amp; Dias</w:t>
      </w:r>
      <w:r>
        <w:rPr>
          <w:sz w:val="18"/>
        </w:rPr>
        <w:t>, J. M.</w:t>
      </w:r>
      <w:r>
        <w:rPr>
          <w:spacing w:val="1"/>
          <w:sz w:val="18"/>
        </w:rPr>
        <w:t xml:space="preserve"> </w:t>
      </w:r>
      <w:r>
        <w:rPr>
          <w:sz w:val="18"/>
        </w:rPr>
        <w:t>(2018). Comparison of undergraduate educational</w:t>
      </w:r>
      <w:r>
        <w:rPr>
          <w:spacing w:val="-42"/>
          <w:sz w:val="18"/>
        </w:rPr>
        <w:t xml:space="preserve"> </w:t>
      </w:r>
      <w:r>
        <w:rPr>
          <w:sz w:val="18"/>
        </w:rPr>
        <w:t>environment in medical and nursing program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using the DREEM tool. </w:t>
      </w:r>
      <w:r>
        <w:rPr>
          <w:i/>
          <w:sz w:val="18"/>
        </w:rPr>
        <w:t>Nurse Education Today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https://doi.org/10.1016/j.nedt.2018.06.031</w:t>
      </w:r>
    </w:p>
    <w:p w:rsidR="009D6CAF" w:rsidRDefault="00241A6E">
      <w:pPr>
        <w:ind w:left="1151" w:right="1361" w:hanging="480"/>
        <w:rPr>
          <w:sz w:val="18"/>
        </w:rPr>
      </w:pPr>
      <w:proofErr w:type="spellStart"/>
      <w:r>
        <w:rPr>
          <w:sz w:val="18"/>
        </w:rPr>
        <w:t>Imanipour</w:t>
      </w:r>
      <w:proofErr w:type="spellEnd"/>
      <w:r>
        <w:rPr>
          <w:sz w:val="18"/>
        </w:rPr>
        <w:t xml:space="preserve">, M., </w:t>
      </w:r>
      <w:proofErr w:type="spellStart"/>
      <w:r>
        <w:rPr>
          <w:sz w:val="18"/>
        </w:rPr>
        <w:t>Sadooghiasl</w:t>
      </w:r>
      <w:proofErr w:type="spellEnd"/>
      <w:r>
        <w:rPr>
          <w:sz w:val="18"/>
        </w:rPr>
        <w:t xml:space="preserve">, A., </w:t>
      </w:r>
      <w:proofErr w:type="spellStart"/>
      <w:r>
        <w:rPr>
          <w:sz w:val="18"/>
        </w:rPr>
        <w:t>Ghiyasvandian</w:t>
      </w:r>
      <w:proofErr w:type="spellEnd"/>
      <w:r>
        <w:rPr>
          <w:sz w:val="18"/>
        </w:rPr>
        <w:t>, S., &amp;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Haghani</w:t>
      </w:r>
      <w:proofErr w:type="spellEnd"/>
      <w:r>
        <w:rPr>
          <w:sz w:val="18"/>
        </w:rPr>
        <w:t>, H. (201</w:t>
      </w:r>
      <w:r>
        <w:rPr>
          <w:sz w:val="18"/>
        </w:rPr>
        <w:t>5). Evaluating the Educational</w:t>
      </w:r>
      <w:r>
        <w:rPr>
          <w:spacing w:val="-42"/>
          <w:sz w:val="18"/>
        </w:rPr>
        <w:t xml:space="preserve"> </w:t>
      </w:r>
      <w:r>
        <w:rPr>
          <w:sz w:val="18"/>
        </w:rPr>
        <w:t>Environment of a Nursing School by Using the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DREEM Inventory. </w:t>
      </w:r>
      <w:r>
        <w:rPr>
          <w:i/>
          <w:sz w:val="18"/>
        </w:rPr>
        <w:t>Global Journal of Health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Science</w:t>
      </w:r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https://doi.org/10.5539/gjhs.v7n4p211</w:t>
      </w:r>
    </w:p>
    <w:p w:rsidR="009D6CAF" w:rsidRDefault="00241A6E">
      <w:pPr>
        <w:spacing w:before="2"/>
        <w:ind w:left="1151" w:right="1284" w:hanging="480"/>
        <w:rPr>
          <w:sz w:val="18"/>
        </w:rPr>
      </w:pPr>
      <w:r>
        <w:rPr>
          <w:sz w:val="18"/>
        </w:rPr>
        <w:t xml:space="preserve">Irfan, F., Al </w:t>
      </w:r>
      <w:proofErr w:type="spellStart"/>
      <w:r>
        <w:rPr>
          <w:sz w:val="18"/>
        </w:rPr>
        <w:t>Faris</w:t>
      </w:r>
      <w:proofErr w:type="spellEnd"/>
      <w:r>
        <w:rPr>
          <w:sz w:val="18"/>
        </w:rPr>
        <w:t xml:space="preserve">, E., Al </w:t>
      </w:r>
      <w:proofErr w:type="spellStart"/>
      <w:r>
        <w:rPr>
          <w:sz w:val="18"/>
        </w:rPr>
        <w:t>Maflehi</w:t>
      </w:r>
      <w:proofErr w:type="spellEnd"/>
      <w:r>
        <w:rPr>
          <w:sz w:val="18"/>
        </w:rPr>
        <w:t>, N., Karim, S. I.,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Ponnamperuma</w:t>
      </w:r>
      <w:proofErr w:type="spellEnd"/>
      <w:r>
        <w:rPr>
          <w:sz w:val="18"/>
        </w:rPr>
        <w:t xml:space="preserve">, G., </w:t>
      </w:r>
      <w:proofErr w:type="spellStart"/>
      <w:r>
        <w:rPr>
          <w:sz w:val="18"/>
        </w:rPr>
        <w:t>Saad</w:t>
      </w:r>
      <w:proofErr w:type="spellEnd"/>
      <w:r>
        <w:rPr>
          <w:sz w:val="18"/>
        </w:rPr>
        <w:t>, H., &amp; Ahmed,</w:t>
      </w:r>
      <w:r>
        <w:rPr>
          <w:sz w:val="18"/>
        </w:rPr>
        <w:t xml:space="preserve"> A. M.</w:t>
      </w:r>
      <w:r>
        <w:rPr>
          <w:spacing w:val="1"/>
          <w:sz w:val="18"/>
        </w:rPr>
        <w:t xml:space="preserve"> </w:t>
      </w:r>
      <w:r>
        <w:rPr>
          <w:sz w:val="18"/>
        </w:rPr>
        <w:t>(2019). The learning environment of four</w:t>
      </w:r>
      <w:r>
        <w:rPr>
          <w:spacing w:val="1"/>
          <w:sz w:val="18"/>
        </w:rPr>
        <w:t xml:space="preserve"> </w:t>
      </w:r>
      <w:r>
        <w:rPr>
          <w:sz w:val="18"/>
        </w:rPr>
        <w:t>undergraduate health professional schools: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Lessons learned. </w:t>
      </w:r>
      <w:r>
        <w:rPr>
          <w:i/>
          <w:sz w:val="18"/>
        </w:rPr>
        <w:t>Pakistan Journal of Medical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Sciences</w:t>
      </w:r>
      <w:r>
        <w:rPr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z w:val="18"/>
        </w:rPr>
        <w:t>https://doi.org/10.12669/pjms.35.3.712</w:t>
      </w:r>
    </w:p>
    <w:p w:rsidR="009D6CAF" w:rsidRDefault="00241A6E">
      <w:pPr>
        <w:ind w:left="1151" w:right="1201" w:hanging="480"/>
        <w:rPr>
          <w:sz w:val="18"/>
        </w:rPr>
      </w:pPr>
      <w:proofErr w:type="spellStart"/>
      <w:r>
        <w:rPr>
          <w:sz w:val="18"/>
        </w:rPr>
        <w:t>McAleer</w:t>
      </w:r>
      <w:proofErr w:type="spellEnd"/>
      <w:r>
        <w:rPr>
          <w:sz w:val="18"/>
        </w:rPr>
        <w:t xml:space="preserve">, S., &amp; </w:t>
      </w:r>
      <w:proofErr w:type="spellStart"/>
      <w:r>
        <w:rPr>
          <w:sz w:val="18"/>
        </w:rPr>
        <w:t>Roff</w:t>
      </w:r>
      <w:proofErr w:type="spellEnd"/>
      <w:r>
        <w:rPr>
          <w:sz w:val="18"/>
        </w:rPr>
        <w:t>, S. (2002). A practical guide to</w:t>
      </w:r>
      <w:r>
        <w:rPr>
          <w:spacing w:val="1"/>
          <w:sz w:val="18"/>
        </w:rPr>
        <w:t xml:space="preserve"> </w:t>
      </w:r>
      <w:r>
        <w:rPr>
          <w:sz w:val="18"/>
        </w:rPr>
        <w:t>using the Dundee Ready Education Environment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Measure (DREEM). In </w:t>
      </w:r>
      <w:r>
        <w:rPr>
          <w:i/>
          <w:sz w:val="18"/>
        </w:rPr>
        <w:t>AMEE Medical Education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 xml:space="preserve">Guide </w:t>
      </w:r>
      <w:r>
        <w:rPr>
          <w:sz w:val="18"/>
        </w:rPr>
        <w:t>(Vol. 23, p. 5).</w:t>
      </w:r>
      <w:r>
        <w:rPr>
          <w:spacing w:val="1"/>
          <w:sz w:val="18"/>
        </w:rPr>
        <w:t xml:space="preserve"> </w:t>
      </w:r>
      <w:hyperlink r:id="rId12">
        <w:r>
          <w:rPr>
            <w:spacing w:val="-1"/>
            <w:sz w:val="18"/>
          </w:rPr>
          <w:t>www.gppro.co.uk/swacpo/document/dreems2.doc</w:t>
        </w:r>
      </w:hyperlink>
    </w:p>
    <w:p w:rsidR="009D6CAF" w:rsidRDefault="00241A6E">
      <w:pPr>
        <w:ind w:left="1151" w:right="1191" w:hanging="480"/>
        <w:rPr>
          <w:sz w:val="18"/>
        </w:rPr>
      </w:pPr>
      <w:proofErr w:type="spellStart"/>
      <w:r>
        <w:rPr>
          <w:sz w:val="18"/>
        </w:rPr>
        <w:t>Ousey</w:t>
      </w:r>
      <w:proofErr w:type="spellEnd"/>
      <w:r>
        <w:rPr>
          <w:sz w:val="18"/>
        </w:rPr>
        <w:t>, K., Stephenson, J., Brow</w:t>
      </w:r>
      <w:r>
        <w:rPr>
          <w:sz w:val="18"/>
        </w:rPr>
        <w:t>n, T., &amp; Garside, J.</w:t>
      </w:r>
      <w:r>
        <w:rPr>
          <w:spacing w:val="1"/>
          <w:sz w:val="18"/>
        </w:rPr>
        <w:t xml:space="preserve"> </w:t>
      </w:r>
      <w:r>
        <w:rPr>
          <w:sz w:val="18"/>
        </w:rPr>
        <w:t>(2014). Investigating perceptions of the academic</w:t>
      </w:r>
      <w:r>
        <w:rPr>
          <w:spacing w:val="1"/>
          <w:sz w:val="18"/>
        </w:rPr>
        <w:t xml:space="preserve"> </w:t>
      </w:r>
      <w:r>
        <w:rPr>
          <w:sz w:val="18"/>
        </w:rPr>
        <w:t>educational environment across six undergraduate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health care courses in the United Kingdom. </w:t>
      </w:r>
      <w:r>
        <w:rPr>
          <w:i/>
          <w:sz w:val="18"/>
        </w:rPr>
        <w:t>Nurse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Education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Practice</w:t>
      </w:r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14</w:t>
      </w:r>
      <w:r>
        <w:rPr>
          <w:sz w:val="18"/>
        </w:rPr>
        <w:t>(1).</w:t>
      </w:r>
      <w:r>
        <w:rPr>
          <w:spacing w:val="1"/>
          <w:sz w:val="18"/>
        </w:rPr>
        <w:t xml:space="preserve"> </w:t>
      </w:r>
      <w:r>
        <w:rPr>
          <w:sz w:val="18"/>
        </w:rPr>
        <w:t>https://doi.org/10.1016/j.nepr.2013.06.012</w:t>
      </w:r>
    </w:p>
    <w:p w:rsidR="009D6CAF" w:rsidRDefault="009D6CAF">
      <w:pPr>
        <w:rPr>
          <w:sz w:val="18"/>
        </w:rPr>
        <w:sectPr w:rsidR="009D6CAF">
          <w:type w:val="continuous"/>
          <w:pgSz w:w="11910" w:h="16840"/>
          <w:pgMar w:top="1320" w:right="300" w:bottom="280" w:left="540" w:header="720" w:footer="720" w:gutter="0"/>
          <w:cols w:num="2" w:space="720" w:equalWidth="0">
            <w:col w:w="5059" w:space="40"/>
            <w:col w:w="5971"/>
          </w:cols>
        </w:sectPr>
      </w:pPr>
    </w:p>
    <w:p w:rsidR="009D6CAF" w:rsidRDefault="009D6CAF">
      <w:pPr>
        <w:pStyle w:val="Corpsdetexte"/>
        <w:spacing w:before="4"/>
        <w:rPr>
          <w:sz w:val="15"/>
        </w:rPr>
      </w:pPr>
    </w:p>
    <w:p w:rsidR="009D6CAF" w:rsidRDefault="00241A6E">
      <w:pPr>
        <w:pStyle w:val="Corpsdetexte"/>
        <w:spacing w:before="93" w:after="5"/>
        <w:ind w:left="1414" w:right="1233" w:hanging="481"/>
      </w:pPr>
      <w:r>
        <w:t>Table 1: Descriptive statistics on the students' characteristics and their association with DREEM scale and sub-</w:t>
      </w:r>
      <w:r>
        <w:rPr>
          <w:spacing w:val="-47"/>
        </w:rPr>
        <w:t xml:space="preserve"> </w:t>
      </w:r>
      <w:r>
        <w:t>scales scores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746"/>
        <w:gridCol w:w="1625"/>
        <w:gridCol w:w="1934"/>
        <w:gridCol w:w="1191"/>
        <w:gridCol w:w="1045"/>
        <w:gridCol w:w="960"/>
        <w:gridCol w:w="960"/>
        <w:gridCol w:w="1366"/>
      </w:tblGrid>
      <w:tr w:rsidR="009D6CAF">
        <w:trPr>
          <w:trHeight w:val="206"/>
        </w:trPr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7" w:lineRule="exact"/>
              <w:ind w:left="244"/>
              <w:rPr>
                <w:sz w:val="18"/>
              </w:rPr>
            </w:pPr>
            <w:r>
              <w:rPr>
                <w:sz w:val="18"/>
              </w:rPr>
              <w:t>n (%)</w:t>
            </w: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7" w:lineRule="exact"/>
              <w:ind w:left="410"/>
              <w:rPr>
                <w:sz w:val="18"/>
              </w:rPr>
            </w:pPr>
            <w:proofErr w:type="spellStart"/>
            <w:r>
              <w:rPr>
                <w:sz w:val="18"/>
              </w:rPr>
              <w:t>SPoL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7" w:lineRule="exact"/>
              <w:ind w:left="238"/>
              <w:rPr>
                <w:sz w:val="18"/>
              </w:rPr>
            </w:pPr>
            <w:proofErr w:type="spellStart"/>
            <w:r>
              <w:rPr>
                <w:sz w:val="18"/>
              </w:rPr>
              <w:t>SPoT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7" w:lineRule="exact"/>
              <w:ind w:left="118"/>
              <w:rPr>
                <w:sz w:val="18"/>
              </w:rPr>
            </w:pPr>
            <w:r>
              <w:rPr>
                <w:sz w:val="18"/>
              </w:rPr>
              <w:t>SASP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SPoA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7" w:lineRule="exact"/>
              <w:ind w:left="120"/>
              <w:rPr>
                <w:sz w:val="18"/>
              </w:rPr>
            </w:pPr>
            <w:r>
              <w:rPr>
                <w:sz w:val="18"/>
              </w:rPr>
              <w:t>SSSP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7" w:lineRule="exact"/>
              <w:ind w:left="13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score</w:t>
            </w:r>
          </w:p>
        </w:tc>
      </w:tr>
      <w:tr w:rsidR="009D6CAF">
        <w:trPr>
          <w:trHeight w:val="205"/>
        </w:trPr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DREEM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score</w:t>
            </w:r>
          </w:p>
        </w:tc>
        <w:tc>
          <w:tcPr>
            <w:tcW w:w="1625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6" w:lineRule="exact"/>
              <w:ind w:left="244"/>
              <w:rPr>
                <w:sz w:val="18"/>
              </w:rPr>
            </w:pPr>
            <w:r>
              <w:rPr>
                <w:sz w:val="18"/>
              </w:rPr>
              <w:t>1460</w:t>
            </w: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6" w:lineRule="exact"/>
              <w:ind w:left="410"/>
              <w:rPr>
                <w:sz w:val="18"/>
              </w:rPr>
            </w:pPr>
            <w:r>
              <w:rPr>
                <w:sz w:val="18"/>
              </w:rPr>
              <w:t>26.1±6.3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6" w:lineRule="exact"/>
              <w:ind w:left="238"/>
              <w:rPr>
                <w:sz w:val="18"/>
              </w:rPr>
            </w:pPr>
            <w:r>
              <w:rPr>
                <w:sz w:val="18"/>
              </w:rPr>
              <w:t>23.5±6.0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6" w:lineRule="exact"/>
              <w:ind w:left="118"/>
              <w:rPr>
                <w:sz w:val="18"/>
              </w:rPr>
            </w:pPr>
            <w:r>
              <w:rPr>
                <w:sz w:val="18"/>
              </w:rPr>
              <w:t>20.3±5.0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23.9±6.2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6" w:lineRule="exact"/>
              <w:ind w:left="120"/>
              <w:rPr>
                <w:sz w:val="18"/>
              </w:rPr>
            </w:pPr>
            <w:r>
              <w:rPr>
                <w:sz w:val="18"/>
              </w:rPr>
              <w:t>14.2±3.8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6" w:lineRule="exact"/>
              <w:ind w:left="130"/>
              <w:rPr>
                <w:sz w:val="18"/>
              </w:rPr>
            </w:pPr>
            <w:r>
              <w:rPr>
                <w:sz w:val="18"/>
              </w:rPr>
              <w:t>108.1±21.1</w:t>
            </w:r>
          </w:p>
        </w:tc>
      </w:tr>
      <w:tr w:rsidR="009D6CAF">
        <w:trPr>
          <w:trHeight w:val="1358"/>
        </w:trPr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Interpretation</w:t>
            </w:r>
          </w:p>
        </w:tc>
        <w:tc>
          <w:tcPr>
            <w:tcW w:w="1625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410" w:right="215"/>
              <w:rPr>
                <w:sz w:val="20"/>
              </w:rPr>
            </w:pPr>
            <w:r>
              <w:rPr>
                <w:sz w:val="20"/>
              </w:rPr>
              <w:t>A more positive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perception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238" w:right="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Moving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 right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118" w:right="246"/>
              <w:rPr>
                <w:sz w:val="20"/>
              </w:rPr>
            </w:pPr>
            <w:r>
              <w:rPr>
                <w:sz w:val="20"/>
              </w:rPr>
              <w:t>Feeling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more 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z w:val="20"/>
              </w:rPr>
              <w:t>many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need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120" w:right="39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anice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130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More </w:t>
            </w:r>
            <w:r>
              <w:rPr>
                <w:sz w:val="20"/>
              </w:rPr>
              <w:t>Positive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</w:p>
        </w:tc>
      </w:tr>
      <w:tr w:rsidR="009D6CAF">
        <w:trPr>
          <w:trHeight w:val="203"/>
        </w:trPr>
        <w:tc>
          <w:tcPr>
            <w:tcW w:w="1746" w:type="dxa"/>
            <w:tcBorders>
              <w:top w:val="single" w:sz="4" w:space="0" w:color="000000"/>
            </w:tcBorders>
          </w:tcPr>
          <w:p w:rsidR="009D6CAF" w:rsidRDefault="00241A6E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Gender</w:t>
            </w:r>
          </w:p>
        </w:tc>
        <w:tc>
          <w:tcPr>
            <w:tcW w:w="1625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934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366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</w:tr>
      <w:tr w:rsidR="009D6CAF">
        <w:trPr>
          <w:trHeight w:val="412"/>
        </w:trPr>
        <w:tc>
          <w:tcPr>
            <w:tcW w:w="1746" w:type="dxa"/>
          </w:tcPr>
          <w:p w:rsidR="009D6CAF" w:rsidRDefault="00241A6E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625" w:type="dxa"/>
          </w:tcPr>
          <w:p w:rsidR="009D6CAF" w:rsidRDefault="00241A6E">
            <w:pPr>
              <w:pStyle w:val="TableParagraph"/>
              <w:spacing w:line="204" w:lineRule="exact"/>
              <w:ind w:left="2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392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(26.85)</w:t>
            </w:r>
          </w:p>
        </w:tc>
        <w:tc>
          <w:tcPr>
            <w:tcW w:w="1934" w:type="dxa"/>
          </w:tcPr>
          <w:p w:rsidR="009D6CAF" w:rsidRDefault="00241A6E">
            <w:pPr>
              <w:pStyle w:val="TableParagraph"/>
              <w:spacing w:before="102"/>
              <w:ind w:left="4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26,2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(6,4)</w:t>
            </w:r>
          </w:p>
        </w:tc>
        <w:tc>
          <w:tcPr>
            <w:tcW w:w="1191" w:type="dxa"/>
          </w:tcPr>
          <w:p w:rsidR="009D6CAF" w:rsidRDefault="00241A6E">
            <w:pPr>
              <w:pStyle w:val="TableParagraph"/>
              <w:spacing w:before="102"/>
              <w:ind w:left="2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23,6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(6,2)</w:t>
            </w:r>
          </w:p>
        </w:tc>
        <w:tc>
          <w:tcPr>
            <w:tcW w:w="1045" w:type="dxa"/>
          </w:tcPr>
          <w:p w:rsidR="009D6CAF" w:rsidRDefault="00241A6E">
            <w:pPr>
              <w:pStyle w:val="TableParagraph"/>
              <w:spacing w:before="102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20,1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(4,7)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204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24,5</w:t>
            </w:r>
          </w:p>
          <w:p w:rsidR="009D6CAF" w:rsidRDefault="00241A6E">
            <w:pPr>
              <w:pStyle w:val="TableParagraph"/>
              <w:spacing w:line="189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(6,4)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204" w:lineRule="exact"/>
              <w:ind w:left="12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14,2</w:t>
            </w:r>
          </w:p>
          <w:p w:rsidR="009D6CAF" w:rsidRDefault="00241A6E">
            <w:pPr>
              <w:pStyle w:val="TableParagraph"/>
              <w:spacing w:line="189" w:lineRule="exact"/>
              <w:ind w:left="12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(3,9)</w:t>
            </w:r>
          </w:p>
        </w:tc>
        <w:tc>
          <w:tcPr>
            <w:tcW w:w="1366" w:type="dxa"/>
          </w:tcPr>
          <w:p w:rsidR="009D6CAF" w:rsidRDefault="00241A6E">
            <w:pPr>
              <w:pStyle w:val="TableParagraph"/>
              <w:spacing w:before="102"/>
              <w:ind w:left="13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108,7(21,4)</w:t>
            </w:r>
          </w:p>
        </w:tc>
      </w:tr>
      <w:tr w:rsidR="009D6CAF">
        <w:trPr>
          <w:trHeight w:val="414"/>
        </w:trPr>
        <w:tc>
          <w:tcPr>
            <w:tcW w:w="1746" w:type="dxa"/>
          </w:tcPr>
          <w:p w:rsidR="009D6CAF" w:rsidRDefault="00241A6E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625" w:type="dxa"/>
          </w:tcPr>
          <w:p w:rsidR="009D6CAF" w:rsidRDefault="00241A6E">
            <w:pPr>
              <w:pStyle w:val="TableParagraph"/>
              <w:spacing w:line="205" w:lineRule="exact"/>
              <w:ind w:left="2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1068(73.15)</w:t>
            </w:r>
          </w:p>
        </w:tc>
        <w:tc>
          <w:tcPr>
            <w:tcW w:w="1934" w:type="dxa"/>
          </w:tcPr>
          <w:p w:rsidR="009D6CAF" w:rsidRDefault="00241A6E">
            <w:pPr>
              <w:pStyle w:val="TableParagraph"/>
              <w:spacing w:before="103"/>
              <w:ind w:left="4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26,1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(6,3)</w:t>
            </w:r>
          </w:p>
        </w:tc>
        <w:tc>
          <w:tcPr>
            <w:tcW w:w="1191" w:type="dxa"/>
          </w:tcPr>
          <w:p w:rsidR="009D6CAF" w:rsidRDefault="00241A6E">
            <w:pPr>
              <w:pStyle w:val="TableParagraph"/>
              <w:spacing w:before="103"/>
              <w:ind w:left="2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23,5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(6,0)</w:t>
            </w:r>
          </w:p>
        </w:tc>
        <w:tc>
          <w:tcPr>
            <w:tcW w:w="1045" w:type="dxa"/>
          </w:tcPr>
          <w:p w:rsidR="009D6CAF" w:rsidRDefault="00241A6E">
            <w:pPr>
              <w:pStyle w:val="TableParagraph"/>
              <w:spacing w:before="103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20,3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(5,1)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204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23,7</w:t>
            </w:r>
          </w:p>
          <w:p w:rsidR="009D6CAF" w:rsidRDefault="00241A6E">
            <w:pPr>
              <w:pStyle w:val="TableParagraph"/>
              <w:spacing w:line="190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(6,2)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204" w:lineRule="exact"/>
              <w:ind w:left="12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14,2</w:t>
            </w:r>
          </w:p>
          <w:p w:rsidR="009D6CAF" w:rsidRDefault="00241A6E">
            <w:pPr>
              <w:pStyle w:val="TableParagraph"/>
              <w:spacing w:line="190" w:lineRule="exact"/>
              <w:ind w:left="12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(3,8)</w:t>
            </w:r>
          </w:p>
        </w:tc>
        <w:tc>
          <w:tcPr>
            <w:tcW w:w="1366" w:type="dxa"/>
          </w:tcPr>
          <w:p w:rsidR="009D6CAF" w:rsidRDefault="00241A6E">
            <w:pPr>
              <w:pStyle w:val="TableParagraph"/>
              <w:spacing w:before="103"/>
              <w:ind w:left="13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107,9(21,1)</w:t>
            </w:r>
          </w:p>
        </w:tc>
      </w:tr>
      <w:tr w:rsidR="009D6CAF">
        <w:trPr>
          <w:trHeight w:val="212"/>
        </w:trPr>
        <w:tc>
          <w:tcPr>
            <w:tcW w:w="1746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P value</w:t>
            </w:r>
          </w:p>
        </w:tc>
        <w:tc>
          <w:tcPr>
            <w:tcW w:w="1625" w:type="dxa"/>
            <w:tcBorders>
              <w:bottom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93" w:lineRule="exact"/>
              <w:ind w:left="410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before="2" w:line="191" w:lineRule="exact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0.04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93" w:lineRule="exact"/>
              <w:ind w:left="118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0.58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93" w:lineRule="exact"/>
              <w:ind w:left="120"/>
              <w:rPr>
                <w:sz w:val="18"/>
              </w:rPr>
            </w:pPr>
            <w:r>
              <w:rPr>
                <w:sz w:val="18"/>
              </w:rPr>
              <w:t>0.39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93" w:lineRule="exact"/>
              <w:ind w:left="130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</w:tr>
      <w:tr w:rsidR="009D6CAF">
        <w:trPr>
          <w:trHeight w:val="203"/>
        </w:trPr>
        <w:tc>
          <w:tcPr>
            <w:tcW w:w="1746" w:type="dxa"/>
            <w:tcBorders>
              <w:top w:val="single" w:sz="4" w:space="0" w:color="000000"/>
            </w:tcBorders>
          </w:tcPr>
          <w:p w:rsidR="009D6CAF" w:rsidRDefault="00241A6E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Nationality</w:t>
            </w:r>
          </w:p>
        </w:tc>
        <w:tc>
          <w:tcPr>
            <w:tcW w:w="1625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934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366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</w:tr>
      <w:tr w:rsidR="009D6CAF">
        <w:trPr>
          <w:trHeight w:val="206"/>
        </w:trPr>
        <w:tc>
          <w:tcPr>
            <w:tcW w:w="1746" w:type="dxa"/>
          </w:tcPr>
          <w:p w:rsidR="009D6CAF" w:rsidRDefault="00717CBB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international</w:t>
            </w:r>
          </w:p>
        </w:tc>
        <w:tc>
          <w:tcPr>
            <w:tcW w:w="1625" w:type="dxa"/>
          </w:tcPr>
          <w:p w:rsidR="009D6CAF" w:rsidRDefault="00241A6E">
            <w:pPr>
              <w:pStyle w:val="TableParagraph"/>
              <w:spacing w:line="187" w:lineRule="exact"/>
              <w:ind w:left="2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 (1.5)</w:t>
            </w:r>
          </w:p>
        </w:tc>
        <w:tc>
          <w:tcPr>
            <w:tcW w:w="1934" w:type="dxa"/>
          </w:tcPr>
          <w:p w:rsidR="009D6CAF" w:rsidRDefault="00241A6E">
            <w:pPr>
              <w:pStyle w:val="TableParagraph"/>
              <w:spacing w:line="187" w:lineRule="exact"/>
              <w:ind w:left="4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30,8(6,3)</w:t>
            </w:r>
          </w:p>
        </w:tc>
        <w:tc>
          <w:tcPr>
            <w:tcW w:w="1191" w:type="dxa"/>
          </w:tcPr>
          <w:p w:rsidR="009D6CAF" w:rsidRDefault="00241A6E">
            <w:pPr>
              <w:pStyle w:val="TableParagraph"/>
              <w:spacing w:line="187" w:lineRule="exact"/>
              <w:ind w:left="2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27,7(5,3)</w:t>
            </w:r>
          </w:p>
        </w:tc>
        <w:tc>
          <w:tcPr>
            <w:tcW w:w="1045" w:type="dxa"/>
          </w:tcPr>
          <w:p w:rsidR="009D6CAF" w:rsidRDefault="00241A6E">
            <w:pPr>
              <w:pStyle w:val="TableParagraph"/>
              <w:spacing w:line="187" w:lineRule="exact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24,7(3,9)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187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29,6(6,1)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187" w:lineRule="exact"/>
              <w:ind w:left="12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14,7(3,2)</w:t>
            </w:r>
          </w:p>
        </w:tc>
        <w:tc>
          <w:tcPr>
            <w:tcW w:w="1366" w:type="dxa"/>
          </w:tcPr>
          <w:p w:rsidR="009D6CAF" w:rsidRDefault="00241A6E">
            <w:pPr>
              <w:pStyle w:val="TableParagraph"/>
              <w:spacing w:line="187" w:lineRule="exact"/>
              <w:ind w:left="13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127,5(16,8)</w:t>
            </w:r>
          </w:p>
        </w:tc>
      </w:tr>
      <w:tr w:rsidR="009D6CAF">
        <w:trPr>
          <w:trHeight w:val="207"/>
        </w:trPr>
        <w:tc>
          <w:tcPr>
            <w:tcW w:w="1746" w:type="dxa"/>
          </w:tcPr>
          <w:p w:rsidR="009D6CAF" w:rsidRDefault="00042417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Moroccan</w:t>
            </w:r>
          </w:p>
        </w:tc>
        <w:tc>
          <w:tcPr>
            <w:tcW w:w="1625" w:type="dxa"/>
          </w:tcPr>
          <w:p w:rsidR="009D6CAF" w:rsidRDefault="00241A6E">
            <w:pPr>
              <w:pStyle w:val="TableParagraph"/>
              <w:spacing w:line="188" w:lineRule="exact"/>
              <w:ind w:left="2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1438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(98.5)</w:t>
            </w:r>
          </w:p>
        </w:tc>
        <w:tc>
          <w:tcPr>
            <w:tcW w:w="1934" w:type="dxa"/>
          </w:tcPr>
          <w:p w:rsidR="009D6CAF" w:rsidRDefault="00241A6E">
            <w:pPr>
              <w:pStyle w:val="TableParagraph"/>
              <w:spacing w:line="188" w:lineRule="exact"/>
              <w:ind w:left="4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26,1(6,3)</w:t>
            </w:r>
          </w:p>
        </w:tc>
        <w:tc>
          <w:tcPr>
            <w:tcW w:w="1191" w:type="dxa"/>
          </w:tcPr>
          <w:p w:rsidR="009D6CAF" w:rsidRDefault="00241A6E">
            <w:pPr>
              <w:pStyle w:val="TableParagraph"/>
              <w:spacing w:line="188" w:lineRule="exact"/>
              <w:ind w:left="2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23,5(6,0)</w:t>
            </w:r>
          </w:p>
        </w:tc>
        <w:tc>
          <w:tcPr>
            <w:tcW w:w="1045" w:type="dxa"/>
          </w:tcPr>
          <w:p w:rsidR="009D6CAF" w:rsidRDefault="00241A6E">
            <w:pPr>
              <w:pStyle w:val="TableParagraph"/>
              <w:spacing w:line="188" w:lineRule="exact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20,2(5.0)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188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23,8(6,2)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188" w:lineRule="exact"/>
              <w:ind w:left="12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14,2(3,9)</w:t>
            </w:r>
          </w:p>
        </w:tc>
        <w:tc>
          <w:tcPr>
            <w:tcW w:w="1366" w:type="dxa"/>
          </w:tcPr>
          <w:p w:rsidR="009D6CAF" w:rsidRDefault="00241A6E">
            <w:pPr>
              <w:pStyle w:val="TableParagraph"/>
              <w:spacing w:line="188" w:lineRule="exact"/>
              <w:ind w:left="13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107,8(21,1)</w:t>
            </w:r>
          </w:p>
        </w:tc>
      </w:tr>
      <w:tr w:rsidR="009D6CAF">
        <w:trPr>
          <w:trHeight w:val="207"/>
        </w:trPr>
        <w:tc>
          <w:tcPr>
            <w:tcW w:w="1746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P value</w:t>
            </w:r>
          </w:p>
        </w:tc>
        <w:tc>
          <w:tcPr>
            <w:tcW w:w="1625" w:type="dxa"/>
            <w:tcBorders>
              <w:bottom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before="1" w:line="186" w:lineRule="exact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&lt; 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.001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before="1" w:line="186" w:lineRule="exact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&lt; 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.001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before="1" w:line="186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&lt; 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.001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before="1"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&lt; 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.001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before="1" w:line="186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0.048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before="1" w:line="186" w:lineRule="exact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&lt; 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.001</w:t>
            </w:r>
          </w:p>
        </w:tc>
      </w:tr>
      <w:tr w:rsidR="009D6CAF">
        <w:trPr>
          <w:trHeight w:val="203"/>
        </w:trPr>
        <w:tc>
          <w:tcPr>
            <w:tcW w:w="1746" w:type="dxa"/>
            <w:tcBorders>
              <w:top w:val="single" w:sz="4" w:space="0" w:color="000000"/>
            </w:tcBorders>
          </w:tcPr>
          <w:p w:rsidR="009D6CAF" w:rsidRDefault="00241A6E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Student’s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residence</w:t>
            </w:r>
          </w:p>
        </w:tc>
        <w:tc>
          <w:tcPr>
            <w:tcW w:w="1625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934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366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</w:tr>
      <w:tr w:rsidR="009D6CAF">
        <w:trPr>
          <w:trHeight w:val="208"/>
        </w:trPr>
        <w:tc>
          <w:tcPr>
            <w:tcW w:w="1746" w:type="dxa"/>
          </w:tcPr>
          <w:p w:rsidR="009D6CAF" w:rsidRDefault="00241A6E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Away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</w:p>
        </w:tc>
        <w:tc>
          <w:tcPr>
            <w:tcW w:w="1625" w:type="dxa"/>
          </w:tcPr>
          <w:p w:rsidR="009D6CAF" w:rsidRDefault="00241A6E">
            <w:pPr>
              <w:pStyle w:val="TableParagraph"/>
              <w:spacing w:line="189" w:lineRule="exact"/>
              <w:ind w:left="2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567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(38.8)</w:t>
            </w:r>
          </w:p>
        </w:tc>
        <w:tc>
          <w:tcPr>
            <w:tcW w:w="1934" w:type="dxa"/>
          </w:tcPr>
          <w:p w:rsidR="009D6CAF" w:rsidRDefault="00241A6E">
            <w:pPr>
              <w:pStyle w:val="TableParagraph"/>
              <w:spacing w:line="189" w:lineRule="exact"/>
              <w:ind w:left="4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26,9(6,0)</w:t>
            </w:r>
          </w:p>
        </w:tc>
        <w:tc>
          <w:tcPr>
            <w:tcW w:w="1191" w:type="dxa"/>
          </w:tcPr>
          <w:p w:rsidR="009D6CAF" w:rsidRDefault="00241A6E">
            <w:pPr>
              <w:pStyle w:val="TableParagraph"/>
              <w:spacing w:line="189" w:lineRule="exact"/>
              <w:ind w:left="2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24,5(5,8)</w:t>
            </w:r>
          </w:p>
        </w:tc>
        <w:tc>
          <w:tcPr>
            <w:tcW w:w="1045" w:type="dxa"/>
          </w:tcPr>
          <w:p w:rsidR="009D6CAF" w:rsidRDefault="00241A6E">
            <w:pPr>
              <w:pStyle w:val="TableParagraph"/>
              <w:spacing w:line="189" w:lineRule="exact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20,8(4,8)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189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24,8(6,1)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189" w:lineRule="exact"/>
              <w:ind w:left="12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14,3(3,8)</w:t>
            </w:r>
          </w:p>
        </w:tc>
        <w:tc>
          <w:tcPr>
            <w:tcW w:w="1366" w:type="dxa"/>
          </w:tcPr>
          <w:p w:rsidR="009D6CAF" w:rsidRDefault="00241A6E">
            <w:pPr>
              <w:pStyle w:val="TableParagraph"/>
              <w:spacing w:line="189" w:lineRule="exact"/>
              <w:ind w:left="13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111,4(20,3)</w:t>
            </w:r>
          </w:p>
        </w:tc>
      </w:tr>
      <w:tr w:rsidR="009D6CAF">
        <w:trPr>
          <w:trHeight w:val="210"/>
        </w:trPr>
        <w:tc>
          <w:tcPr>
            <w:tcW w:w="1746" w:type="dxa"/>
          </w:tcPr>
          <w:p w:rsidR="009D6CAF" w:rsidRDefault="00241A6E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parent</w:t>
            </w:r>
          </w:p>
        </w:tc>
        <w:tc>
          <w:tcPr>
            <w:tcW w:w="1625" w:type="dxa"/>
          </w:tcPr>
          <w:p w:rsidR="009D6CAF" w:rsidRDefault="00241A6E">
            <w:pPr>
              <w:pStyle w:val="TableParagraph"/>
              <w:spacing w:line="190" w:lineRule="exact"/>
              <w:ind w:left="2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893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(61.2)</w:t>
            </w:r>
          </w:p>
        </w:tc>
        <w:tc>
          <w:tcPr>
            <w:tcW w:w="1934" w:type="dxa"/>
          </w:tcPr>
          <w:p w:rsidR="009D6CAF" w:rsidRDefault="00241A6E">
            <w:pPr>
              <w:pStyle w:val="TableParagraph"/>
              <w:spacing w:line="190" w:lineRule="exact"/>
              <w:ind w:left="4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25,7(6,4)</w:t>
            </w:r>
          </w:p>
        </w:tc>
        <w:tc>
          <w:tcPr>
            <w:tcW w:w="1191" w:type="dxa"/>
          </w:tcPr>
          <w:p w:rsidR="009D6CAF" w:rsidRDefault="00241A6E">
            <w:pPr>
              <w:pStyle w:val="TableParagraph"/>
              <w:spacing w:line="190" w:lineRule="exact"/>
              <w:ind w:left="2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22,9(6,1)</w:t>
            </w:r>
          </w:p>
        </w:tc>
        <w:tc>
          <w:tcPr>
            <w:tcW w:w="1045" w:type="dxa"/>
          </w:tcPr>
          <w:p w:rsidR="009D6CAF" w:rsidRDefault="00241A6E">
            <w:pPr>
              <w:pStyle w:val="TableParagraph"/>
              <w:spacing w:line="190" w:lineRule="exact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19,9(5,0)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190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23,3(6,3)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190" w:lineRule="exact"/>
              <w:ind w:left="12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14,1(3,8)</w:t>
            </w:r>
          </w:p>
        </w:tc>
        <w:tc>
          <w:tcPr>
            <w:tcW w:w="1366" w:type="dxa"/>
          </w:tcPr>
          <w:p w:rsidR="009D6CAF" w:rsidRDefault="00241A6E">
            <w:pPr>
              <w:pStyle w:val="TableParagraph"/>
              <w:spacing w:line="190" w:lineRule="exact"/>
              <w:ind w:left="13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106,0(21,5)</w:t>
            </w:r>
          </w:p>
        </w:tc>
      </w:tr>
      <w:tr w:rsidR="009D6CAF">
        <w:trPr>
          <w:trHeight w:val="207"/>
        </w:trPr>
        <w:tc>
          <w:tcPr>
            <w:tcW w:w="1746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P value</w:t>
            </w:r>
          </w:p>
        </w:tc>
        <w:tc>
          <w:tcPr>
            <w:tcW w:w="1625" w:type="dxa"/>
            <w:tcBorders>
              <w:bottom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8" w:lineRule="exact"/>
              <w:ind w:left="410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.001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8" w:lineRule="exact"/>
              <w:ind w:left="238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.001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8" w:lineRule="exact"/>
              <w:ind w:left="118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.001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.001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8" w:lineRule="exact"/>
              <w:ind w:left="120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8" w:lineRule="exact"/>
              <w:ind w:left="130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.001</w:t>
            </w:r>
          </w:p>
        </w:tc>
      </w:tr>
      <w:tr w:rsidR="009D6CAF">
        <w:trPr>
          <w:trHeight w:val="203"/>
        </w:trPr>
        <w:tc>
          <w:tcPr>
            <w:tcW w:w="1746" w:type="dxa"/>
            <w:tcBorders>
              <w:top w:val="single" w:sz="4" w:space="0" w:color="000000"/>
            </w:tcBorders>
          </w:tcPr>
          <w:p w:rsidR="009D6CAF" w:rsidRDefault="00241A6E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</w:p>
        </w:tc>
        <w:tc>
          <w:tcPr>
            <w:tcW w:w="1625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934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366" w:type="dxa"/>
            <w:tcBorders>
              <w:top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</w:tr>
      <w:tr w:rsidR="009D6CAF">
        <w:trPr>
          <w:trHeight w:val="206"/>
        </w:trPr>
        <w:tc>
          <w:tcPr>
            <w:tcW w:w="1746" w:type="dxa"/>
          </w:tcPr>
          <w:p w:rsidR="009D6CAF" w:rsidRDefault="00241A6E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1st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1625" w:type="dxa"/>
          </w:tcPr>
          <w:p w:rsidR="009D6CAF" w:rsidRDefault="00241A6E">
            <w:pPr>
              <w:pStyle w:val="TableParagraph"/>
              <w:spacing w:line="187" w:lineRule="exact"/>
              <w:ind w:left="2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717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(49.1)</w:t>
            </w:r>
          </w:p>
        </w:tc>
        <w:tc>
          <w:tcPr>
            <w:tcW w:w="1934" w:type="dxa"/>
          </w:tcPr>
          <w:p w:rsidR="009D6CAF" w:rsidRDefault="00241A6E">
            <w:pPr>
              <w:pStyle w:val="TableParagraph"/>
              <w:spacing w:line="187" w:lineRule="exact"/>
              <w:ind w:left="4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27,2(6,2)</w:t>
            </w:r>
          </w:p>
        </w:tc>
        <w:tc>
          <w:tcPr>
            <w:tcW w:w="1191" w:type="dxa"/>
          </w:tcPr>
          <w:p w:rsidR="009D6CAF" w:rsidRDefault="00241A6E">
            <w:pPr>
              <w:pStyle w:val="TableParagraph"/>
              <w:spacing w:line="187" w:lineRule="exact"/>
              <w:ind w:left="2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24,8(5,9)</w:t>
            </w:r>
          </w:p>
        </w:tc>
        <w:tc>
          <w:tcPr>
            <w:tcW w:w="1045" w:type="dxa"/>
          </w:tcPr>
          <w:p w:rsidR="009D6CAF" w:rsidRDefault="00241A6E">
            <w:pPr>
              <w:pStyle w:val="TableParagraph"/>
              <w:spacing w:line="187" w:lineRule="exact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20,54(4,9)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187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24,5(6,2)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187" w:lineRule="exact"/>
              <w:ind w:left="12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14,5(3,7)</w:t>
            </w:r>
          </w:p>
        </w:tc>
        <w:tc>
          <w:tcPr>
            <w:tcW w:w="1366" w:type="dxa"/>
          </w:tcPr>
          <w:p w:rsidR="009D6CAF" w:rsidRDefault="00241A6E">
            <w:pPr>
              <w:pStyle w:val="TableParagraph"/>
              <w:spacing w:line="187" w:lineRule="exact"/>
              <w:ind w:left="13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111,5(21,2)</w:t>
            </w:r>
          </w:p>
        </w:tc>
      </w:tr>
      <w:tr w:rsidR="009D6CAF">
        <w:trPr>
          <w:trHeight w:val="206"/>
        </w:trPr>
        <w:tc>
          <w:tcPr>
            <w:tcW w:w="1746" w:type="dxa"/>
          </w:tcPr>
          <w:p w:rsidR="009D6CAF" w:rsidRDefault="00241A6E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nd</w:t>
            </w:r>
            <w:proofErr w:type="spellEnd"/>
            <w:r w:rsidR="00717CBB">
              <w:rPr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1625" w:type="dxa"/>
          </w:tcPr>
          <w:p w:rsidR="009D6CAF" w:rsidRDefault="00241A6E">
            <w:pPr>
              <w:pStyle w:val="TableParagraph"/>
              <w:spacing w:line="187" w:lineRule="exact"/>
              <w:ind w:left="2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448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(30.7)</w:t>
            </w:r>
          </w:p>
        </w:tc>
        <w:tc>
          <w:tcPr>
            <w:tcW w:w="1934" w:type="dxa"/>
          </w:tcPr>
          <w:p w:rsidR="009D6CAF" w:rsidRDefault="00241A6E">
            <w:pPr>
              <w:pStyle w:val="TableParagraph"/>
              <w:spacing w:line="187" w:lineRule="exact"/>
              <w:ind w:left="4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25,3(6,1)</w:t>
            </w:r>
          </w:p>
        </w:tc>
        <w:tc>
          <w:tcPr>
            <w:tcW w:w="1191" w:type="dxa"/>
          </w:tcPr>
          <w:p w:rsidR="009D6CAF" w:rsidRDefault="00241A6E">
            <w:pPr>
              <w:pStyle w:val="TableParagraph"/>
              <w:spacing w:line="187" w:lineRule="exact"/>
              <w:ind w:left="2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22,5(6,0)</w:t>
            </w:r>
          </w:p>
        </w:tc>
        <w:tc>
          <w:tcPr>
            <w:tcW w:w="1045" w:type="dxa"/>
          </w:tcPr>
          <w:p w:rsidR="009D6CAF" w:rsidRDefault="00241A6E">
            <w:pPr>
              <w:pStyle w:val="TableParagraph"/>
              <w:spacing w:line="187" w:lineRule="exact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19,82(4,9)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187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22,8(6,1)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187" w:lineRule="exact"/>
              <w:ind w:left="12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13,8(4,1)</w:t>
            </w:r>
          </w:p>
        </w:tc>
        <w:tc>
          <w:tcPr>
            <w:tcW w:w="1366" w:type="dxa"/>
          </w:tcPr>
          <w:p w:rsidR="009D6CAF" w:rsidRDefault="00241A6E">
            <w:pPr>
              <w:pStyle w:val="TableParagraph"/>
              <w:spacing w:line="187" w:lineRule="exact"/>
              <w:ind w:left="13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104,2(20,8)</w:t>
            </w:r>
          </w:p>
        </w:tc>
      </w:tr>
      <w:tr w:rsidR="009D6CAF">
        <w:trPr>
          <w:trHeight w:val="207"/>
        </w:trPr>
        <w:tc>
          <w:tcPr>
            <w:tcW w:w="1746" w:type="dxa"/>
          </w:tcPr>
          <w:p w:rsidR="009D6CAF" w:rsidRDefault="00241A6E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3rd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1625" w:type="dxa"/>
          </w:tcPr>
          <w:p w:rsidR="009D6CAF" w:rsidRDefault="00241A6E">
            <w:pPr>
              <w:pStyle w:val="TableParagraph"/>
              <w:spacing w:line="188" w:lineRule="exact"/>
              <w:ind w:left="2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295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(20.2)</w:t>
            </w:r>
          </w:p>
        </w:tc>
        <w:tc>
          <w:tcPr>
            <w:tcW w:w="1934" w:type="dxa"/>
          </w:tcPr>
          <w:p w:rsidR="009D6CAF" w:rsidRDefault="00241A6E">
            <w:pPr>
              <w:pStyle w:val="TableParagraph"/>
              <w:spacing w:line="188" w:lineRule="exact"/>
              <w:ind w:left="4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24,9(6,2)</w:t>
            </w:r>
          </w:p>
        </w:tc>
        <w:tc>
          <w:tcPr>
            <w:tcW w:w="1191" w:type="dxa"/>
          </w:tcPr>
          <w:p w:rsidR="009D6CAF" w:rsidRDefault="00241A6E">
            <w:pPr>
              <w:pStyle w:val="TableParagraph"/>
              <w:spacing w:line="188" w:lineRule="exact"/>
              <w:ind w:left="2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21,9(5,7)</w:t>
            </w:r>
          </w:p>
        </w:tc>
        <w:tc>
          <w:tcPr>
            <w:tcW w:w="1045" w:type="dxa"/>
          </w:tcPr>
          <w:p w:rsidR="009D6CAF" w:rsidRDefault="00241A6E">
            <w:pPr>
              <w:pStyle w:val="TableParagraph"/>
              <w:spacing w:line="188" w:lineRule="exact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20,4(5,1)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188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24,2(6,3)</w:t>
            </w:r>
          </w:p>
        </w:tc>
        <w:tc>
          <w:tcPr>
            <w:tcW w:w="960" w:type="dxa"/>
          </w:tcPr>
          <w:p w:rsidR="009D6CAF" w:rsidRDefault="00241A6E">
            <w:pPr>
              <w:pStyle w:val="TableParagraph"/>
              <w:spacing w:line="188" w:lineRule="exact"/>
              <w:ind w:left="12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14,2(3,6)</w:t>
            </w:r>
          </w:p>
        </w:tc>
        <w:tc>
          <w:tcPr>
            <w:tcW w:w="1366" w:type="dxa"/>
          </w:tcPr>
          <w:p w:rsidR="009D6CAF" w:rsidRDefault="00241A6E">
            <w:pPr>
              <w:pStyle w:val="TableParagraph"/>
              <w:spacing w:line="188" w:lineRule="exact"/>
              <w:ind w:left="13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105,7(20,4)</w:t>
            </w:r>
          </w:p>
        </w:tc>
      </w:tr>
      <w:tr w:rsidR="009D6CAF">
        <w:trPr>
          <w:trHeight w:val="207"/>
        </w:trPr>
        <w:tc>
          <w:tcPr>
            <w:tcW w:w="1746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P value</w:t>
            </w:r>
          </w:p>
        </w:tc>
        <w:tc>
          <w:tcPr>
            <w:tcW w:w="1625" w:type="dxa"/>
            <w:tcBorders>
              <w:bottom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4"/>
              </w:rPr>
            </w:pP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8" w:lineRule="exact"/>
              <w:ind w:left="410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.001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8" w:lineRule="exact"/>
              <w:ind w:left="238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.001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8" w:lineRule="exact"/>
              <w:ind w:left="118"/>
              <w:rPr>
                <w:sz w:val="18"/>
              </w:rPr>
            </w:pPr>
            <w:r>
              <w:rPr>
                <w:sz w:val="18"/>
              </w:rPr>
              <w:t>0.100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8" w:lineRule="exact"/>
              <w:ind w:left="120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188" w:lineRule="exact"/>
              <w:ind w:left="130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.001</w:t>
            </w:r>
          </w:p>
        </w:tc>
      </w:tr>
      <w:tr w:rsidR="009D6CAF">
        <w:trPr>
          <w:trHeight w:val="417"/>
        </w:trPr>
        <w:tc>
          <w:tcPr>
            <w:tcW w:w="1082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206" w:lineRule="exact"/>
              <w:ind w:left="160" w:right="676" w:hanging="48"/>
              <w:rPr>
                <w:sz w:val="18"/>
              </w:rPr>
            </w:pPr>
            <w:r>
              <w:rPr>
                <w:sz w:val="18"/>
              </w:rPr>
              <w:t>Students’ perceptions of learning (</w:t>
            </w:r>
            <w:proofErr w:type="spellStart"/>
            <w:r>
              <w:rPr>
                <w:sz w:val="18"/>
              </w:rPr>
              <w:t>SPoL</w:t>
            </w:r>
            <w:proofErr w:type="spellEnd"/>
            <w:r>
              <w:rPr>
                <w:sz w:val="18"/>
              </w:rPr>
              <w:t>) 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Students’ perceptions of teachers (</w:t>
            </w:r>
            <w:proofErr w:type="spellStart"/>
            <w:r>
              <w:rPr>
                <w:sz w:val="18"/>
              </w:rPr>
              <w:t>SPoT</w:t>
            </w:r>
            <w:proofErr w:type="spellEnd"/>
            <w:r>
              <w:rPr>
                <w:sz w:val="18"/>
              </w:rPr>
              <w:t>); Students’ academic self-perceptions (SASP);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Students’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perceptions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atmosphere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SPoA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;Students’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self-perceptions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(SSSP).</w:t>
            </w:r>
          </w:p>
        </w:tc>
      </w:tr>
    </w:tbl>
    <w:p w:rsidR="009D6CAF" w:rsidRDefault="009D6CAF">
      <w:pPr>
        <w:pStyle w:val="Corpsdetexte"/>
        <w:rPr>
          <w:sz w:val="22"/>
        </w:rPr>
      </w:pPr>
    </w:p>
    <w:p w:rsidR="009D6CAF" w:rsidRDefault="009D6CAF">
      <w:pPr>
        <w:pStyle w:val="Corpsdetexte"/>
        <w:spacing w:before="9"/>
        <w:rPr>
          <w:sz w:val="18"/>
        </w:rPr>
      </w:pPr>
    </w:p>
    <w:p w:rsidR="009D6CAF" w:rsidRDefault="00241A6E" w:rsidP="00717CBB">
      <w:pPr>
        <w:ind w:left="934"/>
        <w:rPr>
          <w:sz w:val="24"/>
        </w:rPr>
      </w:pPr>
      <w:r>
        <w:rPr>
          <w:sz w:val="24"/>
        </w:rPr>
        <w:t>Table</w:t>
      </w:r>
      <w:r>
        <w:rPr>
          <w:spacing w:val="1"/>
          <w:sz w:val="24"/>
        </w:rPr>
        <w:t xml:space="preserve"> </w:t>
      </w:r>
      <w:r>
        <w:rPr>
          <w:sz w:val="24"/>
        </w:rPr>
        <w:t>2:</w:t>
      </w:r>
      <w:r>
        <w:rPr>
          <w:spacing w:val="1"/>
          <w:sz w:val="24"/>
        </w:rPr>
        <w:t xml:space="preserve"> </w:t>
      </w:r>
      <w:r w:rsidR="00717CBB">
        <w:rPr>
          <w:spacing w:val="1"/>
        </w:rPr>
        <w:t xml:space="preserve"> </w:t>
      </w:r>
      <w:r w:rsidR="00717CBB">
        <w:t>Percentages</w:t>
      </w:r>
      <w:r w:rsidR="00717CBB">
        <w:rPr>
          <w:spacing w:val="1"/>
        </w:rPr>
        <w:t xml:space="preserve"> </w:t>
      </w:r>
      <w:r w:rsidR="00717CBB">
        <w:t>of</w:t>
      </w:r>
      <w:r w:rsidR="00717CBB">
        <w:rPr>
          <w:spacing w:val="1"/>
        </w:rPr>
        <w:t xml:space="preserve"> </w:t>
      </w:r>
      <w:r w:rsidR="00717CBB">
        <w:t>categories of</w:t>
      </w:r>
      <w:r w:rsidR="00717CBB">
        <w:rPr>
          <w:spacing w:val="-4"/>
        </w:rPr>
        <w:t xml:space="preserve"> </w:t>
      </w:r>
      <w:r w:rsidR="00717CBB">
        <w:t>DREEM subscales and</w:t>
      </w:r>
      <w:r w:rsidR="00717CBB">
        <w:rPr>
          <w:spacing w:val="-3"/>
        </w:rPr>
        <w:t xml:space="preserve"> </w:t>
      </w:r>
      <w:r w:rsidR="00717CBB">
        <w:t>total</w:t>
      </w:r>
      <w:r w:rsidR="00717CBB">
        <w:rPr>
          <w:spacing w:val="-2"/>
        </w:rPr>
        <w:t xml:space="preserve"> </w:t>
      </w:r>
      <w:r w:rsidR="00717CBB">
        <w:t>score</w:t>
      </w:r>
    </w:p>
    <w:p w:rsidR="009D6CAF" w:rsidRDefault="009D6CAF">
      <w:pPr>
        <w:pStyle w:val="Corpsdetexte"/>
        <w:spacing w:before="10"/>
        <w:rPr>
          <w:sz w:val="13"/>
        </w:rPr>
      </w:pPr>
    </w:p>
    <w:tbl>
      <w:tblPr>
        <w:tblStyle w:val="TableNormal"/>
        <w:tblW w:w="0" w:type="auto"/>
        <w:tblInd w:w="823" w:type="dxa"/>
        <w:tblLayout w:type="fixed"/>
        <w:tblLook w:val="01E0" w:firstRow="1" w:lastRow="1" w:firstColumn="1" w:lastColumn="1" w:noHBand="0" w:noVBand="0"/>
      </w:tblPr>
      <w:tblGrid>
        <w:gridCol w:w="1844"/>
        <w:gridCol w:w="2007"/>
        <w:gridCol w:w="1757"/>
        <w:gridCol w:w="1834"/>
        <w:gridCol w:w="1748"/>
      </w:tblGrid>
      <w:tr w:rsidR="009D6CAF">
        <w:trPr>
          <w:trHeight w:val="248"/>
        </w:trPr>
        <w:tc>
          <w:tcPr>
            <w:tcW w:w="9190" w:type="dxa"/>
            <w:gridSpan w:val="5"/>
          </w:tcPr>
          <w:p w:rsidR="009D6CAF" w:rsidRDefault="0041530D">
            <w:pPr>
              <w:pStyle w:val="TableParagraph"/>
              <w:spacing w:line="28" w:lineRule="exact"/>
              <w:ind w:left="7"/>
              <w:rPr>
                <w:sz w:val="2"/>
              </w:rPr>
            </w:pPr>
            <w:r>
              <w:rPr>
                <w:noProof/>
                <w:sz w:val="2"/>
                <w:lang w:val="fr-FR" w:eastAsia="fr-FR"/>
              </w:rPr>
              <mc:AlternateContent>
                <mc:Choice Requires="wpg">
                  <w:drawing>
                    <wp:inline distT="0" distB="0" distL="0" distR="0">
                      <wp:extent cx="5647055" cy="18415"/>
                      <wp:effectExtent l="3175" t="0" r="0" b="3175"/>
                      <wp:docPr id="2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47055" cy="18415"/>
                                <a:chOff x="0" y="0"/>
                                <a:chExt cx="8893" cy="29"/>
                              </a:xfrm>
                            </wpg:grpSpPr>
                            <wps:wsp>
                              <wps:cNvPr id="4" name="docshape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893" cy="29"/>
                                </a:xfrm>
                                <a:custGeom>
                                  <a:avLst/>
                                  <a:gdLst>
                                    <a:gd name="T0" fmla="*/ 8893 w 8893"/>
                                    <a:gd name="T1" fmla="*/ 0 h 29"/>
                                    <a:gd name="T2" fmla="*/ 1974 w 8893"/>
                                    <a:gd name="T3" fmla="*/ 0 h 29"/>
                                    <a:gd name="T4" fmla="*/ 1945 w 8893"/>
                                    <a:gd name="T5" fmla="*/ 0 h 29"/>
                                    <a:gd name="T6" fmla="*/ 0 w 8893"/>
                                    <a:gd name="T7" fmla="*/ 0 h 29"/>
                                    <a:gd name="T8" fmla="*/ 0 w 8893"/>
                                    <a:gd name="T9" fmla="*/ 29 h 29"/>
                                    <a:gd name="T10" fmla="*/ 1945 w 8893"/>
                                    <a:gd name="T11" fmla="*/ 29 h 29"/>
                                    <a:gd name="T12" fmla="*/ 1974 w 8893"/>
                                    <a:gd name="T13" fmla="*/ 29 h 29"/>
                                    <a:gd name="T14" fmla="*/ 8893 w 8893"/>
                                    <a:gd name="T15" fmla="*/ 29 h 29"/>
                                    <a:gd name="T16" fmla="*/ 8893 w 8893"/>
                                    <a:gd name="T17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893" h="29">
                                      <a:moveTo>
                                        <a:pt x="8893" y="0"/>
                                      </a:moveTo>
                                      <a:lnTo>
                                        <a:pt x="1974" y="0"/>
                                      </a:lnTo>
                                      <a:lnTo>
                                        <a:pt x="19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1945" y="29"/>
                                      </a:lnTo>
                                      <a:lnTo>
                                        <a:pt x="1974" y="29"/>
                                      </a:lnTo>
                                      <a:lnTo>
                                        <a:pt x="8893" y="29"/>
                                      </a:lnTo>
                                      <a:lnTo>
                                        <a:pt x="88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F9E11" id="docshapegroup7" o:spid="_x0000_s1026" style="width:444.65pt;height:1.45pt;mso-position-horizontal-relative:char;mso-position-vertical-relative:line" coordsize="889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">
                      <v:shape id="docshape8" o:spid="_x0000_s1027" style="position:absolute;width:8893;height:29;visibility:visible;mso-wrap-style:square;v-text-anchor:top" coordsize="889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" path="m8893,l1974,r-29,l,,,29r1945,l1974,29r6919,l8893,xe" fillcolor="black" stroked="f">
                        <v:path arrowok="t" o:connecttype="custom" o:connectlocs="8893,0;1974,0;1945,0;0,0;0,29;1945,29;1974,29;8893,29;8893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9D6CAF" w:rsidRDefault="00241A6E">
            <w:pPr>
              <w:pStyle w:val="TableParagraph"/>
              <w:spacing w:line="201" w:lineRule="exact"/>
              <w:ind w:left="4856" w:right="3205"/>
              <w:jc w:val="center"/>
              <w:rPr>
                <w:sz w:val="20"/>
              </w:rPr>
            </w:pPr>
            <w:r>
              <w:rPr>
                <w:sz w:val="20"/>
              </w:rPr>
              <w:t>Interpretation</w:t>
            </w:r>
          </w:p>
        </w:tc>
      </w:tr>
      <w:tr w:rsidR="009D6CAF">
        <w:trPr>
          <w:trHeight w:val="234"/>
        </w:trPr>
        <w:tc>
          <w:tcPr>
            <w:tcW w:w="1844" w:type="dxa"/>
            <w:tcBorders>
              <w:top w:val="single" w:sz="12" w:space="0" w:color="000000"/>
              <w:bottom w:val="single" w:sz="4" w:space="0" w:color="000000"/>
            </w:tcBorders>
          </w:tcPr>
          <w:p w:rsidR="009D6CAF" w:rsidRDefault="009D6CAF">
            <w:pPr>
              <w:pStyle w:val="TableParagraph"/>
              <w:rPr>
                <w:sz w:val="16"/>
              </w:rPr>
            </w:pPr>
          </w:p>
        </w:tc>
        <w:tc>
          <w:tcPr>
            <w:tcW w:w="2007" w:type="dxa"/>
            <w:tcBorders>
              <w:top w:val="single" w:sz="12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before="4" w:line="210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12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before="4" w:line="210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sz="12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before="4"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748" w:type="dxa"/>
            <w:tcBorders>
              <w:top w:val="single" w:sz="12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before="4"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9D6CAF">
        <w:trPr>
          <w:trHeight w:val="719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1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Dreem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 score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225" w:lineRule="exact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Poor;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0.55%</w:t>
            </w: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180" w:right="82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Plenty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Problems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30.6%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113" w:right="194"/>
              <w:rPr>
                <w:b/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Negative </w:t>
            </w:r>
            <w:r>
              <w:rPr>
                <w:b/>
                <w:sz w:val="20"/>
              </w:rPr>
              <w:t>66.5%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  <w:p w:rsidR="009D6CAF" w:rsidRDefault="00241A6E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2.5%</w:t>
            </w:r>
          </w:p>
        </w:tc>
      </w:tr>
      <w:tr w:rsidR="009D6CAF">
        <w:trPr>
          <w:trHeight w:val="696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11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SPoL</w:t>
            </w:r>
            <w:proofErr w:type="spellEnd"/>
            <w:r>
              <w:rPr>
                <w:b/>
                <w:sz w:val="20"/>
              </w:rPr>
              <w:t xml:space="preserve"> :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Self</w:t>
            </w:r>
          </w:p>
          <w:p w:rsidR="009D6CAF" w:rsidRDefault="00241A6E">
            <w:pPr>
              <w:pStyle w:val="TableParagraph"/>
              <w:spacing w:line="230" w:lineRule="atLeast"/>
              <w:ind w:left="117" w:right="5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Perceptions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learning;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225" w:lineRule="exact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b/>
                <w:sz w:val="20"/>
              </w:rPr>
              <w:t>.6%</w:t>
            </w: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180" w:right="107"/>
              <w:rPr>
                <w:sz w:val="20"/>
              </w:rPr>
            </w:pPr>
            <w:r>
              <w:rPr>
                <w:sz w:val="20"/>
              </w:rPr>
              <w:t>Teaching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viewed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negatively</w:t>
            </w:r>
          </w:p>
          <w:p w:rsidR="009D6CAF" w:rsidRDefault="00241A6E">
            <w:pPr>
              <w:pStyle w:val="TableParagraph"/>
              <w:spacing w:before="1" w:line="215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34.52%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113" w:right="167"/>
              <w:rPr>
                <w:b/>
                <w:sz w:val="20"/>
              </w:rPr>
            </w:pPr>
            <w:r>
              <w:rPr>
                <w:sz w:val="20"/>
              </w:rPr>
              <w:t>A more positive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perception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63.29%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indicated:</w:t>
            </w:r>
          </w:p>
          <w:p w:rsidR="009D6CAF" w:rsidRDefault="00241A6E">
            <w:pPr>
              <w:pStyle w:val="TableParagraph"/>
              <w:spacing w:line="230" w:lineRule="atLeast"/>
              <w:ind w:left="108" w:right="201"/>
              <w:rPr>
                <w:b/>
                <w:sz w:val="20"/>
              </w:rPr>
            </w:pPr>
            <w:r>
              <w:rPr>
                <w:sz w:val="20"/>
              </w:rPr>
              <w:t>Teaching highly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thought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of.</w:t>
            </w:r>
            <w:r>
              <w:rPr>
                <w:b/>
                <w:sz w:val="20"/>
              </w:rPr>
              <w:t>1.64%</w:t>
            </w:r>
          </w:p>
        </w:tc>
      </w:tr>
      <w:tr w:rsidR="009D6CAF">
        <w:trPr>
          <w:trHeight w:val="724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117" w:right="5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SPoT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Perceptions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teaching;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225" w:lineRule="exact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Abysmal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3.42%</w:t>
            </w: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242" w:lineRule="auto"/>
              <w:ind w:left="180" w:right="293"/>
              <w:rPr>
                <w:b/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retraining;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37.05%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113" w:right="139"/>
              <w:rPr>
                <w:b/>
                <w:sz w:val="20"/>
              </w:rPr>
            </w:pPr>
            <w:r>
              <w:rPr>
                <w:sz w:val="20"/>
              </w:rPr>
              <w:t>Moving in the right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55.28%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Model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</w:p>
          <w:p w:rsidR="009D6CAF" w:rsidRDefault="00241A6E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4.25%</w:t>
            </w:r>
          </w:p>
        </w:tc>
      </w:tr>
      <w:tr w:rsidR="009D6CAF">
        <w:trPr>
          <w:trHeight w:val="705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117" w:right="467"/>
              <w:rPr>
                <w:b/>
                <w:sz w:val="20"/>
              </w:rPr>
            </w:pPr>
            <w:r>
              <w:rPr>
                <w:b/>
                <w:sz w:val="20"/>
              </w:rPr>
              <w:t>SASP: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self-</w:t>
            </w:r>
          </w:p>
          <w:p w:rsidR="009D6CAF" w:rsidRDefault="00241A6E">
            <w:pPr>
              <w:pStyle w:val="TableParagraph"/>
              <w:spacing w:before="1" w:line="224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perceptions;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213" w:right="474"/>
              <w:rPr>
                <w:b/>
                <w:sz w:val="20"/>
              </w:rPr>
            </w:pPr>
            <w:r>
              <w:rPr>
                <w:sz w:val="20"/>
              </w:rPr>
              <w:t>Feelings of total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failure;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1.65%</w:t>
            </w: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180" w:right="375"/>
              <w:rPr>
                <w:sz w:val="20"/>
              </w:rPr>
            </w:pPr>
            <w:r>
              <w:rPr>
                <w:spacing w:val="-1"/>
                <w:sz w:val="20"/>
              </w:rPr>
              <w:t>Many negative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</w:p>
          <w:p w:rsidR="009D6CAF" w:rsidRDefault="00241A6E">
            <w:pPr>
              <w:pStyle w:val="TableParagraph"/>
              <w:spacing w:before="1" w:line="224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20.07%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113" w:right="95"/>
              <w:rPr>
                <w:sz w:val="20"/>
              </w:rPr>
            </w:pPr>
            <w:r>
              <w:rPr>
                <w:sz w:val="20"/>
              </w:rPr>
              <w:t>Feeling more on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</w:p>
          <w:p w:rsidR="009D6CAF" w:rsidRDefault="00241A6E">
            <w:pPr>
              <w:pStyle w:val="TableParagraph"/>
              <w:spacing w:before="1" w:line="224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58.01%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Confident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20.27%</w:t>
            </w:r>
          </w:p>
        </w:tc>
      </w:tr>
      <w:tr w:rsidR="009D6CAF">
        <w:trPr>
          <w:trHeight w:val="69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230" w:lineRule="atLeast"/>
              <w:ind w:left="117" w:right="5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SPoA</w:t>
            </w:r>
            <w:proofErr w:type="spellEnd"/>
            <w:r>
              <w:rPr>
                <w:b/>
                <w:sz w:val="20"/>
              </w:rPr>
              <w:t xml:space="preserve"> 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Self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Perceptions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atmosphere;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213" w:right="173"/>
              <w:rPr>
                <w:b/>
                <w:sz w:val="20"/>
              </w:rPr>
            </w:pPr>
            <w:r>
              <w:rPr>
                <w:sz w:val="20"/>
              </w:rPr>
              <w:t>A terrible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4.18%</w:t>
            </w: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</w:p>
          <w:p w:rsidR="009D6CAF" w:rsidRDefault="00241A6E">
            <w:pPr>
              <w:pStyle w:val="TableParagraph"/>
              <w:spacing w:line="230" w:lineRule="atLeast"/>
              <w:ind w:left="180" w:right="112"/>
              <w:rPr>
                <w:b/>
                <w:sz w:val="20"/>
              </w:rPr>
            </w:pPr>
            <w:r>
              <w:rPr>
                <w:sz w:val="20"/>
              </w:rPr>
              <w:t>issues which need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47.53%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113" w:right="412"/>
              <w:rPr>
                <w:b/>
                <w:sz w:val="20"/>
              </w:rPr>
            </w:pPr>
            <w:r>
              <w:rPr>
                <w:sz w:val="20"/>
              </w:rPr>
              <w:t>A more positive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attitude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46.71%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 w:rsidR="009D6CAF" w:rsidRDefault="00241A6E">
            <w:pPr>
              <w:pStyle w:val="TableParagraph"/>
              <w:ind w:left="108" w:right="420"/>
              <w:rPr>
                <w:b/>
                <w:sz w:val="20"/>
              </w:rPr>
            </w:pPr>
            <w:r>
              <w:rPr>
                <w:sz w:val="20"/>
              </w:rPr>
              <w:t>A good feeling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1.58%</w:t>
            </w:r>
          </w:p>
        </w:tc>
      </w:tr>
      <w:tr w:rsidR="009D6CAF">
        <w:trPr>
          <w:trHeight w:val="459"/>
        </w:trPr>
        <w:tc>
          <w:tcPr>
            <w:tcW w:w="1844" w:type="dxa"/>
            <w:tcBorders>
              <w:top w:val="single" w:sz="4" w:space="0" w:color="000000"/>
              <w:bottom w:val="single" w:sz="12" w:space="0" w:color="000000"/>
            </w:tcBorders>
          </w:tcPr>
          <w:p w:rsidR="009D6CAF" w:rsidRDefault="00241A6E"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SSSP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Self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</w:p>
          <w:p w:rsidR="009D6CAF" w:rsidRDefault="00241A6E">
            <w:pPr>
              <w:pStyle w:val="TableParagraph"/>
              <w:spacing w:line="214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self-perception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12" w:space="0" w:color="000000"/>
            </w:tcBorders>
          </w:tcPr>
          <w:p w:rsidR="009D6CAF" w:rsidRDefault="00241A6E">
            <w:pPr>
              <w:pStyle w:val="TableParagraph"/>
              <w:spacing w:line="221" w:lineRule="exact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Miserable;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4.4%</w:t>
            </w:r>
          </w:p>
        </w:tc>
        <w:tc>
          <w:tcPr>
            <w:tcW w:w="1757" w:type="dxa"/>
            <w:tcBorders>
              <w:top w:val="single" w:sz="4" w:space="0" w:color="000000"/>
              <w:bottom w:val="single" w:sz="12" w:space="0" w:color="000000"/>
            </w:tcBorders>
          </w:tcPr>
          <w:p w:rsidR="009D6CAF" w:rsidRDefault="00241A6E">
            <w:pPr>
              <w:pStyle w:val="TableParagraph"/>
              <w:spacing w:line="221" w:lineRule="exact"/>
              <w:ind w:left="180"/>
              <w:rPr>
                <w:b/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47.5%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12" w:space="0" w:color="000000"/>
            </w:tcBorders>
          </w:tcPr>
          <w:p w:rsidR="009D6CAF" w:rsidRDefault="00241A6E">
            <w:pPr>
              <w:pStyle w:val="TableParagraph"/>
              <w:spacing w:line="221" w:lineRule="exact"/>
              <w:ind w:left="113"/>
              <w:rPr>
                <w:b/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bad;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45.9%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12" w:space="0" w:color="000000"/>
            </w:tcBorders>
          </w:tcPr>
          <w:p w:rsidR="009D6CAF" w:rsidRDefault="00241A6E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</w:p>
          <w:p w:rsidR="009D6CAF" w:rsidRDefault="00241A6E">
            <w:pPr>
              <w:pStyle w:val="TableParagraph"/>
              <w:spacing w:before="5"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2.2%</w:t>
            </w:r>
          </w:p>
        </w:tc>
      </w:tr>
    </w:tbl>
    <w:p w:rsidR="00241A6E" w:rsidRDefault="00241A6E"/>
    <w:sectPr w:rsidR="00241A6E">
      <w:pgSz w:w="11910" w:h="16840"/>
      <w:pgMar w:top="1580" w:right="3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AF"/>
    <w:rsid w:val="00042417"/>
    <w:rsid w:val="00241A6E"/>
    <w:rsid w:val="00404CFC"/>
    <w:rsid w:val="0041530D"/>
    <w:rsid w:val="005B5878"/>
    <w:rsid w:val="00717CBB"/>
    <w:rsid w:val="009D6CAF"/>
    <w:rsid w:val="00AC0EF1"/>
    <w:rsid w:val="00B74590"/>
    <w:rsid w:val="00C9660D"/>
    <w:rsid w:val="00E171DC"/>
    <w:rsid w:val="00F3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0024"/>
  <w15:docId w15:val="{A4607AD6-A58B-496D-8B22-582527B0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934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76"/>
      <w:ind w:left="905" w:right="2567" w:firstLine="4"/>
      <w:jc w:val="center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ouqal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hadijaguejdad@gmail.com" TargetMode="External"/><Relationship Id="rId12" Type="http://schemas.openxmlformats.org/officeDocument/2006/relationships/hyperlink" Target="http://www.gppro.co.uk/swacpo/document/dreems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.ikrou@hotmail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mailto:jihanebelayach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2430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sante</dc:creator>
  <cp:lastModifiedBy>PC sante</cp:lastModifiedBy>
  <cp:revision>3</cp:revision>
  <dcterms:created xsi:type="dcterms:W3CDTF">2022-04-22T12:40:00Z</dcterms:created>
  <dcterms:modified xsi:type="dcterms:W3CDTF">2022-04-22T12:45:00Z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</Properties>
</file>