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2A61" w14:textId="77777777" w:rsidR="00770D72" w:rsidRDefault="00770D72" w:rsidP="00770D72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B667363" w14:textId="77777777" w:rsidR="00770D72" w:rsidRDefault="00770D72" w:rsidP="00770D72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867ABB7" w14:textId="555DD2A2" w:rsidR="00770D72" w:rsidRPr="00770D72" w:rsidRDefault="00770D72" w:rsidP="00770D72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A  </w:t>
      </w:r>
      <w:r w:rsidRPr="00770D72">
        <w:rPr>
          <w:rFonts w:ascii="Calibri" w:eastAsia="Times New Roman" w:hAnsi="Calibri" w:cs="Calibri"/>
          <w:color w:val="000000"/>
          <w:shd w:val="clear" w:color="auto" w:fill="FFFFFF"/>
        </w:rPr>
        <w:t>virtual/digital poster using cartoon images and sketches-- inspired by the graphic novel tradition to explore and comment-- (via text and image) the challenges and stresses of coping with isolation during months of lockdown in London, 2020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and 2021.</w:t>
      </w:r>
    </w:p>
    <w:p w14:paraId="5ABBB8BD" w14:textId="77777777" w:rsidR="00637159" w:rsidRDefault="00770D72"/>
    <w:sectPr w:rsidR="00637159" w:rsidSect="00C3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72"/>
    <w:rsid w:val="00770D72"/>
    <w:rsid w:val="00C30D41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CE423"/>
  <w15:chartTrackingRefBased/>
  <w15:docId w15:val="{C52F5261-7AE6-8843-80A9-5DAD90A1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kennedy</dc:creator>
  <cp:keywords/>
  <dc:description/>
  <cp:lastModifiedBy>anne kennedy</cp:lastModifiedBy>
  <cp:revision>1</cp:revision>
  <dcterms:created xsi:type="dcterms:W3CDTF">2022-02-23T20:14:00Z</dcterms:created>
  <dcterms:modified xsi:type="dcterms:W3CDTF">2022-02-23T20:17:00Z</dcterms:modified>
</cp:coreProperties>
</file>