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8CEC55" w14:textId="773EA33C" w:rsidR="00E3070C" w:rsidRPr="00ED226F" w:rsidRDefault="00CB7526" w:rsidP="00ED226F">
      <w:pPr>
        <w:keepNext/>
        <w:spacing w:line="240" w:lineRule="auto"/>
        <w:jc w:val="center"/>
        <w:rPr>
          <w:rFonts w:ascii="Times New Roman" w:eastAsia="Times New Roman" w:hAnsi="Times New Roman" w:cs="Times New Roman"/>
          <w:b/>
          <w:color w:val="202124"/>
          <w:sz w:val="24"/>
          <w:szCs w:val="24"/>
          <w:lang w:val="en-US"/>
        </w:rPr>
      </w:pPr>
      <w:bookmarkStart w:id="0" w:name="_GoBack"/>
      <w:bookmarkEnd w:id="0"/>
      <w:r w:rsidRPr="00ED226F">
        <w:rPr>
          <w:rFonts w:ascii="Times New Roman" w:eastAsia="Times New Roman" w:hAnsi="Times New Roman" w:cs="Times New Roman"/>
          <w:b/>
          <w:sz w:val="24"/>
          <w:szCs w:val="24"/>
          <w:lang w:val="en-US"/>
        </w:rPr>
        <w:t xml:space="preserve">EFL </w:t>
      </w:r>
      <w:proofErr w:type="gramStart"/>
      <w:r w:rsidRPr="00ED226F">
        <w:rPr>
          <w:rFonts w:ascii="Times New Roman" w:eastAsia="Times New Roman" w:hAnsi="Times New Roman" w:cs="Times New Roman"/>
          <w:b/>
          <w:sz w:val="24"/>
          <w:szCs w:val="24"/>
          <w:lang w:val="en-US"/>
        </w:rPr>
        <w:t>school teachers</w:t>
      </w:r>
      <w:proofErr w:type="gramEnd"/>
      <w:r w:rsidR="00ED226F">
        <w:rPr>
          <w:rFonts w:ascii="Times New Roman" w:eastAsia="Times New Roman" w:hAnsi="Times New Roman" w:cs="Times New Roman"/>
          <w:b/>
          <w:sz w:val="24"/>
          <w:szCs w:val="24"/>
          <w:lang w:val="en-US"/>
        </w:rPr>
        <w:t>’</w:t>
      </w:r>
      <w:r w:rsidRPr="00ED226F">
        <w:rPr>
          <w:rFonts w:ascii="Times New Roman" w:eastAsia="Times New Roman" w:hAnsi="Times New Roman" w:cs="Times New Roman"/>
          <w:b/>
          <w:sz w:val="24"/>
          <w:szCs w:val="24"/>
          <w:lang w:val="en-US"/>
        </w:rPr>
        <w:t xml:space="preserve"> language proficiency as a key factor of</w:t>
      </w:r>
      <w:r w:rsidRPr="00ED226F">
        <w:rPr>
          <w:rFonts w:ascii="Times New Roman" w:eastAsia="Times New Roman" w:hAnsi="Times New Roman" w:cs="Times New Roman"/>
          <w:b/>
          <w:color w:val="202124"/>
          <w:sz w:val="24"/>
          <w:szCs w:val="24"/>
          <w:lang w:val="en-US"/>
        </w:rPr>
        <w:t xml:space="preserve"> language </w:t>
      </w:r>
    </w:p>
    <w:p w14:paraId="6A536273" w14:textId="77777777" w:rsidR="00E3070C" w:rsidRDefault="00CB7526" w:rsidP="00ED226F">
      <w:pPr>
        <w:keepNext/>
        <w:spacing w:line="240" w:lineRule="auto"/>
        <w:jc w:val="center"/>
        <w:rPr>
          <w:rFonts w:ascii="Times New Roman" w:eastAsia="Times New Roman" w:hAnsi="Times New Roman" w:cs="Times New Roman"/>
          <w:b/>
          <w:color w:val="202124"/>
          <w:sz w:val="24"/>
          <w:szCs w:val="24"/>
          <w:lang w:val="en-US"/>
        </w:rPr>
      </w:pPr>
      <w:proofErr w:type="gramStart"/>
      <w:r w:rsidRPr="00ED226F">
        <w:rPr>
          <w:rFonts w:ascii="Times New Roman" w:eastAsia="Times New Roman" w:hAnsi="Times New Roman" w:cs="Times New Roman"/>
          <w:b/>
          <w:color w:val="202124"/>
          <w:sz w:val="24"/>
          <w:szCs w:val="24"/>
          <w:lang w:val="en-US"/>
        </w:rPr>
        <w:t>educational</w:t>
      </w:r>
      <w:proofErr w:type="gramEnd"/>
      <w:r w:rsidRPr="00ED226F">
        <w:rPr>
          <w:rFonts w:ascii="Times New Roman" w:eastAsia="Times New Roman" w:hAnsi="Times New Roman" w:cs="Times New Roman"/>
          <w:b/>
          <w:color w:val="202124"/>
          <w:sz w:val="24"/>
          <w:szCs w:val="24"/>
          <w:lang w:val="en-US"/>
        </w:rPr>
        <w:t xml:space="preserve"> environment</w:t>
      </w:r>
      <w:r w:rsidRPr="00ED226F">
        <w:rPr>
          <w:rFonts w:ascii="Times New Roman" w:eastAsia="Times New Roman" w:hAnsi="Times New Roman" w:cs="Times New Roman"/>
          <w:b/>
          <w:color w:val="202124"/>
          <w:sz w:val="24"/>
          <w:szCs w:val="24"/>
          <w:highlight w:val="white"/>
          <w:lang w:val="en-US"/>
        </w:rPr>
        <w:t>: a case of Kazakhstan</w:t>
      </w:r>
    </w:p>
    <w:p w14:paraId="3A175B15" w14:textId="77777777" w:rsidR="00ED226F" w:rsidRPr="00ED226F" w:rsidRDefault="00ED226F" w:rsidP="00ED226F">
      <w:pPr>
        <w:spacing w:before="240" w:line="240" w:lineRule="auto"/>
        <w:jc w:val="center"/>
        <w:rPr>
          <w:rFonts w:ascii="Times New Roman" w:eastAsia="Times New Roman" w:hAnsi="Times New Roman" w:cs="Times New Roman"/>
          <w:sz w:val="24"/>
          <w:szCs w:val="24"/>
          <w:lang w:val="en-US"/>
        </w:rPr>
      </w:pPr>
      <w:r w:rsidRPr="00ED226F">
        <w:rPr>
          <w:rFonts w:ascii="Times New Roman" w:eastAsia="Times New Roman" w:hAnsi="Times New Roman" w:cs="Times New Roman"/>
          <w:sz w:val="24"/>
          <w:szCs w:val="24"/>
          <w:vertAlign w:val="superscript"/>
          <w:lang w:val="en-US"/>
        </w:rPr>
        <w:t>[1]</w:t>
      </w:r>
      <w:proofErr w:type="spellStart"/>
      <w:r w:rsidRPr="00ED226F">
        <w:rPr>
          <w:rFonts w:ascii="Times New Roman" w:eastAsia="Times New Roman" w:hAnsi="Times New Roman" w:cs="Times New Roman"/>
          <w:sz w:val="24"/>
          <w:szCs w:val="24"/>
          <w:lang w:val="en-US"/>
        </w:rPr>
        <w:t>Ainagul</w:t>
      </w:r>
      <w:proofErr w:type="spellEnd"/>
      <w:r w:rsidRPr="00ED226F">
        <w:rPr>
          <w:rFonts w:ascii="Times New Roman" w:eastAsia="Times New Roman" w:hAnsi="Times New Roman" w:cs="Times New Roman"/>
          <w:sz w:val="24"/>
          <w:szCs w:val="24"/>
          <w:lang w:val="en-US"/>
        </w:rPr>
        <w:t xml:space="preserve"> </w:t>
      </w:r>
      <w:proofErr w:type="spellStart"/>
      <w:r w:rsidRPr="00ED226F">
        <w:rPr>
          <w:rFonts w:ascii="Times New Roman" w:eastAsia="Times New Roman" w:hAnsi="Times New Roman" w:cs="Times New Roman"/>
          <w:sz w:val="24"/>
          <w:szCs w:val="24"/>
          <w:lang w:val="en-US"/>
        </w:rPr>
        <w:t>Ismagulova</w:t>
      </w:r>
      <w:proofErr w:type="spellEnd"/>
      <w:r w:rsidRPr="00ED226F">
        <w:rPr>
          <w:rFonts w:ascii="Times New Roman" w:eastAsia="Times New Roman" w:hAnsi="Times New Roman" w:cs="Times New Roman"/>
          <w:sz w:val="24"/>
          <w:szCs w:val="24"/>
          <w:lang w:val="en-US"/>
        </w:rPr>
        <w:t xml:space="preserve">, </w:t>
      </w:r>
      <w:r w:rsidRPr="00ED226F">
        <w:rPr>
          <w:rFonts w:ascii="Times New Roman" w:eastAsia="Times New Roman" w:hAnsi="Times New Roman" w:cs="Times New Roman"/>
          <w:sz w:val="24"/>
          <w:szCs w:val="24"/>
          <w:vertAlign w:val="superscript"/>
          <w:lang w:val="en-US"/>
        </w:rPr>
        <w:t>[2</w:t>
      </w:r>
      <w:proofErr w:type="gramStart"/>
      <w:r w:rsidRPr="00ED226F">
        <w:rPr>
          <w:rFonts w:ascii="Times New Roman" w:eastAsia="Times New Roman" w:hAnsi="Times New Roman" w:cs="Times New Roman"/>
          <w:sz w:val="24"/>
          <w:szCs w:val="24"/>
          <w:vertAlign w:val="superscript"/>
          <w:lang w:val="en-US"/>
        </w:rPr>
        <w:t>]</w:t>
      </w:r>
      <w:r w:rsidRPr="00ED226F">
        <w:rPr>
          <w:rFonts w:ascii="Times New Roman" w:eastAsia="Times New Roman" w:hAnsi="Times New Roman" w:cs="Times New Roman"/>
          <w:sz w:val="24"/>
          <w:szCs w:val="24"/>
          <w:lang w:val="en-US"/>
        </w:rPr>
        <w:t>Elmira</w:t>
      </w:r>
      <w:proofErr w:type="gramEnd"/>
      <w:r w:rsidRPr="00ED226F">
        <w:rPr>
          <w:rFonts w:ascii="Times New Roman" w:eastAsia="Times New Roman" w:hAnsi="Times New Roman" w:cs="Times New Roman"/>
          <w:sz w:val="24"/>
          <w:szCs w:val="24"/>
          <w:lang w:val="en-US"/>
        </w:rPr>
        <w:t xml:space="preserve"> </w:t>
      </w:r>
      <w:proofErr w:type="spellStart"/>
      <w:r w:rsidRPr="00ED226F">
        <w:rPr>
          <w:rFonts w:ascii="Times New Roman" w:eastAsia="Times New Roman" w:hAnsi="Times New Roman" w:cs="Times New Roman"/>
          <w:sz w:val="24"/>
          <w:szCs w:val="24"/>
          <w:lang w:val="en-US"/>
        </w:rPr>
        <w:t>Gerfanova</w:t>
      </w:r>
      <w:proofErr w:type="spellEnd"/>
      <w:r w:rsidRPr="00ED226F">
        <w:rPr>
          <w:rFonts w:ascii="Times New Roman" w:eastAsia="Times New Roman" w:hAnsi="Times New Roman" w:cs="Times New Roman"/>
          <w:sz w:val="24"/>
          <w:szCs w:val="24"/>
          <w:lang w:val="en-US"/>
        </w:rPr>
        <w:t xml:space="preserve">, </w:t>
      </w:r>
      <w:r w:rsidRPr="00ED226F">
        <w:rPr>
          <w:rFonts w:ascii="Times New Roman" w:eastAsia="Times New Roman" w:hAnsi="Times New Roman" w:cs="Times New Roman"/>
          <w:sz w:val="24"/>
          <w:szCs w:val="24"/>
          <w:vertAlign w:val="superscript"/>
          <w:lang w:val="en-US"/>
        </w:rPr>
        <w:t>[3]</w:t>
      </w:r>
      <w:r w:rsidRPr="00ED226F">
        <w:rPr>
          <w:rFonts w:ascii="Times New Roman" w:eastAsia="Times New Roman" w:hAnsi="Times New Roman" w:cs="Times New Roman"/>
          <w:sz w:val="24"/>
          <w:szCs w:val="24"/>
          <w:lang w:val="en-US"/>
        </w:rPr>
        <w:t xml:space="preserve"> </w:t>
      </w:r>
      <w:proofErr w:type="spellStart"/>
      <w:r w:rsidRPr="00ED226F">
        <w:rPr>
          <w:rFonts w:ascii="Times New Roman" w:eastAsia="Times New Roman" w:hAnsi="Times New Roman" w:cs="Times New Roman"/>
          <w:sz w:val="24"/>
          <w:szCs w:val="24"/>
          <w:lang w:val="en-US"/>
        </w:rPr>
        <w:t>Gulmira</w:t>
      </w:r>
      <w:proofErr w:type="spellEnd"/>
      <w:r w:rsidRPr="00ED226F">
        <w:rPr>
          <w:rFonts w:ascii="Times New Roman" w:eastAsia="Times New Roman" w:hAnsi="Times New Roman" w:cs="Times New Roman"/>
          <w:sz w:val="24"/>
          <w:szCs w:val="24"/>
          <w:lang w:val="en-US"/>
        </w:rPr>
        <w:t xml:space="preserve"> </w:t>
      </w:r>
      <w:proofErr w:type="spellStart"/>
      <w:r w:rsidRPr="00ED226F">
        <w:rPr>
          <w:rFonts w:ascii="Times New Roman" w:eastAsia="Times New Roman" w:hAnsi="Times New Roman" w:cs="Times New Roman"/>
          <w:sz w:val="24"/>
          <w:szCs w:val="24"/>
          <w:lang w:val="en-US"/>
        </w:rPr>
        <w:t>Rakisheva</w:t>
      </w:r>
      <w:proofErr w:type="spellEnd"/>
      <w:r w:rsidRPr="00ED226F">
        <w:rPr>
          <w:rFonts w:ascii="Times New Roman" w:eastAsia="Times New Roman" w:hAnsi="Times New Roman" w:cs="Times New Roman"/>
          <w:sz w:val="24"/>
          <w:szCs w:val="24"/>
          <w:lang w:val="en-US"/>
        </w:rPr>
        <w:t xml:space="preserve"> </w:t>
      </w:r>
    </w:p>
    <w:p w14:paraId="2D0E1883" w14:textId="77777777" w:rsidR="00ED226F" w:rsidRPr="00ED226F" w:rsidRDefault="00ED226F" w:rsidP="00ED226F">
      <w:pPr>
        <w:spacing w:before="240" w:line="240" w:lineRule="auto"/>
        <w:jc w:val="center"/>
        <w:rPr>
          <w:rFonts w:ascii="Times New Roman" w:eastAsia="Times New Roman" w:hAnsi="Times New Roman" w:cs="Times New Roman"/>
          <w:sz w:val="24"/>
          <w:szCs w:val="24"/>
          <w:lang w:val="en-US"/>
        </w:rPr>
      </w:pPr>
      <w:r w:rsidRPr="00ED226F">
        <w:rPr>
          <w:rFonts w:ascii="Times New Roman" w:eastAsia="Times New Roman" w:hAnsi="Times New Roman" w:cs="Times New Roman"/>
          <w:sz w:val="24"/>
          <w:szCs w:val="24"/>
          <w:vertAlign w:val="superscript"/>
          <w:lang w:val="en-US"/>
        </w:rPr>
        <w:t>[1]</w:t>
      </w:r>
      <w:proofErr w:type="spellStart"/>
      <w:r w:rsidRPr="00ED226F">
        <w:rPr>
          <w:rFonts w:ascii="Times New Roman" w:eastAsia="Times New Roman" w:hAnsi="Times New Roman" w:cs="Times New Roman"/>
          <w:sz w:val="24"/>
          <w:szCs w:val="24"/>
          <w:lang w:val="en-US"/>
        </w:rPr>
        <w:t>Sh.Ualikhanov</w:t>
      </w:r>
      <w:proofErr w:type="spellEnd"/>
      <w:r w:rsidRPr="00ED226F">
        <w:rPr>
          <w:rFonts w:ascii="Times New Roman" w:eastAsia="Times New Roman" w:hAnsi="Times New Roman" w:cs="Times New Roman"/>
          <w:sz w:val="24"/>
          <w:szCs w:val="24"/>
          <w:lang w:val="en-US"/>
        </w:rPr>
        <w:t xml:space="preserve"> </w:t>
      </w:r>
      <w:proofErr w:type="spellStart"/>
      <w:r w:rsidRPr="00ED226F">
        <w:rPr>
          <w:rFonts w:ascii="Times New Roman" w:eastAsia="Times New Roman" w:hAnsi="Times New Roman" w:cs="Times New Roman"/>
          <w:sz w:val="24"/>
          <w:szCs w:val="24"/>
          <w:lang w:val="en-US"/>
        </w:rPr>
        <w:t>Kokshetau</w:t>
      </w:r>
      <w:proofErr w:type="spellEnd"/>
      <w:r w:rsidRPr="00ED226F">
        <w:rPr>
          <w:rFonts w:ascii="Times New Roman" w:eastAsia="Times New Roman" w:hAnsi="Times New Roman" w:cs="Times New Roman"/>
          <w:sz w:val="24"/>
          <w:szCs w:val="24"/>
          <w:lang w:val="en-US"/>
        </w:rPr>
        <w:t xml:space="preserve"> University, </w:t>
      </w:r>
      <w:r w:rsidRPr="00ED226F">
        <w:rPr>
          <w:rFonts w:ascii="Times New Roman" w:eastAsia="Times New Roman" w:hAnsi="Times New Roman" w:cs="Times New Roman"/>
          <w:sz w:val="24"/>
          <w:szCs w:val="24"/>
          <w:vertAlign w:val="superscript"/>
          <w:lang w:val="en-US"/>
        </w:rPr>
        <w:t>[2</w:t>
      </w:r>
      <w:proofErr w:type="gramStart"/>
      <w:r w:rsidRPr="00ED226F">
        <w:rPr>
          <w:rFonts w:ascii="Times New Roman" w:eastAsia="Times New Roman" w:hAnsi="Times New Roman" w:cs="Times New Roman"/>
          <w:sz w:val="24"/>
          <w:szCs w:val="24"/>
          <w:vertAlign w:val="superscript"/>
          <w:lang w:val="en-US"/>
        </w:rPr>
        <w:t>]</w:t>
      </w:r>
      <w:r w:rsidRPr="00ED226F">
        <w:rPr>
          <w:rFonts w:ascii="Times New Roman" w:eastAsia="Times New Roman" w:hAnsi="Times New Roman" w:cs="Times New Roman"/>
          <w:sz w:val="24"/>
          <w:szCs w:val="24"/>
          <w:lang w:val="en-US"/>
        </w:rPr>
        <w:t>Astana</w:t>
      </w:r>
      <w:proofErr w:type="gramEnd"/>
      <w:r w:rsidRPr="00ED226F">
        <w:rPr>
          <w:rFonts w:ascii="Times New Roman" w:eastAsia="Times New Roman" w:hAnsi="Times New Roman" w:cs="Times New Roman"/>
          <w:sz w:val="24"/>
          <w:szCs w:val="24"/>
          <w:lang w:val="en-US"/>
        </w:rPr>
        <w:t xml:space="preserve"> IT University, </w:t>
      </w:r>
      <w:r w:rsidRPr="00ED226F">
        <w:rPr>
          <w:rFonts w:ascii="Times New Roman" w:eastAsia="Times New Roman" w:hAnsi="Times New Roman" w:cs="Times New Roman"/>
          <w:sz w:val="24"/>
          <w:szCs w:val="24"/>
          <w:vertAlign w:val="superscript"/>
          <w:lang w:val="en-US"/>
        </w:rPr>
        <w:t>[3]</w:t>
      </w:r>
      <w:proofErr w:type="spellStart"/>
      <w:r w:rsidRPr="00ED226F">
        <w:rPr>
          <w:rFonts w:ascii="Times New Roman" w:eastAsia="Times New Roman" w:hAnsi="Times New Roman" w:cs="Times New Roman"/>
          <w:sz w:val="24"/>
          <w:szCs w:val="24"/>
          <w:lang w:val="en-US"/>
        </w:rPr>
        <w:t>Sh.Ualikhanov</w:t>
      </w:r>
      <w:proofErr w:type="spellEnd"/>
      <w:r w:rsidRPr="00ED226F">
        <w:rPr>
          <w:rFonts w:ascii="Times New Roman" w:eastAsia="Times New Roman" w:hAnsi="Times New Roman" w:cs="Times New Roman"/>
          <w:sz w:val="24"/>
          <w:szCs w:val="24"/>
          <w:lang w:val="en-US"/>
        </w:rPr>
        <w:t xml:space="preserve"> </w:t>
      </w:r>
      <w:proofErr w:type="spellStart"/>
      <w:r w:rsidRPr="00ED226F">
        <w:rPr>
          <w:rFonts w:ascii="Times New Roman" w:eastAsia="Times New Roman" w:hAnsi="Times New Roman" w:cs="Times New Roman"/>
          <w:sz w:val="24"/>
          <w:szCs w:val="24"/>
          <w:lang w:val="en-US"/>
        </w:rPr>
        <w:t>Kokshetau</w:t>
      </w:r>
      <w:proofErr w:type="spellEnd"/>
      <w:r w:rsidRPr="00ED226F">
        <w:rPr>
          <w:rFonts w:ascii="Times New Roman" w:eastAsia="Times New Roman" w:hAnsi="Times New Roman" w:cs="Times New Roman"/>
          <w:sz w:val="24"/>
          <w:szCs w:val="24"/>
          <w:lang w:val="en-US"/>
        </w:rPr>
        <w:t xml:space="preserve"> University</w:t>
      </w:r>
    </w:p>
    <w:p w14:paraId="799B3F1D" w14:textId="77777777" w:rsidR="00ED226F" w:rsidRDefault="00ED226F" w:rsidP="00ED226F">
      <w:pPr>
        <w:keepNext/>
        <w:spacing w:line="240" w:lineRule="auto"/>
        <w:jc w:val="center"/>
        <w:rPr>
          <w:rFonts w:ascii="Times New Roman" w:eastAsia="Times New Roman" w:hAnsi="Times New Roman" w:cs="Times New Roman"/>
          <w:sz w:val="24"/>
          <w:szCs w:val="24"/>
          <w:vertAlign w:val="superscript"/>
          <w:lang w:val="en-US"/>
        </w:rPr>
      </w:pPr>
    </w:p>
    <w:p w14:paraId="58EDE92D" w14:textId="72EFEE70" w:rsidR="00ED226F" w:rsidRPr="00ED226F" w:rsidRDefault="00ED226F" w:rsidP="00ED226F">
      <w:pPr>
        <w:keepNext/>
        <w:spacing w:line="240" w:lineRule="auto"/>
        <w:jc w:val="center"/>
        <w:rPr>
          <w:rFonts w:ascii="Times New Roman" w:eastAsia="Times New Roman" w:hAnsi="Times New Roman" w:cs="Times New Roman"/>
          <w:sz w:val="24"/>
          <w:szCs w:val="24"/>
          <w:lang w:val="en-US"/>
        </w:rPr>
      </w:pPr>
      <w:r w:rsidRPr="00ED226F">
        <w:rPr>
          <w:rFonts w:ascii="Times New Roman" w:eastAsia="Times New Roman" w:hAnsi="Times New Roman" w:cs="Times New Roman"/>
          <w:sz w:val="24"/>
          <w:szCs w:val="24"/>
          <w:vertAlign w:val="superscript"/>
          <w:lang w:val="en-US"/>
        </w:rPr>
        <w:t>[1]</w:t>
      </w:r>
      <w:r w:rsidRPr="00ED226F">
        <w:rPr>
          <w:rFonts w:ascii="Times New Roman" w:eastAsia="Times New Roman" w:hAnsi="Times New Roman" w:cs="Times New Roman"/>
          <w:sz w:val="24"/>
          <w:szCs w:val="24"/>
          <w:lang w:val="en-US"/>
        </w:rPr>
        <w:t>ainagulism@gmail.com</w:t>
      </w:r>
      <w:proofErr w:type="gramStart"/>
      <w:r w:rsidRPr="00ED226F">
        <w:rPr>
          <w:rFonts w:ascii="Times New Roman" w:eastAsia="Times New Roman" w:hAnsi="Times New Roman" w:cs="Times New Roman"/>
          <w:sz w:val="24"/>
          <w:szCs w:val="24"/>
          <w:lang w:val="en-US"/>
        </w:rPr>
        <w:t>,</w:t>
      </w:r>
      <w:r w:rsidRPr="00ED226F">
        <w:rPr>
          <w:rFonts w:ascii="Times New Roman" w:eastAsia="Times New Roman" w:hAnsi="Times New Roman" w:cs="Times New Roman"/>
          <w:sz w:val="24"/>
          <w:szCs w:val="24"/>
          <w:vertAlign w:val="superscript"/>
          <w:lang w:val="en-US"/>
        </w:rPr>
        <w:t>[</w:t>
      </w:r>
      <w:proofErr w:type="gramEnd"/>
      <w:r w:rsidRPr="00ED226F">
        <w:rPr>
          <w:rFonts w:ascii="Times New Roman" w:eastAsia="Times New Roman" w:hAnsi="Times New Roman" w:cs="Times New Roman"/>
          <w:sz w:val="24"/>
          <w:szCs w:val="24"/>
          <w:vertAlign w:val="superscript"/>
          <w:lang w:val="en-US"/>
        </w:rPr>
        <w:t>2]</w:t>
      </w:r>
      <w:r w:rsidRPr="00ED226F">
        <w:rPr>
          <w:rFonts w:ascii="Times New Roman" w:eastAsia="Times New Roman" w:hAnsi="Times New Roman" w:cs="Times New Roman"/>
          <w:sz w:val="24"/>
          <w:szCs w:val="24"/>
          <w:lang w:val="en-US"/>
        </w:rPr>
        <w:t xml:space="preserve">elmira.gerfanova@astanait.edu.kz, </w:t>
      </w:r>
      <w:r w:rsidRPr="00ED226F">
        <w:rPr>
          <w:rFonts w:ascii="Times New Roman" w:eastAsia="Times New Roman" w:hAnsi="Times New Roman" w:cs="Times New Roman"/>
          <w:sz w:val="24"/>
          <w:szCs w:val="24"/>
          <w:vertAlign w:val="superscript"/>
          <w:lang w:val="en-US"/>
        </w:rPr>
        <w:t>[3]</w:t>
      </w:r>
      <w:r w:rsidRPr="00ED226F">
        <w:rPr>
          <w:rFonts w:ascii="Times New Roman" w:eastAsia="Times New Roman" w:hAnsi="Times New Roman" w:cs="Times New Roman"/>
          <w:sz w:val="24"/>
          <w:szCs w:val="24"/>
          <w:lang w:val="en-US"/>
        </w:rPr>
        <w:t>rakisheva.g.2020@gmail.com</w:t>
      </w:r>
    </w:p>
    <w:p w14:paraId="52318BB3" w14:textId="53D12243" w:rsidR="00E3070C" w:rsidRPr="00ED226F" w:rsidRDefault="00CB7526">
      <w:pPr>
        <w:spacing w:before="240" w:after="240"/>
        <w:ind w:firstLine="720"/>
        <w:jc w:val="both"/>
        <w:rPr>
          <w:rFonts w:ascii="Times New Roman" w:eastAsia="Times New Roman" w:hAnsi="Times New Roman" w:cs="Times New Roman"/>
          <w:sz w:val="24"/>
          <w:szCs w:val="24"/>
          <w:lang w:val="en-US"/>
        </w:rPr>
      </w:pPr>
      <w:r w:rsidRPr="00ED226F">
        <w:rPr>
          <w:rFonts w:ascii="Times New Roman" w:eastAsia="Times New Roman" w:hAnsi="Times New Roman" w:cs="Times New Roman"/>
          <w:sz w:val="24"/>
          <w:szCs w:val="24"/>
          <w:lang w:val="en-US"/>
        </w:rPr>
        <w:t>This research investigates the significance of school teachers’ English Language (EFL</w:t>
      </w:r>
      <w:proofErr w:type="gramStart"/>
      <w:r w:rsidRPr="00ED226F">
        <w:rPr>
          <w:rFonts w:ascii="Times New Roman" w:eastAsia="Times New Roman" w:hAnsi="Times New Roman" w:cs="Times New Roman"/>
          <w:sz w:val="24"/>
          <w:szCs w:val="24"/>
          <w:lang w:val="en-US"/>
        </w:rPr>
        <w:t>)  proficiency</w:t>
      </w:r>
      <w:proofErr w:type="gramEnd"/>
      <w:r w:rsidRPr="00ED226F">
        <w:rPr>
          <w:rFonts w:ascii="Times New Roman" w:eastAsia="Times New Roman" w:hAnsi="Times New Roman" w:cs="Times New Roman"/>
          <w:sz w:val="24"/>
          <w:szCs w:val="24"/>
          <w:lang w:val="en-US"/>
        </w:rPr>
        <w:t xml:space="preserve"> as a crucial factor developin</w:t>
      </w:r>
      <w:r w:rsidRPr="00ED226F">
        <w:rPr>
          <w:rFonts w:ascii="Times New Roman" w:eastAsia="Times New Roman" w:hAnsi="Times New Roman" w:cs="Times New Roman"/>
          <w:sz w:val="24"/>
          <w:szCs w:val="24"/>
          <w:lang w:val="en-US"/>
        </w:rPr>
        <w:t xml:space="preserve">g the language educational environment in Kazakhstan. The study explores the theoretical aspects of the language educational environment and compares EFL teachers’ self-assessment of their English language proficiency in urban and rural schools across the </w:t>
      </w:r>
      <w:r w:rsidRPr="00ED226F">
        <w:rPr>
          <w:rFonts w:ascii="Times New Roman" w:eastAsia="Times New Roman" w:hAnsi="Times New Roman" w:cs="Times New Roman"/>
          <w:sz w:val="24"/>
          <w:szCs w:val="24"/>
          <w:lang w:val="en-US"/>
        </w:rPr>
        <w:t xml:space="preserve">country. Employing a mixed-method approach, the research combines quantitative assessments with qualitative analysis to gain comprehensive insights into the subject. </w:t>
      </w:r>
      <w:proofErr w:type="gramStart"/>
      <w:r w:rsidRPr="00ED226F">
        <w:rPr>
          <w:rFonts w:ascii="Times New Roman" w:eastAsia="Times New Roman" w:hAnsi="Times New Roman" w:cs="Times New Roman"/>
          <w:sz w:val="24"/>
          <w:szCs w:val="24"/>
          <w:lang w:val="en-US"/>
        </w:rPr>
        <w:t>A total of 500</w:t>
      </w:r>
      <w:proofErr w:type="gramEnd"/>
      <w:r w:rsidRPr="00ED226F">
        <w:rPr>
          <w:rFonts w:ascii="Times New Roman" w:eastAsia="Times New Roman" w:hAnsi="Times New Roman" w:cs="Times New Roman"/>
          <w:sz w:val="24"/>
          <w:szCs w:val="24"/>
          <w:lang w:val="en-US"/>
        </w:rPr>
        <w:t xml:space="preserve"> EFL teachers, including 263 from urban schools and 237 from rural schools, </w:t>
      </w:r>
      <w:r w:rsidRPr="00ED226F">
        <w:rPr>
          <w:rFonts w:ascii="Times New Roman" w:eastAsia="Times New Roman" w:hAnsi="Times New Roman" w:cs="Times New Roman"/>
          <w:sz w:val="24"/>
          <w:szCs w:val="24"/>
          <w:lang w:val="en-US"/>
        </w:rPr>
        <w:t xml:space="preserve">participated in the study. The findings shed light on potential differences between urban and rural </w:t>
      </w:r>
      <w:proofErr w:type="gramStart"/>
      <w:r w:rsidRPr="00ED226F">
        <w:rPr>
          <w:rFonts w:ascii="Times New Roman" w:eastAsia="Times New Roman" w:hAnsi="Times New Roman" w:cs="Times New Roman"/>
          <w:sz w:val="24"/>
          <w:szCs w:val="24"/>
          <w:lang w:val="en-US"/>
        </w:rPr>
        <w:t>school teachers</w:t>
      </w:r>
      <w:proofErr w:type="gramEnd"/>
      <w:r w:rsidRPr="00ED226F">
        <w:rPr>
          <w:rFonts w:ascii="Times New Roman" w:eastAsia="Times New Roman" w:hAnsi="Times New Roman" w:cs="Times New Roman"/>
          <w:sz w:val="24"/>
          <w:szCs w:val="24"/>
          <w:lang w:val="en-US"/>
        </w:rPr>
        <w:t>’ self-assessment of their English language proficiency. Factors such as access to language learning/teaching resources and Internet, interac</w:t>
      </w:r>
      <w:r w:rsidRPr="00ED226F">
        <w:rPr>
          <w:rFonts w:ascii="Times New Roman" w:eastAsia="Times New Roman" w:hAnsi="Times New Roman" w:cs="Times New Roman"/>
          <w:sz w:val="24"/>
          <w:szCs w:val="24"/>
          <w:lang w:val="en-US"/>
        </w:rPr>
        <w:t xml:space="preserve">tion with native speakers, and professional development opportunities contribute to variations in language proficiency levels. The research highlights the importance of addressing potential disparities in English language proficiency among urban and rural </w:t>
      </w:r>
      <w:r w:rsidRPr="00ED226F">
        <w:rPr>
          <w:rFonts w:ascii="Times New Roman" w:eastAsia="Times New Roman" w:hAnsi="Times New Roman" w:cs="Times New Roman"/>
          <w:sz w:val="24"/>
          <w:szCs w:val="24"/>
          <w:lang w:val="en-US"/>
        </w:rPr>
        <w:t xml:space="preserve">EFL schoolteachers, as this can significantly </w:t>
      </w:r>
      <w:proofErr w:type="gramStart"/>
      <w:r w:rsidRPr="00ED226F">
        <w:rPr>
          <w:rFonts w:ascii="Times New Roman" w:eastAsia="Times New Roman" w:hAnsi="Times New Roman" w:cs="Times New Roman"/>
          <w:sz w:val="24"/>
          <w:szCs w:val="24"/>
          <w:lang w:val="en-US"/>
        </w:rPr>
        <w:t>impact</w:t>
      </w:r>
      <w:proofErr w:type="gramEnd"/>
      <w:r w:rsidRPr="00ED226F">
        <w:rPr>
          <w:rFonts w:ascii="Times New Roman" w:eastAsia="Times New Roman" w:hAnsi="Times New Roman" w:cs="Times New Roman"/>
          <w:sz w:val="24"/>
          <w:szCs w:val="24"/>
          <w:lang w:val="en-US"/>
        </w:rPr>
        <w:t xml:space="preserve"> the language educational environment in both urban and rural schools. Overall, this research contributes to the understanding of the role of EFL </w:t>
      </w:r>
      <w:proofErr w:type="gramStart"/>
      <w:r w:rsidRPr="00ED226F">
        <w:rPr>
          <w:rFonts w:ascii="Times New Roman" w:eastAsia="Times New Roman" w:hAnsi="Times New Roman" w:cs="Times New Roman"/>
          <w:sz w:val="24"/>
          <w:szCs w:val="24"/>
          <w:lang w:val="en-US"/>
        </w:rPr>
        <w:t>school teachers</w:t>
      </w:r>
      <w:proofErr w:type="gramEnd"/>
      <w:r w:rsidRPr="00ED226F">
        <w:rPr>
          <w:rFonts w:ascii="Times New Roman" w:eastAsia="Times New Roman" w:hAnsi="Times New Roman" w:cs="Times New Roman"/>
          <w:sz w:val="24"/>
          <w:szCs w:val="24"/>
          <w:lang w:val="en-US"/>
        </w:rPr>
        <w:t>’ language proficiency in shaping the langu</w:t>
      </w:r>
      <w:r w:rsidRPr="00ED226F">
        <w:rPr>
          <w:rFonts w:ascii="Times New Roman" w:eastAsia="Times New Roman" w:hAnsi="Times New Roman" w:cs="Times New Roman"/>
          <w:sz w:val="24"/>
          <w:szCs w:val="24"/>
          <w:lang w:val="en-US"/>
        </w:rPr>
        <w:t>age educational environment in Kazakhstan and emphasizes the need for targeted measures to support school teachers.</w:t>
      </w:r>
    </w:p>
    <w:p w14:paraId="51C93CA6" w14:textId="77777777" w:rsidR="00E3070C" w:rsidRPr="00ED226F" w:rsidRDefault="00CB7526">
      <w:pPr>
        <w:spacing w:before="240" w:after="240"/>
        <w:ind w:firstLine="720"/>
        <w:jc w:val="both"/>
        <w:rPr>
          <w:rFonts w:ascii="Times New Roman" w:eastAsia="Times New Roman" w:hAnsi="Times New Roman" w:cs="Times New Roman"/>
          <w:sz w:val="24"/>
          <w:szCs w:val="24"/>
          <w:lang w:val="en-US"/>
        </w:rPr>
      </w:pPr>
      <w:r w:rsidRPr="00ED226F">
        <w:rPr>
          <w:rFonts w:ascii="Times New Roman" w:eastAsia="Times New Roman" w:hAnsi="Times New Roman" w:cs="Times New Roman"/>
          <w:i/>
          <w:sz w:val="24"/>
          <w:szCs w:val="24"/>
          <w:lang w:val="en-US"/>
        </w:rPr>
        <w:t>Keywords:</w:t>
      </w:r>
      <w:r w:rsidRPr="00ED226F">
        <w:rPr>
          <w:rFonts w:ascii="Times New Roman" w:eastAsia="Times New Roman" w:hAnsi="Times New Roman" w:cs="Times New Roman"/>
          <w:sz w:val="24"/>
          <w:szCs w:val="24"/>
          <w:lang w:val="en-US"/>
        </w:rPr>
        <w:t xml:space="preserve"> EFL </w:t>
      </w:r>
      <w:proofErr w:type="gramStart"/>
      <w:r w:rsidRPr="00ED226F">
        <w:rPr>
          <w:rFonts w:ascii="Times New Roman" w:eastAsia="Times New Roman" w:hAnsi="Times New Roman" w:cs="Times New Roman"/>
          <w:sz w:val="24"/>
          <w:szCs w:val="24"/>
          <w:lang w:val="en-US"/>
        </w:rPr>
        <w:t>school teachers</w:t>
      </w:r>
      <w:proofErr w:type="gramEnd"/>
      <w:r w:rsidRPr="00ED226F">
        <w:rPr>
          <w:rFonts w:ascii="Times New Roman" w:eastAsia="Times New Roman" w:hAnsi="Times New Roman" w:cs="Times New Roman"/>
          <w:sz w:val="24"/>
          <w:szCs w:val="24"/>
          <w:lang w:val="en-US"/>
        </w:rPr>
        <w:t>, English language proficiency, language educational environment, urban schools, rural schools, Kazakhstan.</w:t>
      </w:r>
    </w:p>
    <w:p w14:paraId="3028985A" w14:textId="77777777" w:rsidR="00E3070C" w:rsidRPr="00ED226F" w:rsidRDefault="00E3070C">
      <w:pPr>
        <w:rPr>
          <w:lang w:val="en-US"/>
        </w:rPr>
      </w:pPr>
    </w:p>
    <w:sectPr w:rsidR="00E3070C" w:rsidRPr="00ED226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0C"/>
    <w:rsid w:val="00CB7526"/>
    <w:rsid w:val="00E3070C"/>
    <w:rsid w:val="00ED2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B45C"/>
  <w15:docId w15:val="{8910504B-09FE-4D33-A1F5-86B82AA9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Алибек</dc:creator>
  <cp:lastModifiedBy>Учетная запись Майкрософт</cp:lastModifiedBy>
  <cp:revision>2</cp:revision>
  <dcterms:created xsi:type="dcterms:W3CDTF">2023-08-01T12:08:00Z</dcterms:created>
  <dcterms:modified xsi:type="dcterms:W3CDTF">2023-08-01T12:08:00Z</dcterms:modified>
</cp:coreProperties>
</file>