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0A3F4" w14:textId="7ADCE102" w:rsidR="00860EBB" w:rsidRPr="000D75DF" w:rsidRDefault="007B0F51" w:rsidP="007B0F51">
      <w:pPr>
        <w:jc w:val="center"/>
        <w:rPr>
          <w:rFonts w:ascii="Times New Roman" w:eastAsia="新細明體" w:hAnsi="Times New Roman" w:cs="Times New Roman"/>
          <w:b/>
          <w:bCs/>
          <w:kern w:val="0"/>
          <w:sz w:val="28"/>
          <w:szCs w:val="24"/>
          <w:lang w:eastAsia="ja-JP"/>
          <w14:ligatures w14:val="none"/>
        </w:rPr>
      </w:pPr>
      <w:r w:rsidRPr="000D75DF">
        <w:rPr>
          <w:rFonts w:ascii="Times New Roman" w:eastAsia="新細明體" w:hAnsi="Times New Roman" w:cs="Times New Roman"/>
          <w:b/>
          <w:bCs/>
          <w:kern w:val="0"/>
          <w:sz w:val="28"/>
          <w:szCs w:val="24"/>
          <w:lang w:eastAsia="ja-JP"/>
          <w14:ligatures w14:val="none"/>
        </w:rPr>
        <w:t xml:space="preserve">The Middle-Class Cultivate Their Children's Learning </w:t>
      </w:r>
      <w:bookmarkStart w:id="0" w:name="_Hlk168166286"/>
      <w:r w:rsidRPr="000D75DF">
        <w:rPr>
          <w:rFonts w:ascii="Times New Roman" w:eastAsia="新細明體" w:hAnsi="Times New Roman" w:cs="Times New Roman"/>
          <w:b/>
          <w:bCs/>
          <w:kern w:val="0"/>
          <w:sz w:val="28"/>
          <w:szCs w:val="24"/>
          <w:lang w:eastAsia="ja-JP"/>
          <w14:ligatures w14:val="none"/>
        </w:rPr>
        <w:t xml:space="preserve">through a </w:t>
      </w:r>
      <w:bookmarkStart w:id="1" w:name="_Hlk168164398"/>
      <w:r w:rsidRPr="000D75DF">
        <w:rPr>
          <w:rFonts w:ascii="Times New Roman" w:eastAsia="新細明體" w:hAnsi="Times New Roman" w:cs="Times New Roman"/>
          <w:b/>
          <w:bCs/>
          <w:kern w:val="0"/>
          <w:sz w:val="28"/>
          <w:szCs w:val="24"/>
          <w:lang w:eastAsia="ja-JP"/>
          <w14:ligatures w14:val="none"/>
        </w:rPr>
        <w:t>Bourdieu</w:t>
      </w:r>
      <w:r w:rsidR="007711F4">
        <w:rPr>
          <w:rFonts w:ascii="Times New Roman" w:eastAsia="新細明體" w:hAnsi="Times New Roman" w:cs="Times New Roman"/>
          <w:b/>
          <w:bCs/>
          <w:kern w:val="0"/>
          <w:sz w:val="28"/>
          <w:szCs w:val="24"/>
          <w14:ligatures w14:val="none"/>
        </w:rPr>
        <w:t>’</w:t>
      </w:r>
      <w:r w:rsidRPr="000D75DF">
        <w:rPr>
          <w:rFonts w:ascii="Times New Roman" w:eastAsia="新細明體" w:hAnsi="Times New Roman" w:cs="Times New Roman"/>
          <w:b/>
          <w:bCs/>
          <w:kern w:val="0"/>
          <w:sz w:val="28"/>
          <w:szCs w:val="24"/>
          <w:lang w:eastAsia="ja-JP"/>
          <w14:ligatures w14:val="none"/>
        </w:rPr>
        <w:t>s Capital Theory</w:t>
      </w:r>
      <w:bookmarkEnd w:id="1"/>
      <w:r w:rsidRPr="000D75DF">
        <w:rPr>
          <w:rFonts w:ascii="Times New Roman" w:eastAsia="新細明體" w:hAnsi="Times New Roman" w:cs="Times New Roman"/>
          <w:b/>
          <w:bCs/>
          <w:kern w:val="0"/>
          <w:sz w:val="28"/>
          <w:szCs w:val="24"/>
          <w:lang w:eastAsia="ja-JP"/>
          <w14:ligatures w14:val="none"/>
        </w:rPr>
        <w:t xml:space="preserve"> Lens</w:t>
      </w:r>
      <w:bookmarkEnd w:id="0"/>
    </w:p>
    <w:p w14:paraId="1A222B1A" w14:textId="77777777" w:rsidR="007B0F51" w:rsidRPr="000D75DF" w:rsidRDefault="007B0F51" w:rsidP="00860EBB">
      <w:pPr>
        <w:jc w:val="both"/>
        <w:rPr>
          <w:rFonts w:ascii="Times New Roman" w:eastAsia="Yu Mincho" w:hAnsi="Times New Roman" w:cs="Times New Roman"/>
          <w:lang w:eastAsia="ja-JP"/>
        </w:rPr>
      </w:pPr>
    </w:p>
    <w:p w14:paraId="0544E5B6" w14:textId="2C3909DC" w:rsidR="00860EBB" w:rsidRPr="000D75DF" w:rsidRDefault="00860EBB" w:rsidP="00860EBB">
      <w:pPr>
        <w:jc w:val="center"/>
        <w:rPr>
          <w:rFonts w:ascii="Times New Roman" w:hAnsi="Times New Roman" w:cs="Times New Roman"/>
          <w:b/>
          <w:bCs/>
        </w:rPr>
      </w:pPr>
      <w:r w:rsidRPr="000D75DF">
        <w:rPr>
          <w:rFonts w:ascii="Times New Roman" w:hAnsi="Times New Roman" w:cs="Times New Roman"/>
          <w:b/>
          <w:bCs/>
        </w:rPr>
        <w:t>ABSTRST</w:t>
      </w:r>
    </w:p>
    <w:p w14:paraId="5C9D5032" w14:textId="328FD565" w:rsidR="00FE240D" w:rsidRPr="000D75DF" w:rsidRDefault="000D75DF" w:rsidP="00FE240D">
      <w:pPr>
        <w:ind w:firstLine="480"/>
        <w:jc w:val="both"/>
        <w:rPr>
          <w:rFonts w:ascii="Times New Roman" w:hAnsi="Times New Roman" w:cs="Times New Roman"/>
        </w:rPr>
      </w:pPr>
      <w:r w:rsidRPr="000D75DF">
        <w:rPr>
          <w:rFonts w:ascii="Times New Roman" w:eastAsia="Yu Mincho" w:hAnsi="Times New Roman" w:cs="Times New Roman"/>
          <w:lang w:eastAsia="ja-JP"/>
        </w:rPr>
        <w:t>The impact of parental class systems influences children</w:t>
      </w:r>
      <w:r w:rsidR="003610DC">
        <w:rPr>
          <w:rFonts w:ascii="Times New Roman" w:hAnsi="Times New Roman" w:cs="Times New Roman"/>
        </w:rPr>
        <w:t>’</w:t>
      </w:r>
      <w:r w:rsidRPr="000D75DF">
        <w:rPr>
          <w:rFonts w:ascii="Times New Roman" w:eastAsia="Yu Mincho" w:hAnsi="Times New Roman" w:cs="Times New Roman"/>
          <w:lang w:eastAsia="ja-JP"/>
        </w:rPr>
        <w:t>s roles and responses in school. Social class, encompassing education, occupation, income, or work, equips parents with unequal resources and opportunities for educational engagement. Parents from higher socioeconomic backgrounds are often able to provide their children with more educational resources. Middle</w:t>
      </w:r>
      <w:r>
        <w:rPr>
          <w:rFonts w:ascii="Times New Roman" w:hAnsi="Times New Roman" w:cs="Times New Roman" w:hint="eastAsia"/>
        </w:rPr>
        <w:t xml:space="preserve"> </w:t>
      </w:r>
      <w:r w:rsidRPr="000D75DF">
        <w:rPr>
          <w:rFonts w:ascii="Times New Roman" w:eastAsia="Yu Mincho" w:hAnsi="Times New Roman" w:cs="Times New Roman"/>
          <w:lang w:eastAsia="ja-JP"/>
        </w:rPr>
        <w:t xml:space="preserve">class families occupy a unique position in the spectrum of social class. They often have access to more resources than lower-income families but might not possess the extensive privileges of upper-class families. </w:t>
      </w:r>
      <w:r w:rsidR="003610DC">
        <w:rPr>
          <w:rFonts w:ascii="Times New Roman" w:hAnsi="Times New Roman" w:cs="Times New Roman" w:hint="eastAsia"/>
        </w:rPr>
        <w:t>M</w:t>
      </w:r>
      <w:r w:rsidRPr="000D75DF">
        <w:rPr>
          <w:rFonts w:ascii="Times New Roman" w:eastAsia="Yu Mincho" w:hAnsi="Times New Roman" w:cs="Times New Roman"/>
          <w:lang w:eastAsia="ja-JP"/>
        </w:rPr>
        <w:t>iddle</w:t>
      </w:r>
      <w:r>
        <w:rPr>
          <w:rFonts w:ascii="Times New Roman" w:hAnsi="Times New Roman" w:cs="Times New Roman" w:hint="eastAsia"/>
        </w:rPr>
        <w:t xml:space="preserve"> </w:t>
      </w:r>
      <w:r w:rsidRPr="000D75DF">
        <w:rPr>
          <w:rFonts w:ascii="Times New Roman" w:eastAsia="Yu Mincho" w:hAnsi="Times New Roman" w:cs="Times New Roman"/>
          <w:lang w:eastAsia="ja-JP"/>
        </w:rPr>
        <w:t>class parents tend to engage actively in their children</w:t>
      </w:r>
      <w:r>
        <w:rPr>
          <w:rFonts w:ascii="Times New Roman" w:hAnsi="Times New Roman" w:cs="Times New Roman"/>
        </w:rPr>
        <w:t>’</w:t>
      </w:r>
      <w:r w:rsidRPr="000D75DF">
        <w:rPr>
          <w:rFonts w:ascii="Times New Roman" w:eastAsia="Yu Mincho" w:hAnsi="Times New Roman" w:cs="Times New Roman"/>
          <w:lang w:eastAsia="ja-JP"/>
        </w:rPr>
        <w:t>s education, leveraging their resources and knowledge to foster academic success. Parental involvement—or the lack thereof—in education can significantly affect children</w:t>
      </w:r>
      <w:r>
        <w:rPr>
          <w:rFonts w:ascii="Times New Roman" w:hAnsi="Times New Roman" w:cs="Times New Roman"/>
        </w:rPr>
        <w:t>’</w:t>
      </w:r>
      <w:r w:rsidRPr="000D75DF">
        <w:rPr>
          <w:rFonts w:ascii="Times New Roman" w:eastAsia="Yu Mincho" w:hAnsi="Times New Roman" w:cs="Times New Roman"/>
          <w:lang w:eastAsia="ja-JP"/>
        </w:rPr>
        <w:t>s school performance. These disparities undoubtedly play a crucial role in shaping children</w:t>
      </w:r>
      <w:r w:rsidR="003610DC">
        <w:rPr>
          <w:rFonts w:ascii="Times New Roman" w:hAnsi="Times New Roman" w:cs="Times New Roman"/>
        </w:rPr>
        <w:t>’</w:t>
      </w:r>
      <w:r w:rsidRPr="000D75DF">
        <w:rPr>
          <w:rFonts w:ascii="Times New Roman" w:eastAsia="Yu Mincho" w:hAnsi="Times New Roman" w:cs="Times New Roman"/>
          <w:lang w:eastAsia="ja-JP"/>
        </w:rPr>
        <w:t>s outcomes.</w:t>
      </w:r>
    </w:p>
    <w:p w14:paraId="5845A0B3" w14:textId="11054F64" w:rsidR="000D75DF" w:rsidRPr="000D75DF" w:rsidRDefault="000D75DF" w:rsidP="000D75DF">
      <w:pPr>
        <w:ind w:firstLine="480"/>
        <w:jc w:val="both"/>
        <w:rPr>
          <w:rFonts w:ascii="Times New Roman" w:hAnsi="Times New Roman" w:cs="Times New Roman"/>
        </w:rPr>
      </w:pPr>
      <w:r w:rsidRPr="000D75DF">
        <w:rPr>
          <w:rFonts w:ascii="Times New Roman" w:hAnsi="Times New Roman" w:cs="Times New Roman"/>
        </w:rPr>
        <w:t xml:space="preserve">As an English teacher and having observed the middle class nurturing numerous learning resources for their children, the research was initiated. The study aims to explore the actual circumstances of how </w:t>
      </w:r>
      <w:proofErr w:type="gramStart"/>
      <w:r w:rsidRPr="000D75DF">
        <w:rPr>
          <w:rFonts w:ascii="Times New Roman" w:hAnsi="Times New Roman" w:cs="Times New Roman"/>
        </w:rPr>
        <w:t>middle class</w:t>
      </w:r>
      <w:proofErr w:type="gramEnd"/>
      <w:r w:rsidRPr="000D75DF">
        <w:rPr>
          <w:rFonts w:ascii="Times New Roman" w:hAnsi="Times New Roman" w:cs="Times New Roman"/>
        </w:rPr>
        <w:t xml:space="preserve"> families cultivate learning for their children through the lens of Bourdieu’s capital theory. This theoretical framework, which includes </w:t>
      </w:r>
      <w:bookmarkStart w:id="2" w:name="_Hlk168236792"/>
      <w:r w:rsidRPr="000D75DF">
        <w:rPr>
          <w:rFonts w:ascii="Times New Roman" w:hAnsi="Times New Roman" w:cs="Times New Roman"/>
        </w:rPr>
        <w:t>economic, cultural, and social capital</w:t>
      </w:r>
      <w:bookmarkEnd w:id="2"/>
      <w:r w:rsidRPr="000D75DF">
        <w:rPr>
          <w:rFonts w:ascii="Times New Roman" w:hAnsi="Times New Roman" w:cs="Times New Roman"/>
        </w:rPr>
        <w:t>, provides a comprehensive approach to understanding the multifaceted ways middle</w:t>
      </w:r>
      <w:r w:rsidR="00A7790F">
        <w:rPr>
          <w:rFonts w:ascii="Times New Roman" w:hAnsi="Times New Roman" w:cs="Times New Roman" w:hint="eastAsia"/>
        </w:rPr>
        <w:t xml:space="preserve"> </w:t>
      </w:r>
      <w:r w:rsidRPr="000D75DF">
        <w:rPr>
          <w:rFonts w:ascii="Times New Roman" w:hAnsi="Times New Roman" w:cs="Times New Roman"/>
        </w:rPr>
        <w:t>class parents support their children</w:t>
      </w:r>
      <w:r w:rsidR="00A7790F">
        <w:rPr>
          <w:rFonts w:ascii="Times New Roman" w:hAnsi="Times New Roman" w:cs="Times New Roman"/>
        </w:rPr>
        <w:t>’</w:t>
      </w:r>
      <w:r w:rsidRPr="000D75DF">
        <w:rPr>
          <w:rFonts w:ascii="Times New Roman" w:hAnsi="Times New Roman" w:cs="Times New Roman"/>
        </w:rPr>
        <w:t>s education.</w:t>
      </w:r>
    </w:p>
    <w:p w14:paraId="325B94BC" w14:textId="020EBBD3" w:rsidR="00860EBB" w:rsidRPr="007304EF" w:rsidRDefault="00860EBB" w:rsidP="000D75DF">
      <w:pPr>
        <w:ind w:firstLine="480"/>
        <w:jc w:val="both"/>
        <w:rPr>
          <w:rFonts w:ascii="Times New Roman" w:hAnsi="Times New Roman" w:cs="Times New Roman"/>
        </w:rPr>
      </w:pPr>
      <w:r w:rsidRPr="000D75DF">
        <w:rPr>
          <w:rFonts w:ascii="Times New Roman" w:eastAsia="Yu Mincho" w:hAnsi="Times New Roman" w:cs="Times New Roman"/>
          <w:lang w:eastAsia="ja-JP"/>
        </w:rPr>
        <w:t xml:space="preserve">Based on the research purpose, the ethnographic approach in qualitative research </w:t>
      </w:r>
      <w:r w:rsidR="005461A0" w:rsidRPr="000D75DF">
        <w:rPr>
          <w:rFonts w:ascii="Times New Roman" w:hAnsi="Times New Roman" w:cs="Times New Roman"/>
        </w:rPr>
        <w:t>was adopted.</w:t>
      </w:r>
      <w:r w:rsidR="005461A0" w:rsidRPr="000D75DF">
        <w:rPr>
          <w:rFonts w:ascii="Times New Roman" w:eastAsia="Yu Mincho" w:hAnsi="Times New Roman" w:cs="Times New Roman"/>
          <w:lang w:eastAsia="ja-JP"/>
        </w:rPr>
        <w:t xml:space="preserve"> </w:t>
      </w:r>
      <w:r w:rsidR="005461A0" w:rsidRPr="000D75DF">
        <w:rPr>
          <w:rFonts w:ascii="Times New Roman" w:hAnsi="Times New Roman" w:cs="Times New Roman"/>
        </w:rPr>
        <w:t>L</w:t>
      </w:r>
      <w:r w:rsidR="005461A0" w:rsidRPr="000D75DF">
        <w:rPr>
          <w:rFonts w:ascii="Times New Roman" w:eastAsia="Yu Mincho" w:hAnsi="Times New Roman" w:cs="Times New Roman"/>
          <w:lang w:eastAsia="ja-JP"/>
        </w:rPr>
        <w:t>ong-term participant observation, informal interviews, and teaching diaries</w:t>
      </w:r>
      <w:r w:rsidR="005461A0" w:rsidRPr="000D75DF">
        <w:rPr>
          <w:rFonts w:ascii="Times New Roman" w:hAnsi="Times New Roman" w:cs="Times New Roman"/>
        </w:rPr>
        <w:t xml:space="preserve"> were conducted as</w:t>
      </w:r>
      <w:r w:rsidR="005461A0" w:rsidRPr="000D75DF">
        <w:rPr>
          <w:rFonts w:ascii="Times New Roman" w:eastAsia="Yu Mincho" w:hAnsi="Times New Roman" w:cs="Times New Roman"/>
          <w:lang w:eastAsia="ja-JP"/>
        </w:rPr>
        <w:t xml:space="preserve"> research methods.</w:t>
      </w:r>
      <w:r w:rsidR="005461A0" w:rsidRPr="000D75DF">
        <w:rPr>
          <w:rFonts w:ascii="Times New Roman" w:hAnsi="Times New Roman" w:cs="Times New Roman"/>
        </w:rPr>
        <w:t xml:space="preserve"> Findings organized that t</w:t>
      </w:r>
      <w:r w:rsidR="005461A0" w:rsidRPr="000D75DF">
        <w:rPr>
          <w:rFonts w:ascii="Times New Roman" w:eastAsia="Yu Mincho" w:hAnsi="Times New Roman" w:cs="Times New Roman"/>
          <w:lang w:eastAsia="ja-JP"/>
        </w:rPr>
        <w:t xml:space="preserve">he </w:t>
      </w:r>
      <w:proofErr w:type="gramStart"/>
      <w:r w:rsidR="005461A0" w:rsidRPr="000D75DF">
        <w:rPr>
          <w:rFonts w:ascii="Times New Roman" w:eastAsia="Yu Mincho" w:hAnsi="Times New Roman" w:cs="Times New Roman"/>
          <w:lang w:eastAsia="ja-JP"/>
        </w:rPr>
        <w:t>middle</w:t>
      </w:r>
      <w:r w:rsidR="005461A0" w:rsidRPr="000D75DF">
        <w:rPr>
          <w:rFonts w:ascii="Times New Roman" w:hAnsi="Times New Roman" w:cs="Times New Roman"/>
        </w:rPr>
        <w:t xml:space="preserve"> </w:t>
      </w:r>
      <w:r w:rsidR="005461A0" w:rsidRPr="000D75DF">
        <w:rPr>
          <w:rFonts w:ascii="Times New Roman" w:eastAsia="Yu Mincho" w:hAnsi="Times New Roman" w:cs="Times New Roman"/>
          <w:lang w:eastAsia="ja-JP"/>
        </w:rPr>
        <w:t>class</w:t>
      </w:r>
      <w:proofErr w:type="gramEnd"/>
      <w:r w:rsidR="005461A0" w:rsidRPr="000D75DF">
        <w:rPr>
          <w:rFonts w:ascii="Times New Roman" w:eastAsia="Yu Mincho" w:hAnsi="Times New Roman" w:cs="Times New Roman"/>
          <w:lang w:eastAsia="ja-JP"/>
        </w:rPr>
        <w:t xml:space="preserve"> families strategically combined and adapted their economic, cultural, and social capital to provide a supportive educational environment for their children.</w:t>
      </w:r>
      <w:r w:rsidR="00653A71" w:rsidRPr="000D75DF">
        <w:rPr>
          <w:rFonts w:ascii="Times New Roman" w:hAnsi="Times New Roman" w:cs="Times New Roman"/>
        </w:rPr>
        <w:t xml:space="preserve"> The middle class</w:t>
      </w:r>
      <w:r w:rsidR="00653A71" w:rsidRPr="000D75DF">
        <w:rPr>
          <w:rFonts w:ascii="Times New Roman" w:eastAsia="Yu Mincho" w:hAnsi="Times New Roman" w:cs="Times New Roman"/>
          <w:lang w:eastAsia="ja-JP"/>
        </w:rPr>
        <w:t xml:space="preserve"> understands the inherent limitations of their cultural capital and skillfully enhances it by accessing external resources. This highlights their nuanced and deliberate approach to using the assets they have.</w:t>
      </w:r>
      <w:r w:rsidR="007304EF">
        <w:rPr>
          <w:rFonts w:ascii="Times New Roman" w:hAnsi="Times New Roman" w:cs="Times New Roman" w:hint="eastAsia"/>
        </w:rPr>
        <w:t xml:space="preserve"> </w:t>
      </w:r>
      <w:r w:rsidR="007304EF" w:rsidRPr="007304EF">
        <w:rPr>
          <w:rFonts w:ascii="Times New Roman" w:hAnsi="Times New Roman" w:cs="Times New Roman"/>
        </w:rPr>
        <w:t xml:space="preserve">The implications suggest an increased awareness of how the </w:t>
      </w:r>
      <w:proofErr w:type="gramStart"/>
      <w:r w:rsidR="007304EF" w:rsidRPr="007304EF">
        <w:rPr>
          <w:rFonts w:ascii="Times New Roman" w:hAnsi="Times New Roman" w:cs="Times New Roman"/>
        </w:rPr>
        <w:t>middle class</w:t>
      </w:r>
      <w:proofErr w:type="gramEnd"/>
      <w:r w:rsidR="007304EF" w:rsidRPr="007304EF">
        <w:rPr>
          <w:rFonts w:ascii="Times New Roman" w:hAnsi="Times New Roman" w:cs="Times New Roman"/>
        </w:rPr>
        <w:t xml:space="preserve"> function and strategically leverage their economic, cultural, and social capital to </w:t>
      </w:r>
      <w:r w:rsidR="00A7790F" w:rsidRPr="00A7790F">
        <w:rPr>
          <w:rFonts w:ascii="Times New Roman" w:hAnsi="Times New Roman" w:cs="Times New Roman"/>
        </w:rPr>
        <w:t>provides assistance and resources to help their children succeed in education</w:t>
      </w:r>
      <w:r w:rsidR="007304EF" w:rsidRPr="007304EF">
        <w:rPr>
          <w:rFonts w:ascii="Times New Roman" w:hAnsi="Times New Roman" w:cs="Times New Roman"/>
        </w:rPr>
        <w:t>.</w:t>
      </w:r>
    </w:p>
    <w:p w14:paraId="5CCB8837" w14:textId="77777777" w:rsidR="00653A71" w:rsidRPr="000D75DF" w:rsidRDefault="00653A71" w:rsidP="00653A71">
      <w:pPr>
        <w:ind w:firstLine="480"/>
        <w:jc w:val="both"/>
        <w:rPr>
          <w:rFonts w:ascii="Times New Roman" w:hAnsi="Times New Roman" w:cs="Times New Roman"/>
        </w:rPr>
      </w:pPr>
    </w:p>
    <w:p w14:paraId="2A334FF0" w14:textId="77777777" w:rsidR="00653A71" w:rsidRPr="000D75DF" w:rsidRDefault="00653A71" w:rsidP="00653A71">
      <w:pPr>
        <w:ind w:firstLine="480"/>
        <w:jc w:val="both"/>
        <w:rPr>
          <w:rFonts w:ascii="Times New Roman" w:hAnsi="Times New Roman" w:cs="Times New Roman"/>
        </w:rPr>
      </w:pPr>
    </w:p>
    <w:p w14:paraId="3168C8AE" w14:textId="691538FA" w:rsidR="00860EBB" w:rsidRPr="000D75DF" w:rsidRDefault="00860EBB" w:rsidP="00860EBB">
      <w:pPr>
        <w:jc w:val="both"/>
        <w:rPr>
          <w:rFonts w:ascii="Times New Roman" w:hAnsi="Times New Roman" w:cs="Times New Roman"/>
        </w:rPr>
      </w:pPr>
      <w:r w:rsidRPr="000D75DF">
        <w:rPr>
          <w:rFonts w:ascii="Times New Roman" w:hAnsi="Times New Roman" w:cs="Times New Roman"/>
        </w:rPr>
        <w:t>Key words: Middle</w:t>
      </w:r>
      <w:r w:rsidR="005015C9" w:rsidRPr="000D75DF">
        <w:rPr>
          <w:rFonts w:ascii="Times New Roman" w:hAnsi="Times New Roman" w:cs="Times New Roman"/>
        </w:rPr>
        <w:t xml:space="preserve"> </w:t>
      </w:r>
      <w:r w:rsidRPr="000D75DF">
        <w:rPr>
          <w:rFonts w:ascii="Times New Roman" w:hAnsi="Times New Roman" w:cs="Times New Roman"/>
        </w:rPr>
        <w:t xml:space="preserve">class, </w:t>
      </w:r>
      <w:r w:rsidR="007B0F51" w:rsidRPr="000D75DF">
        <w:rPr>
          <w:rFonts w:ascii="Times New Roman" w:hAnsi="Times New Roman" w:cs="Times New Roman"/>
        </w:rPr>
        <w:t>Cultivate children’s learning, Bourdieu</w:t>
      </w:r>
      <w:r w:rsidR="00A7790F">
        <w:rPr>
          <w:rFonts w:ascii="Times New Roman" w:hAnsi="Times New Roman" w:cs="Times New Roman"/>
        </w:rPr>
        <w:t>’</w:t>
      </w:r>
      <w:r w:rsidR="007B0F51" w:rsidRPr="000D75DF">
        <w:rPr>
          <w:rFonts w:ascii="Times New Roman" w:hAnsi="Times New Roman" w:cs="Times New Roman"/>
        </w:rPr>
        <w:t>s Capital Theory</w:t>
      </w:r>
    </w:p>
    <w:p w14:paraId="2064C545" w14:textId="77777777" w:rsidR="00860EBB" w:rsidRPr="000D75DF" w:rsidRDefault="00860EBB">
      <w:pPr>
        <w:widowControl/>
        <w:rPr>
          <w:rFonts w:ascii="Times New Roman" w:eastAsia="新細明體" w:hAnsi="Times New Roman" w:cs="Times New Roman"/>
          <w:b/>
          <w:bCs/>
          <w:caps/>
          <w:kern w:val="32"/>
          <w:szCs w:val="32"/>
          <w:lang w:val="en-GB" w:eastAsia="ja-JP"/>
          <w14:ligatures w14:val="none"/>
        </w:rPr>
      </w:pPr>
      <w:r w:rsidRPr="000D75DF">
        <w:rPr>
          <w:rFonts w:ascii="Times New Roman" w:hAnsi="Times New Roman" w:cs="Times New Roman"/>
          <w:lang w:val="en-GB"/>
        </w:rPr>
        <w:br w:type="page"/>
      </w:r>
    </w:p>
    <w:p w14:paraId="70CA87D9" w14:textId="7E65BF31" w:rsidR="00915AC1" w:rsidRPr="000D75DF" w:rsidRDefault="00915AC1" w:rsidP="00535278">
      <w:pPr>
        <w:pStyle w:val="1"/>
        <w:numPr>
          <w:ilvl w:val="0"/>
          <w:numId w:val="5"/>
        </w:numPr>
        <w:jc w:val="both"/>
        <w:rPr>
          <w:rFonts w:ascii="Times New Roman" w:hAnsi="Times New Roman"/>
          <w:lang w:val="en-GB"/>
        </w:rPr>
      </w:pPr>
      <w:r w:rsidRPr="000D75DF">
        <w:rPr>
          <w:rFonts w:ascii="Times New Roman" w:hAnsi="Times New Roman"/>
          <w:lang w:val="en-GB"/>
        </w:rPr>
        <w:lastRenderedPageBreak/>
        <w:t xml:space="preserve">INTRODUCTION </w:t>
      </w:r>
    </w:p>
    <w:p w14:paraId="570EEC6B" w14:textId="29E8F000" w:rsidR="003610DC" w:rsidRPr="00996801" w:rsidRDefault="003610DC" w:rsidP="00535278">
      <w:pPr>
        <w:ind w:firstLine="480"/>
        <w:jc w:val="both"/>
        <w:rPr>
          <w:rFonts w:ascii="Times New Roman" w:hAnsi="Times New Roman" w:cs="Times New Roman"/>
          <w:lang w:val="en-GB"/>
        </w:rPr>
      </w:pPr>
      <w:r w:rsidRPr="003610DC">
        <w:rPr>
          <w:rFonts w:ascii="Times New Roman" w:eastAsia="Yu Mincho" w:hAnsi="Times New Roman" w:cs="Times New Roman"/>
          <w:lang w:val="en-GB" w:eastAsia="ja-JP"/>
        </w:rPr>
        <w:t>Social stratification (card game) is inherently operating in certain systems (Bourdieu, 1976).</w:t>
      </w:r>
      <w:r>
        <w:rPr>
          <w:rFonts w:ascii="Times New Roman" w:hAnsi="Times New Roman" w:cs="Times New Roman" w:hint="eastAsia"/>
          <w:lang w:val="en-GB"/>
        </w:rPr>
        <w:t xml:space="preserve"> </w:t>
      </w:r>
      <w:r w:rsidR="004A4B2F" w:rsidRPr="000D75DF">
        <w:rPr>
          <w:rFonts w:ascii="Times New Roman" w:eastAsia="Yu Mincho" w:hAnsi="Times New Roman" w:cs="Times New Roman"/>
          <w:lang w:val="en-GB" w:eastAsia="ja-JP"/>
        </w:rPr>
        <w:t>The school environment is often considered unsatisfactory, and the hierarchical system amplifies social inequality in education. Diplomas have become tools for profit within the hierarchical system, rather than serving as the primary purpose of education (Cottom, 2017). Due to the hierarchical system, children have no choice in their social background, but the investment in family capital and education they endure is significant. Therefore, middle</w:t>
      </w:r>
      <w:r>
        <w:rPr>
          <w:rFonts w:ascii="Times New Roman" w:hAnsi="Times New Roman" w:cs="Times New Roman" w:hint="eastAsia"/>
          <w:lang w:val="en-GB"/>
        </w:rPr>
        <w:t xml:space="preserve"> </w:t>
      </w:r>
      <w:r w:rsidR="004A4B2F" w:rsidRPr="000D75DF">
        <w:rPr>
          <w:rFonts w:ascii="Times New Roman" w:eastAsia="Yu Mincho" w:hAnsi="Times New Roman" w:cs="Times New Roman"/>
          <w:lang w:val="en-GB" w:eastAsia="ja-JP"/>
        </w:rPr>
        <w:t xml:space="preserve">class families employ various resources and efforts to reduce discouraging risks, participate in school activities, engage in school management for experience, encourage extracurricular activities, and travel, among other strategies, to secure their own interests. </w:t>
      </w:r>
      <w:r w:rsidRPr="003610DC">
        <w:rPr>
          <w:rFonts w:ascii="Times New Roman" w:eastAsia="Yu Mincho" w:hAnsi="Times New Roman" w:cs="Times New Roman"/>
          <w:lang w:val="en-GB" w:eastAsia="ja-JP"/>
        </w:rPr>
        <w:t xml:space="preserve">Lareau (2000) in the book </w:t>
      </w:r>
      <w:r w:rsidRPr="003610DC">
        <w:rPr>
          <w:rFonts w:ascii="Times New Roman" w:eastAsia="Yu Mincho" w:hAnsi="Times New Roman" w:cs="Times New Roman"/>
          <w:i/>
          <w:iCs/>
          <w:lang w:val="en-GB" w:eastAsia="ja-JP"/>
        </w:rPr>
        <w:t>Unequal Childhoods: class, race and family life</w:t>
      </w:r>
      <w:r w:rsidRPr="003610DC">
        <w:rPr>
          <w:rFonts w:ascii="Times New Roman" w:eastAsia="Yu Mincho" w:hAnsi="Times New Roman" w:cs="Times New Roman"/>
          <w:lang w:val="en-GB" w:eastAsia="ja-JP"/>
        </w:rPr>
        <w:t xml:space="preserve"> meticulously </w:t>
      </w:r>
      <w:proofErr w:type="gramStart"/>
      <w:r w:rsidRPr="003610DC">
        <w:rPr>
          <w:rFonts w:ascii="Times New Roman" w:eastAsia="Yu Mincho" w:hAnsi="Times New Roman" w:cs="Times New Roman"/>
          <w:lang w:val="en-GB" w:eastAsia="ja-JP"/>
        </w:rPr>
        <w:t>enumerates</w:t>
      </w:r>
      <w:proofErr w:type="gramEnd"/>
      <w:r w:rsidRPr="003610DC">
        <w:rPr>
          <w:rFonts w:ascii="Times New Roman" w:eastAsia="Yu Mincho" w:hAnsi="Times New Roman" w:cs="Times New Roman"/>
          <w:lang w:val="en-GB" w:eastAsia="ja-JP"/>
        </w:rPr>
        <w:t xml:space="preserve"> </w:t>
      </w:r>
      <w:r>
        <w:rPr>
          <w:rFonts w:ascii="Times New Roman" w:hAnsi="Times New Roman" w:cs="Times New Roman" w:hint="eastAsia"/>
          <w:lang w:val="en-GB"/>
        </w:rPr>
        <w:t>p</w:t>
      </w:r>
      <w:r w:rsidRPr="003610DC">
        <w:rPr>
          <w:rFonts w:ascii="Times New Roman" w:eastAsia="Yu Mincho" w:hAnsi="Times New Roman" w:cs="Times New Roman"/>
          <w:lang w:val="en-GB" w:eastAsia="ja-JP"/>
        </w:rPr>
        <w:t>arental class shape the resources, support, and opportunities available to children, which in turn influence their academic performance, behaviour, and overall educational experience</w:t>
      </w:r>
      <w:r w:rsidR="00996801">
        <w:rPr>
          <w:rFonts w:ascii="Times New Roman" w:hAnsi="Times New Roman" w:cs="Times New Roman" w:hint="eastAsia"/>
          <w:lang w:val="en-GB"/>
        </w:rPr>
        <w:t>.</w:t>
      </w:r>
    </w:p>
    <w:p w14:paraId="40C1C609" w14:textId="11A71FD8" w:rsidR="00983823" w:rsidRPr="000D75DF" w:rsidRDefault="004A4B2F" w:rsidP="00535278">
      <w:pPr>
        <w:ind w:firstLine="480"/>
        <w:jc w:val="both"/>
        <w:rPr>
          <w:rFonts w:ascii="Times New Roman" w:eastAsia="Yu Mincho" w:hAnsi="Times New Roman" w:cs="Times New Roman"/>
          <w:lang w:val="en-GB" w:eastAsia="ja-JP"/>
        </w:rPr>
      </w:pPr>
      <w:r w:rsidRPr="000D75DF">
        <w:rPr>
          <w:rFonts w:ascii="Times New Roman" w:eastAsia="Yu Mincho" w:hAnsi="Times New Roman" w:cs="Times New Roman"/>
          <w:lang w:val="en-GB" w:eastAsia="ja-JP"/>
        </w:rPr>
        <w:t>The middle</w:t>
      </w:r>
      <w:r w:rsidR="00996801">
        <w:rPr>
          <w:rFonts w:ascii="Times New Roman" w:hAnsi="Times New Roman" w:cs="Times New Roman" w:hint="eastAsia"/>
          <w:lang w:val="en-GB"/>
        </w:rPr>
        <w:t xml:space="preserve"> </w:t>
      </w:r>
      <w:r w:rsidRPr="000D75DF">
        <w:rPr>
          <w:rFonts w:ascii="Times New Roman" w:eastAsia="Yu Mincho" w:hAnsi="Times New Roman" w:cs="Times New Roman"/>
          <w:lang w:val="en-GB" w:eastAsia="ja-JP"/>
        </w:rPr>
        <w:t>class needs to engage in continuous and intensive work to secure its social status (Ball, 2003). In addition to safeguarding their own social class, they also strive to pursue better educational development or opportunities for their children.</w:t>
      </w:r>
      <w:r w:rsidR="00996801">
        <w:rPr>
          <w:rFonts w:ascii="Times New Roman" w:hAnsi="Times New Roman" w:cs="Times New Roman" w:hint="eastAsia"/>
          <w:lang w:val="en-GB"/>
        </w:rPr>
        <w:t xml:space="preserve"> </w:t>
      </w:r>
      <w:r w:rsidR="00983823" w:rsidRPr="000D75DF">
        <w:rPr>
          <w:rFonts w:ascii="Times New Roman" w:eastAsia="Yu Mincho" w:hAnsi="Times New Roman" w:cs="Times New Roman"/>
          <w:lang w:val="en-GB" w:eastAsia="ja-JP"/>
        </w:rPr>
        <w:t>Nogueira (2010) cites van Zanten (2007) to explain that parents from the middle class are more inclined than other social classes to see themselves as masters of their own destiny, capable of resisting societal pressures and changing their fate. The middle class employs their</w:t>
      </w:r>
      <w:r w:rsidR="003136FF" w:rsidRPr="000D75DF">
        <w:rPr>
          <w:rFonts w:ascii="Times New Roman" w:hAnsi="Times New Roman" w:cs="Times New Roman"/>
          <w:lang w:val="en-GB"/>
        </w:rPr>
        <w:t xml:space="preserve"> “</w:t>
      </w:r>
      <w:r w:rsidR="00983823" w:rsidRPr="000D75DF">
        <w:rPr>
          <w:rFonts w:ascii="Times New Roman" w:eastAsia="Yu Mincho" w:hAnsi="Times New Roman" w:cs="Times New Roman"/>
          <w:lang w:val="en-GB" w:eastAsia="ja-JP"/>
        </w:rPr>
        <w:t xml:space="preserve">strategic </w:t>
      </w:r>
      <w:r w:rsidR="003136FF" w:rsidRPr="000D75DF">
        <w:rPr>
          <w:rFonts w:ascii="Times New Roman" w:eastAsia="Yu Mincho" w:hAnsi="Times New Roman" w:cs="Times New Roman"/>
          <w:lang w:val="en-GB" w:eastAsia="ja-JP"/>
        </w:rPr>
        <w:t>capacity</w:t>
      </w:r>
      <w:r w:rsidR="00BE00D1" w:rsidRPr="000D75DF">
        <w:rPr>
          <w:rFonts w:ascii="Times New Roman" w:hAnsi="Times New Roman" w:cs="Times New Roman"/>
          <w:lang w:val="en-GB"/>
        </w:rPr>
        <w:t xml:space="preserve">” </w:t>
      </w:r>
      <w:r w:rsidR="003136FF" w:rsidRPr="000D75DF">
        <w:rPr>
          <w:rFonts w:ascii="Times New Roman" w:eastAsia="Yu Mincho" w:hAnsi="Times New Roman" w:cs="Times New Roman"/>
          <w:lang w:val="en-GB" w:eastAsia="ja-JP"/>
        </w:rPr>
        <w:t>to</w:t>
      </w:r>
      <w:r w:rsidR="00983823" w:rsidRPr="000D75DF">
        <w:rPr>
          <w:rFonts w:ascii="Times New Roman" w:eastAsia="Yu Mincho" w:hAnsi="Times New Roman" w:cs="Times New Roman"/>
          <w:lang w:val="en-GB" w:eastAsia="ja-JP"/>
        </w:rPr>
        <w:t xml:space="preserve"> refine and intensify their children</w:t>
      </w:r>
      <w:r w:rsidR="003136FF" w:rsidRPr="000D75DF">
        <w:rPr>
          <w:rFonts w:ascii="Times New Roman" w:hAnsi="Times New Roman" w:cs="Times New Roman"/>
          <w:lang w:val="en-GB"/>
        </w:rPr>
        <w:t>’</w:t>
      </w:r>
      <w:r w:rsidR="00983823" w:rsidRPr="000D75DF">
        <w:rPr>
          <w:rFonts w:ascii="Times New Roman" w:eastAsia="Yu Mincho" w:hAnsi="Times New Roman" w:cs="Times New Roman"/>
          <w:lang w:val="en-GB" w:eastAsia="ja-JP"/>
        </w:rPr>
        <w:t>s educational investments, involving both intensification and diversification. The additional educational investments made by middle-class families for their children include (Nogueira, 2010):</w:t>
      </w:r>
    </w:p>
    <w:p w14:paraId="64D7114C" w14:textId="77777777" w:rsidR="00983823" w:rsidRPr="000D75DF" w:rsidRDefault="00983823" w:rsidP="00535278">
      <w:pPr>
        <w:ind w:leftChars="1" w:left="283" w:hangingChars="117" w:hanging="281"/>
        <w:jc w:val="both"/>
        <w:rPr>
          <w:rFonts w:ascii="Times New Roman" w:eastAsia="Yu Mincho" w:hAnsi="Times New Roman" w:cs="Times New Roman"/>
          <w:lang w:val="en-GB" w:eastAsia="ja-JP"/>
        </w:rPr>
      </w:pPr>
      <w:r w:rsidRPr="000D75DF">
        <w:rPr>
          <w:rFonts w:ascii="Times New Roman" w:eastAsia="Yu Mincho" w:hAnsi="Times New Roman" w:cs="Times New Roman"/>
          <w:lang w:val="en-GB" w:eastAsia="ja-JP"/>
        </w:rPr>
        <w:t>1. Choosing schools, such as obtaining information about schools (including evaluations and rankings) and distinguishing between different educational institutions.</w:t>
      </w:r>
    </w:p>
    <w:p w14:paraId="29BF7C22" w14:textId="77777777" w:rsidR="00983823" w:rsidRPr="000D75DF" w:rsidRDefault="00983823" w:rsidP="00535278">
      <w:pPr>
        <w:ind w:leftChars="1" w:left="283" w:hangingChars="117" w:hanging="281"/>
        <w:jc w:val="both"/>
        <w:rPr>
          <w:rFonts w:ascii="Times New Roman" w:eastAsia="Yu Mincho" w:hAnsi="Times New Roman" w:cs="Times New Roman"/>
          <w:lang w:val="en-GB" w:eastAsia="ja-JP"/>
        </w:rPr>
      </w:pPr>
      <w:r w:rsidRPr="000D75DF">
        <w:rPr>
          <w:rFonts w:ascii="Times New Roman" w:eastAsia="Yu Mincho" w:hAnsi="Times New Roman" w:cs="Times New Roman"/>
          <w:lang w:val="en-GB" w:eastAsia="ja-JP"/>
        </w:rPr>
        <w:t>2. Assisting with homework, participating in school activities (including educational events), and engaging in school management.</w:t>
      </w:r>
    </w:p>
    <w:p w14:paraId="1FC29952" w14:textId="7AAD08DE" w:rsidR="00983823" w:rsidRPr="000D75DF" w:rsidRDefault="00983823" w:rsidP="00535278">
      <w:pPr>
        <w:ind w:leftChars="1" w:left="283" w:hangingChars="117" w:hanging="281"/>
        <w:jc w:val="both"/>
        <w:rPr>
          <w:rFonts w:ascii="Times New Roman" w:hAnsi="Times New Roman" w:cs="Times New Roman"/>
          <w:lang w:val="en-GB"/>
        </w:rPr>
      </w:pPr>
      <w:r w:rsidRPr="000D75DF">
        <w:rPr>
          <w:rFonts w:ascii="Times New Roman" w:eastAsia="Yu Mincho" w:hAnsi="Times New Roman" w:cs="Times New Roman"/>
          <w:lang w:val="en-GB" w:eastAsia="ja-JP"/>
        </w:rPr>
        <w:t xml:space="preserve">3. Hiring tutors, scheduling extracurricular activities (sports, arts, foreign language classes), enrolling in preschools, bilingual or multilingual elementary and middle schools, a practice referred to as </w:t>
      </w:r>
      <w:r w:rsidR="003136FF" w:rsidRPr="000D75DF">
        <w:rPr>
          <w:rFonts w:ascii="Times New Roman" w:hAnsi="Times New Roman" w:cs="Times New Roman"/>
          <w:lang w:val="en-GB"/>
        </w:rPr>
        <w:t>“</w:t>
      </w:r>
      <w:r w:rsidRPr="000D75DF">
        <w:rPr>
          <w:rFonts w:ascii="Times New Roman" w:eastAsia="Yu Mincho" w:hAnsi="Times New Roman" w:cs="Times New Roman"/>
          <w:lang w:val="en-GB" w:eastAsia="ja-JP"/>
        </w:rPr>
        <w:t>concerted cultivation</w:t>
      </w:r>
      <w:r w:rsidR="003136FF" w:rsidRPr="000D75DF">
        <w:rPr>
          <w:rFonts w:ascii="Times New Roman" w:hAnsi="Times New Roman" w:cs="Times New Roman"/>
          <w:lang w:val="en-GB"/>
        </w:rPr>
        <w:t>”</w:t>
      </w:r>
      <w:r w:rsidRPr="000D75DF">
        <w:rPr>
          <w:rFonts w:ascii="Times New Roman" w:eastAsia="Yu Mincho" w:hAnsi="Times New Roman" w:cs="Times New Roman"/>
          <w:lang w:val="en-GB" w:eastAsia="ja-JP"/>
        </w:rPr>
        <w:t xml:space="preserve"> </w:t>
      </w:r>
      <w:r w:rsidR="00A7790F">
        <w:rPr>
          <w:rFonts w:ascii="Times New Roman" w:hAnsi="Times New Roman" w:cs="Times New Roman" w:hint="eastAsia"/>
          <w:lang w:val="en-GB"/>
        </w:rPr>
        <w:t>(</w:t>
      </w:r>
      <w:r w:rsidRPr="000D75DF">
        <w:rPr>
          <w:rFonts w:ascii="Times New Roman" w:eastAsia="Yu Mincho" w:hAnsi="Times New Roman" w:cs="Times New Roman"/>
          <w:lang w:val="en-GB" w:eastAsia="ja-JP"/>
        </w:rPr>
        <w:t>Lareau</w:t>
      </w:r>
      <w:r w:rsidR="00A7790F">
        <w:rPr>
          <w:rFonts w:ascii="Times New Roman" w:hAnsi="Times New Roman" w:cs="Times New Roman" w:hint="eastAsia"/>
          <w:lang w:val="en-GB"/>
        </w:rPr>
        <w:t xml:space="preserve">, </w:t>
      </w:r>
      <w:r w:rsidRPr="000D75DF">
        <w:rPr>
          <w:rFonts w:ascii="Times New Roman" w:eastAsia="Yu Mincho" w:hAnsi="Times New Roman" w:cs="Times New Roman"/>
          <w:lang w:val="en-GB" w:eastAsia="ja-JP"/>
        </w:rPr>
        <w:t>2003).</w:t>
      </w:r>
    </w:p>
    <w:p w14:paraId="5BE85665" w14:textId="77777777" w:rsidR="00D41399" w:rsidRPr="000D75DF" w:rsidRDefault="00D41399" w:rsidP="00535278">
      <w:pPr>
        <w:ind w:leftChars="1" w:left="283" w:hangingChars="117" w:hanging="281"/>
        <w:jc w:val="both"/>
        <w:rPr>
          <w:rFonts w:ascii="Times New Roman" w:hAnsi="Times New Roman" w:cs="Times New Roman"/>
          <w:lang w:val="en-GB"/>
        </w:rPr>
      </w:pPr>
    </w:p>
    <w:p w14:paraId="2CEBA740" w14:textId="69D2285D" w:rsidR="00BE00D1" w:rsidRPr="000D75DF" w:rsidRDefault="00BE00D1" w:rsidP="00F360D1">
      <w:pPr>
        <w:ind w:firstLine="480"/>
        <w:jc w:val="both"/>
        <w:rPr>
          <w:rFonts w:ascii="Times New Roman" w:hAnsi="Times New Roman" w:cs="Times New Roman"/>
        </w:rPr>
      </w:pPr>
      <w:r w:rsidRPr="000D75DF">
        <w:rPr>
          <w:rFonts w:ascii="Times New Roman" w:hAnsi="Times New Roman" w:cs="Times New Roman"/>
        </w:rPr>
        <w:t xml:space="preserve">Despite numerous studies investigating the relationship between family capital and early childhood learning (Wang, 2004; Xu, 2008; Zhu, 2013; He, 2018), </w:t>
      </w:r>
      <w:r w:rsidR="00F360D1" w:rsidRPr="000D75DF">
        <w:rPr>
          <w:rFonts w:ascii="Times New Roman" w:hAnsi="Times New Roman" w:cs="Times New Roman"/>
        </w:rPr>
        <w:t xml:space="preserve">there is a paucity of ethnographic research on preschools. </w:t>
      </w:r>
      <w:r w:rsidRPr="000D75DF">
        <w:rPr>
          <w:rFonts w:ascii="Times New Roman" w:hAnsi="Times New Roman" w:cs="Times New Roman"/>
        </w:rPr>
        <w:t xml:space="preserve">Therefore, this </w:t>
      </w:r>
      <w:r w:rsidRPr="000D75DF">
        <w:rPr>
          <w:rFonts w:ascii="Times New Roman" w:hAnsi="Times New Roman" w:cs="Times New Roman"/>
          <w:lang w:val="en-GB"/>
        </w:rPr>
        <w:t xml:space="preserve">qualitative study </w:t>
      </w:r>
      <w:r w:rsidR="00F360D1" w:rsidRPr="000D75DF">
        <w:rPr>
          <w:rFonts w:ascii="Times New Roman" w:hAnsi="Times New Roman" w:cs="Times New Roman"/>
          <w:lang w:val="en-GB"/>
        </w:rPr>
        <w:t>conduct</w:t>
      </w:r>
      <w:r w:rsidRPr="000D75DF">
        <w:rPr>
          <w:rFonts w:ascii="Times New Roman" w:hAnsi="Times New Roman" w:cs="Times New Roman"/>
          <w:lang w:val="en-GB"/>
        </w:rPr>
        <w:t xml:space="preserve">s </w:t>
      </w:r>
      <w:r w:rsidR="00F360D1" w:rsidRPr="000D75DF">
        <w:rPr>
          <w:rFonts w:ascii="Times New Roman" w:hAnsi="Times New Roman" w:cs="Times New Roman"/>
          <w:lang w:val="en-GB"/>
        </w:rPr>
        <w:t>Bourdieu's capital theory</w:t>
      </w:r>
      <w:r w:rsidRPr="000D75DF">
        <w:rPr>
          <w:rFonts w:ascii="Times New Roman" w:hAnsi="Times New Roman" w:cs="Times New Roman"/>
          <w:lang w:val="en-GB"/>
        </w:rPr>
        <w:t xml:space="preserve"> to explore</w:t>
      </w:r>
      <w:r w:rsidRPr="000D75DF">
        <w:rPr>
          <w:rFonts w:ascii="Times New Roman" w:hAnsi="Times New Roman" w:cs="Times New Roman"/>
        </w:rPr>
        <w:t xml:space="preserve"> how middle-class families cultivate their children in learning.</w:t>
      </w:r>
    </w:p>
    <w:p w14:paraId="260DF365" w14:textId="4D7E4607" w:rsidR="00BE00D1" w:rsidRPr="000D75DF" w:rsidRDefault="00BE00D1" w:rsidP="00BE00D1">
      <w:pPr>
        <w:pStyle w:val="1"/>
        <w:numPr>
          <w:ilvl w:val="0"/>
          <w:numId w:val="5"/>
        </w:numPr>
        <w:jc w:val="both"/>
        <w:rPr>
          <w:rFonts w:ascii="Times New Roman" w:hAnsi="Times New Roman"/>
          <w:lang w:val="en-GB"/>
        </w:rPr>
      </w:pPr>
      <w:r w:rsidRPr="000D75DF">
        <w:rPr>
          <w:rFonts w:ascii="Times New Roman" w:hAnsi="Times New Roman"/>
          <w:lang w:val="en-GB"/>
        </w:rPr>
        <w:lastRenderedPageBreak/>
        <w:t>LITERATURE REVIEW</w:t>
      </w:r>
    </w:p>
    <w:p w14:paraId="707F31C1" w14:textId="677C0A67" w:rsidR="00D41399" w:rsidRPr="000D75DF" w:rsidRDefault="00D41399" w:rsidP="00D41399">
      <w:pPr>
        <w:jc w:val="both"/>
        <w:rPr>
          <w:rFonts w:ascii="Times New Roman" w:hAnsi="Times New Roman" w:cs="Times New Roman"/>
          <w:b/>
          <w:bCs/>
          <w:lang w:val="en-GB"/>
        </w:rPr>
      </w:pPr>
      <w:r w:rsidRPr="000D75DF">
        <w:rPr>
          <w:rFonts w:ascii="Times New Roman" w:hAnsi="Times New Roman" w:cs="Times New Roman"/>
          <w:b/>
          <w:bCs/>
          <w:lang w:val="en-GB"/>
        </w:rPr>
        <w:t>Definition of Middle Class</w:t>
      </w:r>
    </w:p>
    <w:p w14:paraId="5AA4A53C" w14:textId="77777777" w:rsidR="00D41399" w:rsidRPr="000D75DF" w:rsidRDefault="00D41399" w:rsidP="00D41399">
      <w:pPr>
        <w:ind w:firstLine="480"/>
        <w:jc w:val="both"/>
        <w:rPr>
          <w:rFonts w:ascii="Times New Roman" w:hAnsi="Times New Roman" w:cs="Times New Roman"/>
          <w:lang w:val="en-GB"/>
        </w:rPr>
      </w:pPr>
      <w:r w:rsidRPr="000D75DF">
        <w:rPr>
          <w:rFonts w:ascii="Times New Roman" w:hAnsi="Times New Roman" w:cs="Times New Roman"/>
          <w:lang w:val="en-GB"/>
        </w:rPr>
        <w:t>According to OECD (2019), Middle-income class refers to households with income between 75% and 200% of the median national income. The Household Income and Expenditure Survey shows that the proportion of middle class in households is between 54% and 56%, and the main income is labor income (Lien, et al., 2022).</w:t>
      </w:r>
    </w:p>
    <w:p w14:paraId="7963CCD4" w14:textId="77777777" w:rsidR="00D41399" w:rsidRPr="000D75DF" w:rsidRDefault="00D41399" w:rsidP="00D41399">
      <w:pPr>
        <w:ind w:firstLine="480"/>
        <w:jc w:val="both"/>
        <w:rPr>
          <w:rFonts w:ascii="Times New Roman" w:hAnsi="Times New Roman" w:cs="Times New Roman"/>
          <w:lang w:val="en-GB"/>
        </w:rPr>
      </w:pPr>
      <w:r w:rsidRPr="000D75DF">
        <w:rPr>
          <w:rFonts w:ascii="Times New Roman" w:hAnsi="Times New Roman" w:cs="Times New Roman"/>
          <w:lang w:val="en-GB"/>
        </w:rPr>
        <w:t>The median household income in Taiwan was around NT$940,000 (approximately US$29,002 at the current exchange rate) in 2022, based on data from the Directorate-General of Budget, Accounting and Statistics (DGBAS). Households with an annual income between NT$705,000 and NT$1.88 million are considered middle-income households in Taiwan (Taipei Times, 2024).</w:t>
      </w:r>
    </w:p>
    <w:p w14:paraId="04B5DFA6" w14:textId="77777777" w:rsidR="00D41399" w:rsidRPr="000D75DF" w:rsidRDefault="00D41399" w:rsidP="00D41399">
      <w:pPr>
        <w:jc w:val="both"/>
        <w:rPr>
          <w:rFonts w:ascii="Times New Roman" w:hAnsi="Times New Roman" w:cs="Times New Roman"/>
          <w:lang w:val="en-GB"/>
        </w:rPr>
      </w:pPr>
    </w:p>
    <w:p w14:paraId="505195E1" w14:textId="77777777" w:rsidR="00D41399" w:rsidRPr="000D75DF" w:rsidRDefault="00D41399" w:rsidP="00D41399">
      <w:pPr>
        <w:jc w:val="both"/>
        <w:rPr>
          <w:rFonts w:ascii="Times New Roman" w:hAnsi="Times New Roman" w:cs="Times New Roman"/>
          <w:b/>
          <w:bCs/>
          <w:lang w:val="en-GB"/>
        </w:rPr>
      </w:pPr>
      <w:r w:rsidRPr="000D75DF">
        <w:rPr>
          <w:rFonts w:ascii="Times New Roman" w:hAnsi="Times New Roman" w:cs="Times New Roman"/>
          <w:b/>
          <w:bCs/>
          <w:lang w:val="en-GB"/>
        </w:rPr>
        <w:t>Bourdieu’s Capital Theory</w:t>
      </w:r>
    </w:p>
    <w:p w14:paraId="64EFC9E1" w14:textId="70C775E4" w:rsidR="00D41399" w:rsidRPr="000D75DF" w:rsidRDefault="00D41399" w:rsidP="00D41399">
      <w:pPr>
        <w:ind w:firstLine="480"/>
        <w:jc w:val="both"/>
        <w:rPr>
          <w:rFonts w:ascii="Times New Roman" w:hAnsi="Times New Roman" w:cs="Times New Roman"/>
          <w:lang w:val="en-GB"/>
        </w:rPr>
      </w:pPr>
      <w:bookmarkStart w:id="3" w:name="_Hlk168079274"/>
      <w:r w:rsidRPr="000D75DF">
        <w:rPr>
          <w:rFonts w:ascii="Times New Roman" w:hAnsi="Times New Roman" w:cs="Times New Roman"/>
          <w:lang w:val="en-GB"/>
        </w:rPr>
        <w:t>Bourdieu’s capital theory</w:t>
      </w:r>
      <w:bookmarkEnd w:id="3"/>
      <w:r w:rsidRPr="000D75DF">
        <w:rPr>
          <w:rFonts w:ascii="Times New Roman" w:hAnsi="Times New Roman" w:cs="Times New Roman"/>
          <w:lang w:val="en-GB"/>
        </w:rPr>
        <w:t xml:space="preserve"> (Bourdieu, 1986) suggests that individuals possess different forms of capital, which can shape their positions within the social stratification structure and influence their patterns of social behaviour. Bourdieu theorized that the three types of capital are economic, social, and cultural. Economic capital refers to financial resources and material possessions. Cultural capital encompasses knowledge, skills, and dispositions that are valued by dominant social groups. Social capital consists of social networks, connections, and relationships that individuals can leverage.</w:t>
      </w:r>
    </w:p>
    <w:p w14:paraId="6F2F45CE" w14:textId="77777777" w:rsidR="003136FF" w:rsidRPr="000D75DF" w:rsidRDefault="003136FF" w:rsidP="003136FF">
      <w:pPr>
        <w:jc w:val="both"/>
        <w:rPr>
          <w:rFonts w:ascii="Times New Roman" w:hAnsi="Times New Roman" w:cs="Times New Roman"/>
        </w:rPr>
      </w:pPr>
    </w:p>
    <w:p w14:paraId="1483A46F" w14:textId="7A73304C" w:rsidR="00915AC1" w:rsidRPr="000D75DF" w:rsidRDefault="00915AC1" w:rsidP="00535278">
      <w:pPr>
        <w:pStyle w:val="1"/>
        <w:numPr>
          <w:ilvl w:val="0"/>
          <w:numId w:val="5"/>
        </w:numPr>
        <w:jc w:val="both"/>
        <w:rPr>
          <w:rFonts w:ascii="Times New Roman" w:hAnsi="Times New Roman"/>
          <w:lang w:val="en-GB"/>
        </w:rPr>
      </w:pPr>
      <w:r w:rsidRPr="000D75DF">
        <w:rPr>
          <w:rFonts w:ascii="Times New Roman" w:hAnsi="Times New Roman"/>
          <w:lang w:val="en-GB"/>
        </w:rPr>
        <w:t>Methodology</w:t>
      </w:r>
    </w:p>
    <w:p w14:paraId="3A15E449" w14:textId="04F7902E" w:rsidR="00535278" w:rsidRPr="000D75DF" w:rsidRDefault="00535278" w:rsidP="007911F0">
      <w:pPr>
        <w:jc w:val="both"/>
        <w:rPr>
          <w:rFonts w:ascii="Times New Roman" w:hAnsi="Times New Roman" w:cs="Times New Roman"/>
          <w:b/>
          <w:bCs/>
        </w:rPr>
      </w:pPr>
      <w:r w:rsidRPr="000D75DF">
        <w:rPr>
          <w:rFonts w:ascii="Times New Roman" w:hAnsi="Times New Roman" w:cs="Times New Roman"/>
          <w:b/>
          <w:bCs/>
        </w:rPr>
        <w:t>Method</w:t>
      </w:r>
    </w:p>
    <w:p w14:paraId="659F97A3" w14:textId="61370AD4" w:rsidR="005D5C32" w:rsidRPr="000D75DF" w:rsidRDefault="00915AC1" w:rsidP="00412803">
      <w:pPr>
        <w:ind w:firstLine="480"/>
        <w:jc w:val="both"/>
        <w:rPr>
          <w:rFonts w:ascii="Times New Roman" w:hAnsi="Times New Roman" w:cs="Times New Roman"/>
        </w:rPr>
      </w:pPr>
      <w:r w:rsidRPr="000D75DF">
        <w:rPr>
          <w:rFonts w:ascii="Times New Roman" w:hAnsi="Times New Roman" w:cs="Times New Roman"/>
        </w:rPr>
        <w:t xml:space="preserve">The </w:t>
      </w:r>
      <w:r w:rsidR="00F926AE" w:rsidRPr="000D75DF">
        <w:rPr>
          <w:rFonts w:ascii="Times New Roman" w:hAnsi="Times New Roman" w:cs="Times New Roman"/>
        </w:rPr>
        <w:t xml:space="preserve">paper is </w:t>
      </w:r>
      <w:r w:rsidRPr="000D75DF">
        <w:rPr>
          <w:rFonts w:ascii="Times New Roman" w:hAnsi="Times New Roman" w:cs="Times New Roman"/>
        </w:rPr>
        <w:t xml:space="preserve">a qualitative approach </w:t>
      </w:r>
      <w:r w:rsidR="00F926AE" w:rsidRPr="000D75DF">
        <w:rPr>
          <w:rFonts w:ascii="Times New Roman" w:hAnsi="Times New Roman" w:cs="Times New Roman"/>
        </w:rPr>
        <w:t xml:space="preserve">which </w:t>
      </w:r>
      <w:r w:rsidRPr="000D75DF">
        <w:rPr>
          <w:rFonts w:ascii="Times New Roman" w:hAnsi="Times New Roman" w:cs="Times New Roman"/>
        </w:rPr>
        <w:t>us</w:t>
      </w:r>
      <w:r w:rsidR="00F926AE" w:rsidRPr="000D75DF">
        <w:rPr>
          <w:rFonts w:ascii="Times New Roman" w:hAnsi="Times New Roman" w:cs="Times New Roman"/>
        </w:rPr>
        <w:t>ed</w:t>
      </w:r>
      <w:r w:rsidRPr="000D75DF">
        <w:rPr>
          <w:rFonts w:ascii="Times New Roman" w:hAnsi="Times New Roman" w:cs="Times New Roman"/>
        </w:rPr>
        <w:t xml:space="preserve"> ethnographic research methods. </w:t>
      </w:r>
      <w:r w:rsidR="00412803" w:rsidRPr="000D75DF">
        <w:rPr>
          <w:rFonts w:ascii="Times New Roman" w:hAnsi="Times New Roman" w:cs="Times New Roman"/>
        </w:rPr>
        <w:t xml:space="preserve">Ethnography is the study of people in naturally occurring settings or “fields” by means of intensive study of a group of people and their behaviors, social interactions, and cultural practices within their own natural environment which capture their social meanings and ordinary activities (Brewer, 2000). </w:t>
      </w:r>
      <w:r w:rsidR="00A54DEC" w:rsidRPr="000D75DF">
        <w:rPr>
          <w:rFonts w:ascii="Times New Roman" w:hAnsi="Times New Roman" w:cs="Times New Roman"/>
        </w:rPr>
        <w:t xml:space="preserve">It involves studying people in context, mainly making observations </w:t>
      </w:r>
      <w:r w:rsidRPr="000D75DF">
        <w:rPr>
          <w:rFonts w:ascii="Times New Roman" w:hAnsi="Times New Roman" w:cs="Times New Roman"/>
        </w:rPr>
        <w:t xml:space="preserve">involves immersing oneself in a specific culture, social context, or the world of research participants to obtain a </w:t>
      </w:r>
      <w:r w:rsidR="00F926AE" w:rsidRPr="000D75DF">
        <w:rPr>
          <w:rFonts w:ascii="Times New Roman" w:hAnsi="Times New Roman" w:cs="Times New Roman"/>
        </w:rPr>
        <w:t>“</w:t>
      </w:r>
      <w:r w:rsidRPr="000D75DF">
        <w:rPr>
          <w:rFonts w:ascii="Times New Roman" w:hAnsi="Times New Roman" w:cs="Times New Roman"/>
        </w:rPr>
        <w:t>complete and authentic</w:t>
      </w:r>
      <w:r w:rsidR="00F926AE" w:rsidRPr="000D75DF">
        <w:rPr>
          <w:rFonts w:ascii="Times New Roman" w:hAnsi="Times New Roman" w:cs="Times New Roman"/>
        </w:rPr>
        <w:t>”</w:t>
      </w:r>
      <w:r w:rsidRPr="000D75DF">
        <w:rPr>
          <w:rFonts w:ascii="Times New Roman" w:hAnsi="Times New Roman" w:cs="Times New Roman"/>
        </w:rPr>
        <w:t xml:space="preserve"> understanding of reality. </w:t>
      </w:r>
    </w:p>
    <w:p w14:paraId="6AD04FF0" w14:textId="368943B3" w:rsidR="00915AC1" w:rsidRPr="000D75DF" w:rsidRDefault="00DA46BF" w:rsidP="00535278">
      <w:pPr>
        <w:ind w:firstLine="480"/>
        <w:jc w:val="both"/>
        <w:rPr>
          <w:rFonts w:ascii="Times New Roman" w:hAnsi="Times New Roman" w:cs="Times New Roman"/>
        </w:rPr>
      </w:pPr>
      <w:r w:rsidRPr="000D75DF">
        <w:rPr>
          <w:rFonts w:ascii="Times New Roman" w:hAnsi="Times New Roman" w:cs="Times New Roman"/>
        </w:rPr>
        <w:t>Thick</w:t>
      </w:r>
      <w:r w:rsidRPr="000D75DF">
        <w:rPr>
          <w:rFonts w:ascii="Times New Roman" w:eastAsia="Yu Mincho" w:hAnsi="Times New Roman" w:cs="Times New Roman"/>
          <w:lang w:eastAsia="ja-JP"/>
        </w:rPr>
        <w:t xml:space="preserve"> </w:t>
      </w:r>
      <w:r w:rsidRPr="000D75DF">
        <w:rPr>
          <w:rFonts w:ascii="Times New Roman" w:hAnsi="Times New Roman" w:cs="Times New Roman"/>
        </w:rPr>
        <w:t>description (</w:t>
      </w:r>
      <w:r w:rsidRPr="000D75DF">
        <w:rPr>
          <w:rFonts w:ascii="Times New Roman" w:eastAsia="Yu Mincho" w:hAnsi="Times New Roman" w:cs="Times New Roman"/>
          <w:lang w:eastAsia="ja-JP"/>
        </w:rPr>
        <w:t>Geertz,</w:t>
      </w:r>
      <w:r w:rsidRPr="000D75DF">
        <w:rPr>
          <w:rFonts w:ascii="Times New Roman" w:hAnsi="Times New Roman" w:cs="Times New Roman"/>
        </w:rPr>
        <w:t xml:space="preserve"> </w:t>
      </w:r>
      <w:r w:rsidRPr="000D75DF">
        <w:rPr>
          <w:rFonts w:ascii="Times New Roman" w:eastAsia="Yu Mincho" w:hAnsi="Times New Roman" w:cs="Times New Roman"/>
          <w:lang w:eastAsia="ja-JP"/>
        </w:rPr>
        <w:t>1973)</w:t>
      </w:r>
      <w:r w:rsidRPr="000D75DF">
        <w:rPr>
          <w:rFonts w:ascii="Times New Roman" w:hAnsi="Times New Roman" w:cs="Times New Roman"/>
        </w:rPr>
        <w:t xml:space="preserve"> is used in ethnography to truly understand a culture which involves not just describing observable behaviors on the surface, but deeply exploring the cultural meanings and social contexts behind those behaviors. </w:t>
      </w:r>
      <w:r w:rsidR="00915AC1" w:rsidRPr="000D75DF">
        <w:rPr>
          <w:rFonts w:ascii="Times New Roman" w:hAnsi="Times New Roman" w:cs="Times New Roman"/>
        </w:rPr>
        <w:t>Thus, ethnographic research aims to capture cultural practices, which encompass everyday life, society, and symbolic processes.</w:t>
      </w:r>
    </w:p>
    <w:p w14:paraId="542C6CCE" w14:textId="5A65FFDD" w:rsidR="00915AC1" w:rsidRPr="000D75DF" w:rsidRDefault="00915AC1" w:rsidP="00535278">
      <w:pPr>
        <w:ind w:firstLine="480"/>
        <w:jc w:val="both"/>
        <w:rPr>
          <w:rFonts w:ascii="Times New Roman" w:hAnsi="Times New Roman" w:cs="Times New Roman"/>
        </w:rPr>
      </w:pPr>
      <w:r w:rsidRPr="000D75DF">
        <w:rPr>
          <w:rFonts w:ascii="Times New Roman" w:hAnsi="Times New Roman" w:cs="Times New Roman"/>
        </w:rPr>
        <w:t xml:space="preserve">This study utilizes </w:t>
      </w:r>
      <w:r w:rsidR="00F926AE" w:rsidRPr="000D75DF">
        <w:rPr>
          <w:rFonts w:ascii="Times New Roman" w:hAnsi="Times New Roman" w:cs="Times New Roman"/>
        </w:rPr>
        <w:t>“</w:t>
      </w:r>
      <w:r w:rsidRPr="000D75DF">
        <w:rPr>
          <w:rFonts w:ascii="Times New Roman" w:hAnsi="Times New Roman" w:cs="Times New Roman"/>
        </w:rPr>
        <w:t>participant observation</w:t>
      </w:r>
      <w:r w:rsidR="00F926AE" w:rsidRPr="000D75DF">
        <w:rPr>
          <w:rFonts w:ascii="Times New Roman" w:hAnsi="Times New Roman" w:cs="Times New Roman"/>
        </w:rPr>
        <w:t>”</w:t>
      </w:r>
      <w:r w:rsidR="00412803" w:rsidRPr="000D75DF">
        <w:rPr>
          <w:rFonts w:ascii="Times New Roman" w:hAnsi="Times New Roman" w:cs="Times New Roman"/>
        </w:rPr>
        <w:t xml:space="preserve"> (Lindeman, 1924),</w:t>
      </w:r>
      <w:r w:rsidRPr="000D75DF">
        <w:rPr>
          <w:rFonts w:ascii="Times New Roman" w:hAnsi="Times New Roman" w:cs="Times New Roman"/>
        </w:rPr>
        <w:t xml:space="preserve"> </w:t>
      </w:r>
      <w:r w:rsidR="00F926AE" w:rsidRPr="000D75DF">
        <w:rPr>
          <w:rFonts w:ascii="Times New Roman" w:hAnsi="Times New Roman" w:cs="Times New Roman"/>
        </w:rPr>
        <w:t>“</w:t>
      </w:r>
      <w:r w:rsidRPr="000D75DF">
        <w:rPr>
          <w:rFonts w:ascii="Times New Roman" w:hAnsi="Times New Roman" w:cs="Times New Roman"/>
        </w:rPr>
        <w:t xml:space="preserve">informal </w:t>
      </w:r>
      <w:r w:rsidRPr="000D75DF">
        <w:rPr>
          <w:rFonts w:ascii="Times New Roman" w:hAnsi="Times New Roman" w:cs="Times New Roman"/>
        </w:rPr>
        <w:lastRenderedPageBreak/>
        <w:t>interviews,</w:t>
      </w:r>
      <w:r w:rsidR="00F926AE" w:rsidRPr="000D75DF">
        <w:rPr>
          <w:rFonts w:ascii="Times New Roman" w:hAnsi="Times New Roman" w:cs="Times New Roman"/>
        </w:rPr>
        <w:t>”</w:t>
      </w:r>
      <w:r w:rsidRPr="000D75DF">
        <w:rPr>
          <w:rFonts w:ascii="Times New Roman" w:hAnsi="Times New Roman" w:cs="Times New Roman"/>
        </w:rPr>
        <w:t xml:space="preserve"> and </w:t>
      </w:r>
      <w:r w:rsidR="00F926AE" w:rsidRPr="000D75DF">
        <w:rPr>
          <w:rFonts w:ascii="Times New Roman" w:hAnsi="Times New Roman" w:cs="Times New Roman"/>
        </w:rPr>
        <w:t>“</w:t>
      </w:r>
      <w:r w:rsidRPr="000D75DF">
        <w:rPr>
          <w:rFonts w:ascii="Times New Roman" w:hAnsi="Times New Roman" w:cs="Times New Roman"/>
        </w:rPr>
        <w:t>teaching diaries</w:t>
      </w:r>
      <w:r w:rsidR="00F926AE" w:rsidRPr="000D75DF">
        <w:rPr>
          <w:rFonts w:ascii="Times New Roman" w:hAnsi="Times New Roman" w:cs="Times New Roman"/>
        </w:rPr>
        <w:t>”</w:t>
      </w:r>
      <w:r w:rsidRPr="000D75DF">
        <w:rPr>
          <w:rFonts w:ascii="Times New Roman" w:hAnsi="Times New Roman" w:cs="Times New Roman"/>
        </w:rPr>
        <w:t xml:space="preserve"> as the primary sources of data collection. The data obtained are organized, coded, synthesized, and analyzed </w:t>
      </w:r>
      <w:r w:rsidR="00412803" w:rsidRPr="000D75DF">
        <w:rPr>
          <w:rFonts w:ascii="Times New Roman" w:hAnsi="Times New Roman" w:cs="Times New Roman"/>
        </w:rPr>
        <w:t>within</w:t>
      </w:r>
      <w:r w:rsidRPr="000D75DF">
        <w:rPr>
          <w:rFonts w:ascii="Times New Roman" w:hAnsi="Times New Roman" w:cs="Times New Roman"/>
        </w:rPr>
        <w:t xml:space="preserve"> triangulation method</w:t>
      </w:r>
      <w:r w:rsidR="00412803" w:rsidRPr="000D75DF">
        <w:rPr>
          <w:rFonts w:ascii="Times New Roman" w:hAnsi="Times New Roman" w:cs="Times New Roman"/>
        </w:rPr>
        <w:t xml:space="preserve">. </w:t>
      </w:r>
    </w:p>
    <w:p w14:paraId="062B2874" w14:textId="77777777" w:rsidR="00535278" w:rsidRPr="000D75DF" w:rsidRDefault="00535278" w:rsidP="00535278">
      <w:pPr>
        <w:jc w:val="both"/>
        <w:rPr>
          <w:rFonts w:ascii="Times New Roman" w:hAnsi="Times New Roman" w:cs="Times New Roman"/>
        </w:rPr>
      </w:pPr>
    </w:p>
    <w:p w14:paraId="5AE3A8D1" w14:textId="3FFA3289" w:rsidR="00915AC1" w:rsidRPr="00B5756D" w:rsidRDefault="0011579A" w:rsidP="007911F0">
      <w:pPr>
        <w:jc w:val="both"/>
        <w:rPr>
          <w:rFonts w:ascii="Times New Roman" w:hAnsi="Times New Roman" w:cs="Times New Roman"/>
          <w:b/>
          <w:bCs/>
        </w:rPr>
      </w:pPr>
      <w:r w:rsidRPr="00B5756D">
        <w:rPr>
          <w:rFonts w:ascii="Times New Roman" w:hAnsi="Times New Roman" w:cs="Times New Roman"/>
          <w:b/>
          <w:bCs/>
        </w:rPr>
        <w:t>Participants</w:t>
      </w:r>
    </w:p>
    <w:p w14:paraId="2FBD390F" w14:textId="771A3C8A" w:rsidR="00B5756D" w:rsidRPr="00B5756D" w:rsidRDefault="00B5756D" w:rsidP="00B5756D">
      <w:pPr>
        <w:ind w:firstLine="480"/>
        <w:jc w:val="both"/>
        <w:rPr>
          <w:rFonts w:ascii="Times New Roman" w:hAnsi="Times New Roman" w:cs="Times New Roman"/>
        </w:rPr>
      </w:pPr>
      <w:r w:rsidRPr="00B5756D">
        <w:rPr>
          <w:rFonts w:ascii="Times New Roman" w:hAnsi="Times New Roman" w:cs="Times New Roman"/>
        </w:rPr>
        <w:t>Kitty, a lively six-year-old girl in Taiwan, resides with her father and mother in a cozy three-year-old building. Her father contributes to the family</w:t>
      </w:r>
      <w:r>
        <w:rPr>
          <w:rFonts w:ascii="Times New Roman" w:hAnsi="Times New Roman" w:cs="Times New Roman"/>
        </w:rPr>
        <w:t>’</w:t>
      </w:r>
      <w:r w:rsidRPr="00B5756D">
        <w:rPr>
          <w:rFonts w:ascii="Times New Roman" w:hAnsi="Times New Roman" w:cs="Times New Roman"/>
        </w:rPr>
        <w:t>s livelihood as an employed staff member in bustling Kaohsiung, while her caring mother devotes her time to homemaking. During weekends, the family delights in visits to Kitty</w:t>
      </w:r>
      <w:r>
        <w:rPr>
          <w:rFonts w:ascii="Times New Roman" w:hAnsi="Times New Roman" w:cs="Times New Roman"/>
        </w:rPr>
        <w:t>’</w:t>
      </w:r>
      <w:r w:rsidRPr="00B5756D">
        <w:rPr>
          <w:rFonts w:ascii="Times New Roman" w:hAnsi="Times New Roman" w:cs="Times New Roman"/>
        </w:rPr>
        <w:t>s grandparents</w:t>
      </w:r>
      <w:r>
        <w:rPr>
          <w:rFonts w:ascii="Times New Roman" w:hAnsi="Times New Roman" w:cs="Times New Roman"/>
        </w:rPr>
        <w:t>’</w:t>
      </w:r>
      <w:r w:rsidRPr="00B5756D">
        <w:rPr>
          <w:rFonts w:ascii="Times New Roman" w:hAnsi="Times New Roman" w:cs="Times New Roman"/>
        </w:rPr>
        <w:t xml:space="preserve"> home.</w:t>
      </w:r>
    </w:p>
    <w:p w14:paraId="1E993177" w14:textId="14C01FE4" w:rsidR="00535278" w:rsidRDefault="00B5756D" w:rsidP="00B5756D">
      <w:pPr>
        <w:jc w:val="both"/>
        <w:rPr>
          <w:rFonts w:ascii="Times New Roman" w:hAnsi="Times New Roman" w:cs="Times New Roman"/>
        </w:rPr>
      </w:pPr>
      <w:r>
        <w:rPr>
          <w:rFonts w:ascii="Times New Roman" w:hAnsi="Times New Roman" w:cs="Times New Roman"/>
        </w:rPr>
        <w:tab/>
      </w:r>
      <w:r w:rsidRPr="00B5756D">
        <w:rPr>
          <w:rFonts w:ascii="Times New Roman" w:hAnsi="Times New Roman" w:cs="Times New Roman"/>
        </w:rPr>
        <w:t xml:space="preserve">Their home is thoughtfully organized, featuring three distinct rooms. </w:t>
      </w:r>
      <w:r w:rsidR="00883328">
        <w:rPr>
          <w:rFonts w:ascii="Times New Roman" w:hAnsi="Times New Roman" w:cs="Times New Roman" w:hint="eastAsia"/>
        </w:rPr>
        <w:t xml:space="preserve">One is </w:t>
      </w:r>
      <w:r w:rsidRPr="00B5756D">
        <w:rPr>
          <w:rFonts w:ascii="Times New Roman" w:hAnsi="Times New Roman" w:cs="Times New Roman"/>
        </w:rPr>
        <w:t>parents</w:t>
      </w:r>
      <w:r w:rsidR="00883328">
        <w:rPr>
          <w:rFonts w:ascii="Times New Roman" w:hAnsi="Times New Roman" w:cs="Times New Roman"/>
        </w:rPr>
        <w:t>’</w:t>
      </w:r>
      <w:r w:rsidRPr="00B5756D">
        <w:rPr>
          <w:rFonts w:ascii="Times New Roman" w:hAnsi="Times New Roman" w:cs="Times New Roman"/>
        </w:rPr>
        <w:t xml:space="preserve"> </w:t>
      </w:r>
      <w:r w:rsidR="00883328">
        <w:rPr>
          <w:rFonts w:ascii="Times New Roman" w:hAnsi="Times New Roman" w:cs="Times New Roman" w:hint="eastAsia"/>
        </w:rPr>
        <w:t>bed</w:t>
      </w:r>
      <w:r w:rsidRPr="00B5756D">
        <w:rPr>
          <w:rFonts w:ascii="Times New Roman" w:hAnsi="Times New Roman" w:cs="Times New Roman"/>
        </w:rPr>
        <w:t>room</w:t>
      </w:r>
      <w:r w:rsidR="00883328">
        <w:rPr>
          <w:rFonts w:ascii="Times New Roman" w:hAnsi="Times New Roman" w:cs="Times New Roman" w:hint="eastAsia"/>
        </w:rPr>
        <w:t xml:space="preserve">, another is </w:t>
      </w:r>
      <w:r w:rsidRPr="00B5756D">
        <w:rPr>
          <w:rFonts w:ascii="Times New Roman" w:hAnsi="Times New Roman" w:cs="Times New Roman"/>
        </w:rPr>
        <w:t>Kitty</w:t>
      </w:r>
      <w:r w:rsidR="00883328">
        <w:rPr>
          <w:rFonts w:ascii="Times New Roman" w:hAnsi="Times New Roman" w:cs="Times New Roman"/>
        </w:rPr>
        <w:t>’</w:t>
      </w:r>
      <w:r w:rsidRPr="00B5756D">
        <w:rPr>
          <w:rFonts w:ascii="Times New Roman" w:hAnsi="Times New Roman" w:cs="Times New Roman"/>
        </w:rPr>
        <w:t>s bedroom</w:t>
      </w:r>
      <w:r w:rsidR="00883328">
        <w:rPr>
          <w:rFonts w:ascii="Times New Roman" w:hAnsi="Times New Roman" w:cs="Times New Roman" w:hint="eastAsia"/>
        </w:rPr>
        <w:t>, and the other one is a toy room</w:t>
      </w:r>
      <w:r w:rsidRPr="00B5756D">
        <w:rPr>
          <w:rFonts w:ascii="Times New Roman" w:hAnsi="Times New Roman" w:cs="Times New Roman"/>
        </w:rPr>
        <w:t>.</w:t>
      </w:r>
      <w:r w:rsidR="00883328">
        <w:rPr>
          <w:rFonts w:ascii="Times New Roman" w:hAnsi="Times New Roman" w:cs="Times New Roman" w:hint="eastAsia"/>
        </w:rPr>
        <w:t xml:space="preserve"> </w:t>
      </w:r>
      <w:r w:rsidRPr="00B5756D">
        <w:rPr>
          <w:rFonts w:ascii="Times New Roman" w:hAnsi="Times New Roman" w:cs="Times New Roman"/>
        </w:rPr>
        <w:t>Kitty</w:t>
      </w:r>
      <w:r w:rsidR="00883328">
        <w:rPr>
          <w:rFonts w:ascii="Times New Roman" w:hAnsi="Times New Roman" w:cs="Times New Roman"/>
        </w:rPr>
        <w:t>’</w:t>
      </w:r>
      <w:r w:rsidRPr="00B5756D">
        <w:rPr>
          <w:rFonts w:ascii="Times New Roman" w:hAnsi="Times New Roman" w:cs="Times New Roman"/>
        </w:rPr>
        <w:t xml:space="preserve">s weekly routine is filled with enriching activities. She attends an after-school program from Mondays to Wednesdays. On Thursdays, Kitty eagerly participates in dance class. Kitty receives English tutoring </w:t>
      </w:r>
      <w:r w:rsidR="00883328">
        <w:rPr>
          <w:rFonts w:ascii="Times New Roman" w:hAnsi="Times New Roman" w:cs="Times New Roman" w:hint="eastAsia"/>
        </w:rPr>
        <w:t xml:space="preserve">on Friday </w:t>
      </w:r>
      <w:r w:rsidRPr="00B5756D">
        <w:rPr>
          <w:rFonts w:ascii="Times New Roman" w:hAnsi="Times New Roman" w:cs="Times New Roman"/>
        </w:rPr>
        <w:t>night</w:t>
      </w:r>
      <w:r w:rsidR="00883328">
        <w:rPr>
          <w:rFonts w:ascii="Times New Roman" w:hAnsi="Times New Roman" w:cs="Times New Roman" w:hint="eastAsia"/>
        </w:rPr>
        <w:t>.</w:t>
      </w:r>
    </w:p>
    <w:p w14:paraId="113FFBFA" w14:textId="77777777" w:rsidR="00B5756D" w:rsidRPr="000D75DF" w:rsidRDefault="00B5756D" w:rsidP="00B5756D">
      <w:pPr>
        <w:jc w:val="both"/>
        <w:rPr>
          <w:rFonts w:ascii="Times New Roman" w:hAnsi="Times New Roman" w:cs="Times New Roman"/>
        </w:rPr>
      </w:pPr>
    </w:p>
    <w:p w14:paraId="0E025B23" w14:textId="43ECFFD6" w:rsidR="007911F0" w:rsidRPr="000D75DF" w:rsidRDefault="007911F0" w:rsidP="007911F0">
      <w:pPr>
        <w:jc w:val="both"/>
        <w:rPr>
          <w:rFonts w:ascii="Times New Roman" w:hAnsi="Times New Roman" w:cs="Times New Roman"/>
          <w:b/>
          <w:bCs/>
          <w:lang w:val="en-GB"/>
        </w:rPr>
      </w:pPr>
      <w:r w:rsidRPr="000D75DF">
        <w:rPr>
          <w:rFonts w:ascii="Times New Roman" w:hAnsi="Times New Roman" w:cs="Times New Roman"/>
          <w:b/>
          <w:bCs/>
          <w:lang w:val="en-GB"/>
        </w:rPr>
        <w:t>Positionality Statements</w:t>
      </w:r>
    </w:p>
    <w:p w14:paraId="0B6F03BE" w14:textId="39082328" w:rsidR="007911F0" w:rsidRPr="000D75DF" w:rsidRDefault="007911F0" w:rsidP="007911F0">
      <w:pPr>
        <w:ind w:firstLine="480"/>
        <w:jc w:val="both"/>
        <w:rPr>
          <w:rFonts w:ascii="Times New Roman" w:hAnsi="Times New Roman" w:cs="Times New Roman"/>
          <w:lang w:val="en-GB"/>
        </w:rPr>
      </w:pPr>
      <w:r w:rsidRPr="000D75DF">
        <w:rPr>
          <w:rFonts w:ascii="Times New Roman" w:hAnsi="Times New Roman" w:cs="Times New Roman"/>
          <w:lang w:val="en-GB"/>
        </w:rPr>
        <w:t>I have</w:t>
      </w:r>
      <w:r w:rsidRPr="000D75DF">
        <w:rPr>
          <w:rFonts w:ascii="Times New Roman" w:eastAsia="Yu Mincho" w:hAnsi="Times New Roman" w:cs="Times New Roman"/>
          <w:lang w:val="en-GB" w:eastAsia="ja-JP"/>
        </w:rPr>
        <w:t xml:space="preserve"> been teaching English for approximately 10 years. Currently, </w:t>
      </w:r>
      <w:r w:rsidRPr="000D75DF">
        <w:rPr>
          <w:rFonts w:ascii="Times New Roman" w:hAnsi="Times New Roman" w:cs="Times New Roman"/>
          <w:lang w:val="en-GB"/>
        </w:rPr>
        <w:t>I am</w:t>
      </w:r>
      <w:r w:rsidRPr="000D75DF">
        <w:rPr>
          <w:rFonts w:ascii="Times New Roman" w:eastAsia="Yu Mincho" w:hAnsi="Times New Roman" w:cs="Times New Roman"/>
          <w:lang w:val="en-GB" w:eastAsia="ja-JP"/>
        </w:rPr>
        <w:t xml:space="preserve"> engaged in teaching English to kindergarten students and providing English tutoring. During the process of teaching in kindergarten, </w:t>
      </w:r>
      <w:r w:rsidRPr="000D75DF">
        <w:rPr>
          <w:rFonts w:ascii="Times New Roman" w:hAnsi="Times New Roman" w:cs="Times New Roman"/>
          <w:lang w:val="en-GB"/>
        </w:rPr>
        <w:t>the “</w:t>
      </w:r>
      <w:r w:rsidRPr="000D75DF">
        <w:rPr>
          <w:rFonts w:ascii="Times New Roman" w:eastAsia="Yu Mincho" w:hAnsi="Times New Roman" w:cs="Times New Roman"/>
          <w:lang w:val="en-GB" w:eastAsia="ja-JP"/>
        </w:rPr>
        <w:t>learning disparities</w:t>
      </w:r>
      <w:r w:rsidRPr="000D75DF">
        <w:rPr>
          <w:rFonts w:ascii="Times New Roman" w:hAnsi="Times New Roman" w:cs="Times New Roman"/>
          <w:lang w:val="en-GB"/>
        </w:rPr>
        <w:t>”</w:t>
      </w:r>
      <w:r w:rsidRPr="000D75DF">
        <w:rPr>
          <w:rFonts w:ascii="Times New Roman" w:eastAsia="Yu Mincho" w:hAnsi="Times New Roman" w:cs="Times New Roman"/>
          <w:lang w:val="en-GB" w:eastAsia="ja-JP"/>
        </w:rPr>
        <w:t xml:space="preserve"> is an important issue due to factors such as learners</w:t>
      </w:r>
      <w:r w:rsidRPr="000D75DF">
        <w:rPr>
          <w:rFonts w:ascii="Times New Roman" w:hAnsi="Times New Roman" w:cs="Times New Roman"/>
          <w:lang w:val="en-GB"/>
        </w:rPr>
        <w:t>’</w:t>
      </w:r>
      <w:r w:rsidRPr="000D75DF">
        <w:rPr>
          <w:rFonts w:ascii="Times New Roman" w:eastAsia="Yu Mincho" w:hAnsi="Times New Roman" w:cs="Times New Roman"/>
          <w:lang w:val="en-GB" w:eastAsia="ja-JP"/>
        </w:rPr>
        <w:t xml:space="preserve"> experiences, family backgrounds, and learning environments. Therefore, games, stories, and various teaching strategies </w:t>
      </w:r>
      <w:r w:rsidRPr="000D75DF">
        <w:rPr>
          <w:rFonts w:ascii="Times New Roman" w:hAnsi="Times New Roman" w:cs="Times New Roman"/>
          <w:lang w:val="en-GB"/>
        </w:rPr>
        <w:t>are usually engaged in my teaching to stimulate students’ motivation</w:t>
      </w:r>
      <w:r w:rsidRPr="000D75DF">
        <w:rPr>
          <w:rFonts w:ascii="Times New Roman" w:eastAsia="Yu Mincho" w:hAnsi="Times New Roman" w:cs="Times New Roman"/>
          <w:lang w:val="en-GB" w:eastAsia="ja-JP"/>
        </w:rPr>
        <w:t xml:space="preserve">. Starting to work in early childhood English education, </w:t>
      </w:r>
      <w:r w:rsidRPr="000D75DF">
        <w:rPr>
          <w:rFonts w:ascii="Times New Roman" w:hAnsi="Times New Roman" w:cs="Times New Roman"/>
          <w:lang w:val="en-GB"/>
        </w:rPr>
        <w:t>I was</w:t>
      </w:r>
      <w:r w:rsidRPr="000D75DF">
        <w:rPr>
          <w:rFonts w:ascii="Times New Roman" w:eastAsia="Yu Mincho" w:hAnsi="Times New Roman" w:cs="Times New Roman"/>
          <w:lang w:val="en-GB" w:eastAsia="ja-JP"/>
        </w:rPr>
        <w:t xml:space="preserve"> introduced to colleagues </w:t>
      </w:r>
      <w:r w:rsidR="00041BC0" w:rsidRPr="000D75DF">
        <w:rPr>
          <w:rFonts w:ascii="Times New Roman" w:hAnsi="Times New Roman" w:cs="Times New Roman"/>
          <w:lang w:val="en-GB"/>
        </w:rPr>
        <w:t>who sought</w:t>
      </w:r>
      <w:r w:rsidRPr="000D75DF">
        <w:rPr>
          <w:rFonts w:ascii="Times New Roman" w:eastAsia="Yu Mincho" w:hAnsi="Times New Roman" w:cs="Times New Roman"/>
          <w:lang w:val="en-GB" w:eastAsia="ja-JP"/>
        </w:rPr>
        <w:t xml:space="preserve"> English tutoring by kindergarten teachers. This </w:t>
      </w:r>
      <w:r w:rsidR="00041BC0" w:rsidRPr="000D75DF">
        <w:rPr>
          <w:rFonts w:ascii="Times New Roman" w:hAnsi="Times New Roman" w:cs="Times New Roman"/>
          <w:lang w:val="en-GB"/>
        </w:rPr>
        <w:t xml:space="preserve">experience </w:t>
      </w:r>
      <w:r w:rsidRPr="000D75DF">
        <w:rPr>
          <w:rFonts w:ascii="Times New Roman" w:eastAsia="Yu Mincho" w:hAnsi="Times New Roman" w:cs="Times New Roman"/>
          <w:lang w:val="en-GB" w:eastAsia="ja-JP"/>
        </w:rPr>
        <w:t xml:space="preserve">led to the initiation of </w:t>
      </w:r>
      <w:r w:rsidRPr="000D75DF">
        <w:rPr>
          <w:rFonts w:ascii="Times New Roman" w:hAnsi="Times New Roman" w:cs="Times New Roman"/>
          <w:lang w:val="en-GB"/>
        </w:rPr>
        <w:t>my</w:t>
      </w:r>
      <w:r w:rsidRPr="000D75DF">
        <w:rPr>
          <w:rFonts w:ascii="Times New Roman" w:eastAsia="Yu Mincho" w:hAnsi="Times New Roman" w:cs="Times New Roman"/>
          <w:lang w:val="en-GB" w:eastAsia="ja-JP"/>
        </w:rPr>
        <w:t xml:space="preserve"> work as an English tutor</w:t>
      </w:r>
      <w:r w:rsidR="00041BC0" w:rsidRPr="000D75DF">
        <w:rPr>
          <w:rFonts w:ascii="Times New Roman" w:hAnsi="Times New Roman" w:cs="Times New Roman"/>
          <w:lang w:val="en-GB"/>
        </w:rPr>
        <w:t>, and</w:t>
      </w:r>
      <w:r w:rsidRPr="000D75DF">
        <w:rPr>
          <w:rFonts w:ascii="Times New Roman" w:eastAsia="Yu Mincho" w:hAnsi="Times New Roman" w:cs="Times New Roman"/>
          <w:lang w:val="en-GB" w:eastAsia="ja-JP"/>
        </w:rPr>
        <w:t xml:space="preserve"> </w:t>
      </w:r>
      <w:r w:rsidR="00041BC0" w:rsidRPr="000D75DF">
        <w:rPr>
          <w:rFonts w:ascii="Times New Roman" w:hAnsi="Times New Roman" w:cs="Times New Roman"/>
          <w:lang w:val="en-GB"/>
        </w:rPr>
        <w:t xml:space="preserve">I really want to know how parents cultivate and nurture their children. Therefore, </w:t>
      </w:r>
      <w:r w:rsidRPr="000D75DF">
        <w:rPr>
          <w:rFonts w:ascii="Times New Roman" w:eastAsia="Yu Mincho" w:hAnsi="Times New Roman" w:cs="Times New Roman"/>
          <w:lang w:val="en-GB" w:eastAsia="ja-JP"/>
        </w:rPr>
        <w:t>the paper aims to explore the efforts of t</w:t>
      </w:r>
      <w:r w:rsidR="00041BC0" w:rsidRPr="000D75DF">
        <w:rPr>
          <w:rFonts w:ascii="Times New Roman" w:hAnsi="Times New Roman" w:cs="Times New Roman"/>
          <w:lang w:val="en-GB"/>
        </w:rPr>
        <w:t>hese parents</w:t>
      </w:r>
      <w:r w:rsidR="00041BC0" w:rsidRPr="000D75DF">
        <w:rPr>
          <w:rFonts w:ascii="Times New Roman" w:hAnsi="Times New Roman" w:cs="Times New Roman"/>
        </w:rPr>
        <w:t xml:space="preserve"> </w:t>
      </w:r>
      <w:r w:rsidR="00041BC0" w:rsidRPr="000D75DF">
        <w:rPr>
          <w:rFonts w:ascii="Times New Roman" w:hAnsi="Times New Roman" w:cs="Times New Roman"/>
          <w:lang w:val="en-GB"/>
        </w:rPr>
        <w:t>make for their children</w:t>
      </w:r>
      <w:r w:rsidRPr="000D75DF">
        <w:rPr>
          <w:rFonts w:ascii="Times New Roman" w:eastAsia="Yu Mincho" w:hAnsi="Times New Roman" w:cs="Times New Roman"/>
          <w:lang w:val="en-GB" w:eastAsia="ja-JP"/>
        </w:rPr>
        <w:t>.</w:t>
      </w:r>
      <w:r w:rsidR="00041BC0" w:rsidRPr="000D75DF">
        <w:rPr>
          <w:rFonts w:ascii="Times New Roman" w:hAnsi="Times New Roman" w:cs="Times New Roman"/>
          <w:lang w:val="en-GB"/>
        </w:rPr>
        <w:t xml:space="preserve"> Participant observation, i</w:t>
      </w:r>
      <w:r w:rsidR="00041BC0" w:rsidRPr="000D75DF">
        <w:rPr>
          <w:rFonts w:ascii="Times New Roman" w:eastAsia="Yu Mincho" w:hAnsi="Times New Roman" w:cs="Times New Roman"/>
          <w:lang w:val="en-GB" w:eastAsia="ja-JP"/>
        </w:rPr>
        <w:t xml:space="preserve">nformal </w:t>
      </w:r>
      <w:r w:rsidR="00041BC0" w:rsidRPr="000D75DF">
        <w:rPr>
          <w:rFonts w:ascii="Times New Roman" w:hAnsi="Times New Roman" w:cs="Times New Roman"/>
          <w:lang w:val="en-GB"/>
        </w:rPr>
        <w:t>i</w:t>
      </w:r>
      <w:r w:rsidR="00041BC0" w:rsidRPr="000D75DF">
        <w:rPr>
          <w:rFonts w:ascii="Times New Roman" w:eastAsia="Yu Mincho" w:hAnsi="Times New Roman" w:cs="Times New Roman"/>
          <w:lang w:val="en-GB" w:eastAsia="ja-JP"/>
        </w:rPr>
        <w:t>nterviews</w:t>
      </w:r>
      <w:r w:rsidR="00041BC0" w:rsidRPr="000D75DF">
        <w:rPr>
          <w:rFonts w:ascii="Times New Roman" w:hAnsi="Times New Roman" w:cs="Times New Roman"/>
          <w:lang w:val="en-GB"/>
        </w:rPr>
        <w:t xml:space="preserve"> and t</w:t>
      </w:r>
      <w:r w:rsidR="00041BC0" w:rsidRPr="000D75DF">
        <w:rPr>
          <w:rFonts w:ascii="Times New Roman" w:eastAsia="Yu Mincho" w:hAnsi="Times New Roman" w:cs="Times New Roman"/>
          <w:lang w:val="en-GB" w:eastAsia="ja-JP"/>
        </w:rPr>
        <w:t xml:space="preserve">eaching </w:t>
      </w:r>
      <w:r w:rsidR="00041BC0" w:rsidRPr="000D75DF">
        <w:rPr>
          <w:rFonts w:ascii="Times New Roman" w:eastAsia="新細明體" w:hAnsi="Times New Roman" w:cs="Times New Roman"/>
          <w:lang w:val="en-GB"/>
        </w:rPr>
        <w:t>d</w:t>
      </w:r>
      <w:r w:rsidR="00041BC0" w:rsidRPr="000D75DF">
        <w:rPr>
          <w:rFonts w:ascii="Times New Roman" w:eastAsia="Yu Mincho" w:hAnsi="Times New Roman" w:cs="Times New Roman"/>
          <w:lang w:val="en-GB" w:eastAsia="ja-JP"/>
        </w:rPr>
        <w:t>iaries</w:t>
      </w:r>
      <w:r w:rsidR="00814AC0" w:rsidRPr="000D75DF">
        <w:rPr>
          <w:rFonts w:ascii="Times New Roman" w:hAnsi="Times New Roman" w:cs="Times New Roman"/>
          <w:lang w:val="en-GB"/>
        </w:rPr>
        <w:t xml:space="preserve"> are organized in the study. </w:t>
      </w:r>
      <w:r w:rsidR="00C3775F" w:rsidRPr="000D75DF">
        <w:rPr>
          <w:rFonts w:ascii="Times New Roman" w:hAnsi="Times New Roman" w:cs="Times New Roman"/>
          <w:lang w:val="en-GB"/>
        </w:rPr>
        <w:t>I</w:t>
      </w:r>
      <w:r w:rsidR="00814AC0" w:rsidRPr="000D75DF">
        <w:rPr>
          <w:rFonts w:ascii="Times New Roman" w:eastAsia="Yu Mincho" w:hAnsi="Times New Roman" w:cs="Times New Roman"/>
          <w:lang w:val="en-GB" w:eastAsia="ja-JP"/>
        </w:rPr>
        <w:t xml:space="preserve">nformed consent from parents </w:t>
      </w:r>
      <w:r w:rsidR="00814AC0" w:rsidRPr="000D75DF">
        <w:rPr>
          <w:rFonts w:ascii="Times New Roman" w:hAnsi="Times New Roman" w:cs="Times New Roman"/>
          <w:lang w:val="en-GB"/>
        </w:rPr>
        <w:t xml:space="preserve">were conducted </w:t>
      </w:r>
      <w:r w:rsidR="00814AC0" w:rsidRPr="000D75DF">
        <w:rPr>
          <w:rFonts w:ascii="Times New Roman" w:eastAsia="Yu Mincho" w:hAnsi="Times New Roman" w:cs="Times New Roman"/>
          <w:lang w:val="en-GB" w:eastAsia="ja-JP"/>
        </w:rPr>
        <w:t>before initiating the study</w:t>
      </w:r>
      <w:r w:rsidR="00814AC0" w:rsidRPr="000D75DF">
        <w:rPr>
          <w:rFonts w:ascii="Times New Roman" w:hAnsi="Times New Roman" w:cs="Times New Roman"/>
          <w:lang w:val="en-GB"/>
        </w:rPr>
        <w:t xml:space="preserve"> to</w:t>
      </w:r>
      <w:r w:rsidR="00814AC0" w:rsidRPr="000D75DF">
        <w:rPr>
          <w:rFonts w:ascii="Times New Roman" w:hAnsi="Times New Roman" w:cs="Times New Roman"/>
        </w:rPr>
        <w:t xml:space="preserve"> </w:t>
      </w:r>
      <w:r w:rsidR="00814AC0" w:rsidRPr="000D75DF">
        <w:rPr>
          <w:rFonts w:ascii="Times New Roman" w:hAnsi="Times New Roman" w:cs="Times New Roman"/>
          <w:lang w:val="en-GB"/>
        </w:rPr>
        <w:t>respect the autonomy and privacy of the research participants and their families.</w:t>
      </w:r>
    </w:p>
    <w:p w14:paraId="0DEB1146" w14:textId="77777777" w:rsidR="007911F0" w:rsidRPr="000D75DF" w:rsidRDefault="007911F0" w:rsidP="00535278">
      <w:pPr>
        <w:jc w:val="both"/>
        <w:rPr>
          <w:rFonts w:ascii="Times New Roman" w:hAnsi="Times New Roman" w:cs="Times New Roman"/>
          <w:lang w:val="en-GB"/>
        </w:rPr>
      </w:pPr>
    </w:p>
    <w:p w14:paraId="72ED60F1" w14:textId="77777777" w:rsidR="0011579A" w:rsidRPr="000D75DF" w:rsidRDefault="0011579A" w:rsidP="007911F0">
      <w:pPr>
        <w:jc w:val="both"/>
        <w:rPr>
          <w:rFonts w:ascii="Times New Roman" w:eastAsia="Yu Mincho" w:hAnsi="Times New Roman" w:cs="Times New Roman"/>
          <w:b/>
          <w:bCs/>
          <w:lang w:eastAsia="ja-JP"/>
        </w:rPr>
      </w:pPr>
      <w:r w:rsidRPr="000D75DF">
        <w:rPr>
          <w:rFonts w:ascii="Times New Roman" w:eastAsia="Yu Mincho" w:hAnsi="Times New Roman" w:cs="Times New Roman"/>
          <w:b/>
          <w:bCs/>
          <w:lang w:eastAsia="ja-JP"/>
        </w:rPr>
        <w:t>Data Collection</w:t>
      </w:r>
    </w:p>
    <w:p w14:paraId="6ECBF2F0" w14:textId="6DBC0911" w:rsidR="0011579A" w:rsidRPr="000D75DF" w:rsidRDefault="0011579A" w:rsidP="00535278">
      <w:pPr>
        <w:pStyle w:val="a3"/>
        <w:numPr>
          <w:ilvl w:val="0"/>
          <w:numId w:val="8"/>
        </w:numPr>
        <w:ind w:leftChars="0"/>
        <w:jc w:val="both"/>
        <w:rPr>
          <w:rFonts w:ascii="Times New Roman" w:eastAsia="Yu Mincho" w:hAnsi="Times New Roman" w:cs="Times New Roman"/>
          <w:lang w:val="en-GB" w:eastAsia="ja-JP"/>
        </w:rPr>
      </w:pPr>
      <w:bookmarkStart w:id="4" w:name="_Hlk167998443"/>
      <w:r w:rsidRPr="000D75DF">
        <w:rPr>
          <w:rFonts w:ascii="Times New Roman" w:eastAsia="Yu Mincho" w:hAnsi="Times New Roman" w:cs="Times New Roman"/>
          <w:lang w:val="en-GB" w:eastAsia="ja-JP"/>
        </w:rPr>
        <w:t>Participant observation</w:t>
      </w:r>
    </w:p>
    <w:bookmarkEnd w:id="4"/>
    <w:p w14:paraId="2133D062" w14:textId="673CC4DB" w:rsidR="0011579A" w:rsidRPr="000D75DF" w:rsidRDefault="0011579A" w:rsidP="00535278">
      <w:pPr>
        <w:jc w:val="both"/>
        <w:rPr>
          <w:rFonts w:ascii="Times New Roman" w:eastAsia="Yu Mincho" w:hAnsi="Times New Roman" w:cs="Times New Roman"/>
          <w:lang w:val="en-GB" w:eastAsia="ja-JP"/>
        </w:rPr>
      </w:pPr>
      <w:r w:rsidRPr="000D75DF">
        <w:rPr>
          <w:rFonts w:ascii="Times New Roman" w:eastAsia="Yu Mincho" w:hAnsi="Times New Roman" w:cs="Times New Roman"/>
          <w:lang w:val="en-GB" w:eastAsia="ja-JP"/>
        </w:rPr>
        <w:t xml:space="preserve">   Participant observation </w:t>
      </w:r>
      <w:r w:rsidR="00412803" w:rsidRPr="000D75DF">
        <w:rPr>
          <w:rFonts w:ascii="Times New Roman" w:hAnsi="Times New Roman" w:cs="Times New Roman"/>
        </w:rPr>
        <w:t xml:space="preserve">(Lindeman, 1924) </w:t>
      </w:r>
      <w:r w:rsidRPr="000D75DF">
        <w:rPr>
          <w:rFonts w:ascii="Times New Roman" w:eastAsia="Yu Mincho" w:hAnsi="Times New Roman" w:cs="Times New Roman"/>
          <w:lang w:val="en-GB" w:eastAsia="ja-JP"/>
        </w:rPr>
        <w:t>involves actively participating and observing a specific group (e.g., a religious community, profession, subculture, or specific community) to understand their behaviours and establish a close relationship. In th</w:t>
      </w:r>
      <w:r w:rsidR="00412803" w:rsidRPr="000D75DF">
        <w:rPr>
          <w:rFonts w:ascii="Times New Roman" w:hAnsi="Times New Roman" w:cs="Times New Roman"/>
          <w:lang w:val="en-GB"/>
        </w:rPr>
        <w:t>e</w:t>
      </w:r>
      <w:r w:rsidRPr="000D75DF">
        <w:rPr>
          <w:rFonts w:ascii="Times New Roman" w:eastAsia="Yu Mincho" w:hAnsi="Times New Roman" w:cs="Times New Roman"/>
          <w:lang w:val="en-GB" w:eastAsia="ja-JP"/>
        </w:rPr>
        <w:t xml:space="preserve"> study, </w:t>
      </w:r>
      <w:r w:rsidR="00412803" w:rsidRPr="000D75DF">
        <w:rPr>
          <w:rFonts w:ascii="Times New Roman" w:hAnsi="Times New Roman" w:cs="Times New Roman"/>
          <w:lang w:val="en-GB"/>
        </w:rPr>
        <w:t>I</w:t>
      </w:r>
      <w:r w:rsidRPr="000D75DF">
        <w:rPr>
          <w:rFonts w:ascii="Times New Roman" w:eastAsia="Yu Mincho" w:hAnsi="Times New Roman" w:cs="Times New Roman"/>
          <w:lang w:val="en-GB" w:eastAsia="ja-JP"/>
        </w:rPr>
        <w:t xml:space="preserve"> adopt the </w:t>
      </w:r>
      <w:r w:rsidR="00412803" w:rsidRPr="000D75DF">
        <w:rPr>
          <w:rFonts w:ascii="Times New Roman" w:hAnsi="Times New Roman" w:cs="Times New Roman"/>
          <w:lang w:val="en-GB"/>
        </w:rPr>
        <w:t>“</w:t>
      </w:r>
      <w:r w:rsidRPr="000D75DF">
        <w:rPr>
          <w:rFonts w:ascii="Times New Roman" w:eastAsia="Yu Mincho" w:hAnsi="Times New Roman" w:cs="Times New Roman"/>
          <w:lang w:val="en-GB" w:eastAsia="ja-JP"/>
        </w:rPr>
        <w:t>observer as participant</w:t>
      </w:r>
      <w:r w:rsidR="00412803" w:rsidRPr="000D75DF">
        <w:rPr>
          <w:rFonts w:ascii="Times New Roman" w:hAnsi="Times New Roman" w:cs="Times New Roman"/>
          <w:lang w:val="en-GB"/>
        </w:rPr>
        <w:t>”</w:t>
      </w:r>
      <w:r w:rsidR="00E92328" w:rsidRPr="000D75DF">
        <w:rPr>
          <w:rFonts w:ascii="Times New Roman" w:hAnsi="Times New Roman" w:cs="Times New Roman"/>
          <w:lang w:val="en-GB"/>
        </w:rPr>
        <w:t xml:space="preserve"> </w:t>
      </w:r>
      <w:r w:rsidRPr="000D75DF">
        <w:rPr>
          <w:rFonts w:ascii="Times New Roman" w:eastAsia="Yu Mincho" w:hAnsi="Times New Roman" w:cs="Times New Roman"/>
          <w:lang w:val="en-GB" w:eastAsia="ja-JP"/>
        </w:rPr>
        <w:t>approach</w:t>
      </w:r>
      <w:r w:rsidR="00E92328" w:rsidRPr="000D75DF">
        <w:rPr>
          <w:rFonts w:ascii="Times New Roman" w:hAnsi="Times New Roman" w:cs="Times New Roman"/>
          <w:lang w:val="en-GB"/>
        </w:rPr>
        <w:t xml:space="preserve"> (</w:t>
      </w:r>
      <w:r w:rsidR="00E92328" w:rsidRPr="000D75DF">
        <w:rPr>
          <w:rFonts w:ascii="Times New Roman" w:hAnsi="Times New Roman" w:cs="Times New Roman"/>
        </w:rPr>
        <w:t>Whyte, 1994)</w:t>
      </w:r>
      <w:r w:rsidR="008177E7" w:rsidRPr="000D75DF">
        <w:rPr>
          <w:rFonts w:ascii="Times New Roman" w:hAnsi="Times New Roman" w:cs="Times New Roman"/>
          <w:lang w:val="en-GB"/>
        </w:rPr>
        <w:t xml:space="preserve"> to gain a more comprehensive understanding</w:t>
      </w:r>
      <w:r w:rsidR="00CE0406" w:rsidRPr="000D75DF">
        <w:rPr>
          <w:rFonts w:ascii="Times New Roman" w:hAnsi="Times New Roman" w:cs="Times New Roman"/>
          <w:lang w:val="en-GB"/>
        </w:rPr>
        <w:t xml:space="preserve"> and </w:t>
      </w:r>
      <w:r w:rsidR="00CE0406" w:rsidRPr="000D75DF">
        <w:rPr>
          <w:rFonts w:ascii="Times New Roman" w:eastAsia="Yu Mincho" w:hAnsi="Times New Roman" w:cs="Times New Roman"/>
          <w:lang w:val="en-GB" w:eastAsia="ja-JP"/>
        </w:rPr>
        <w:t>gather authentic data and minimizes the Hawthorne Effect</w:t>
      </w:r>
      <w:r w:rsidR="00CE0406" w:rsidRPr="000D75DF">
        <w:rPr>
          <w:rFonts w:ascii="Times New Roman" w:hAnsi="Times New Roman" w:cs="Times New Roman"/>
          <w:lang w:val="en-GB"/>
        </w:rPr>
        <w:t xml:space="preserve"> (</w:t>
      </w:r>
      <w:r w:rsidR="00CE0406" w:rsidRPr="000D75DF">
        <w:rPr>
          <w:rFonts w:ascii="Times New Roman" w:hAnsi="Times New Roman" w:cs="Times New Roman"/>
        </w:rPr>
        <w:t>Mayo, 1933)</w:t>
      </w:r>
      <w:r w:rsidR="008177E7" w:rsidRPr="000D75DF">
        <w:rPr>
          <w:rFonts w:ascii="Times New Roman" w:hAnsi="Times New Roman" w:cs="Times New Roman"/>
          <w:lang w:val="en-GB"/>
        </w:rPr>
        <w:t xml:space="preserve">. </w:t>
      </w:r>
    </w:p>
    <w:p w14:paraId="0A237336" w14:textId="79AA750B" w:rsidR="0011579A" w:rsidRPr="000D75DF" w:rsidRDefault="0011579A" w:rsidP="00535278">
      <w:pPr>
        <w:pStyle w:val="a3"/>
        <w:numPr>
          <w:ilvl w:val="0"/>
          <w:numId w:val="8"/>
        </w:numPr>
        <w:ind w:leftChars="0"/>
        <w:jc w:val="both"/>
        <w:rPr>
          <w:rFonts w:ascii="Times New Roman" w:eastAsia="Yu Mincho" w:hAnsi="Times New Roman" w:cs="Times New Roman"/>
          <w:lang w:val="en-GB" w:eastAsia="ja-JP"/>
        </w:rPr>
      </w:pPr>
      <w:r w:rsidRPr="000D75DF">
        <w:rPr>
          <w:rFonts w:ascii="Times New Roman" w:eastAsia="Yu Mincho" w:hAnsi="Times New Roman" w:cs="Times New Roman"/>
          <w:lang w:val="en-GB" w:eastAsia="ja-JP"/>
        </w:rPr>
        <w:lastRenderedPageBreak/>
        <w:t xml:space="preserve">Informal </w:t>
      </w:r>
      <w:r w:rsidR="00041BC0" w:rsidRPr="000D75DF">
        <w:rPr>
          <w:rFonts w:ascii="Times New Roman" w:hAnsi="Times New Roman" w:cs="Times New Roman"/>
          <w:lang w:val="en-GB"/>
        </w:rPr>
        <w:t>i</w:t>
      </w:r>
      <w:r w:rsidRPr="000D75DF">
        <w:rPr>
          <w:rFonts w:ascii="Times New Roman" w:eastAsia="Yu Mincho" w:hAnsi="Times New Roman" w:cs="Times New Roman"/>
          <w:lang w:val="en-GB" w:eastAsia="ja-JP"/>
        </w:rPr>
        <w:t>nterviews</w:t>
      </w:r>
    </w:p>
    <w:p w14:paraId="0D07A487" w14:textId="644E2439" w:rsidR="0011579A" w:rsidRPr="000D75DF" w:rsidRDefault="0011579A" w:rsidP="00535278">
      <w:pPr>
        <w:jc w:val="both"/>
        <w:rPr>
          <w:rFonts w:ascii="Times New Roman" w:eastAsia="Yu Mincho" w:hAnsi="Times New Roman" w:cs="Times New Roman"/>
          <w:lang w:val="en-GB" w:eastAsia="ja-JP"/>
        </w:rPr>
      </w:pPr>
      <w:r w:rsidRPr="000D75DF">
        <w:rPr>
          <w:rFonts w:ascii="Times New Roman" w:eastAsia="Yu Mincho" w:hAnsi="Times New Roman" w:cs="Times New Roman"/>
          <w:lang w:val="en-GB" w:eastAsia="ja-JP"/>
        </w:rPr>
        <w:t xml:space="preserve">   After each participant observation session, </w:t>
      </w:r>
      <w:r w:rsidR="00BA5B18" w:rsidRPr="000D75DF">
        <w:rPr>
          <w:rFonts w:ascii="Times New Roman" w:hAnsi="Times New Roman" w:cs="Times New Roman"/>
          <w:lang w:val="en-GB"/>
        </w:rPr>
        <w:t>I</w:t>
      </w:r>
      <w:r w:rsidRPr="000D75DF">
        <w:rPr>
          <w:rFonts w:ascii="Times New Roman" w:eastAsia="Yu Mincho" w:hAnsi="Times New Roman" w:cs="Times New Roman"/>
          <w:lang w:val="en-GB" w:eastAsia="ja-JP"/>
        </w:rPr>
        <w:t xml:space="preserve"> engage in informal conversations with the subjects and their primary caregivers. These discussions involve querying the students about any questions or difficulties in class and informing their caregivers (</w:t>
      </w:r>
      <w:r w:rsidR="00BA5B18" w:rsidRPr="000D75DF">
        <w:rPr>
          <w:rFonts w:ascii="Times New Roman" w:eastAsia="新細明體" w:hAnsi="Times New Roman" w:cs="Times New Roman"/>
          <w:lang w:val="en-GB"/>
        </w:rPr>
        <w:t xml:space="preserve">all of them are </w:t>
      </w:r>
      <w:r w:rsidRPr="000D75DF">
        <w:rPr>
          <w:rFonts w:ascii="Times New Roman" w:eastAsia="Yu Mincho" w:hAnsi="Times New Roman" w:cs="Times New Roman"/>
          <w:lang w:val="en-GB" w:eastAsia="ja-JP"/>
        </w:rPr>
        <w:t>mothers) about the day</w:t>
      </w:r>
      <w:r w:rsidR="00BA5B18" w:rsidRPr="000D75DF">
        <w:rPr>
          <w:rFonts w:ascii="Times New Roman" w:hAnsi="Times New Roman" w:cs="Times New Roman"/>
          <w:lang w:val="en-GB"/>
        </w:rPr>
        <w:t>’</w:t>
      </w:r>
      <w:r w:rsidRPr="000D75DF">
        <w:rPr>
          <w:rFonts w:ascii="Times New Roman" w:eastAsia="Yu Mincho" w:hAnsi="Times New Roman" w:cs="Times New Roman"/>
          <w:lang w:val="en-GB" w:eastAsia="ja-JP"/>
        </w:rPr>
        <w:t xml:space="preserve">s activities. Additionally, both before and after participant observations, informal chats are conducted to build rapport, gather additional information, and counteract potential Hawthorne Effects. </w:t>
      </w:r>
      <w:r w:rsidR="00BA5B18" w:rsidRPr="000D75DF">
        <w:rPr>
          <w:rFonts w:ascii="Times New Roman" w:hAnsi="Times New Roman" w:cs="Times New Roman"/>
          <w:lang w:val="en-GB"/>
        </w:rPr>
        <w:t>I</w:t>
      </w:r>
      <w:r w:rsidRPr="000D75DF">
        <w:rPr>
          <w:rFonts w:ascii="Times New Roman" w:eastAsia="Yu Mincho" w:hAnsi="Times New Roman" w:cs="Times New Roman"/>
          <w:lang w:val="en-GB" w:eastAsia="ja-JP"/>
        </w:rPr>
        <w:t xml:space="preserve"> record reflections in teaching diaries</w:t>
      </w:r>
      <w:r w:rsidR="00BA5B18" w:rsidRPr="000D75DF">
        <w:rPr>
          <w:rFonts w:ascii="Times New Roman" w:hAnsi="Times New Roman" w:cs="Times New Roman"/>
          <w:lang w:val="en-GB"/>
        </w:rPr>
        <w:t xml:space="preserve">, and </w:t>
      </w:r>
      <w:r w:rsidRPr="000D75DF">
        <w:rPr>
          <w:rFonts w:ascii="Times New Roman" w:eastAsia="Yu Mincho" w:hAnsi="Times New Roman" w:cs="Times New Roman"/>
          <w:lang w:val="en-GB" w:eastAsia="ja-JP"/>
        </w:rPr>
        <w:t>outline focus areas and questions for the next observation.</w:t>
      </w:r>
    </w:p>
    <w:p w14:paraId="793F9493" w14:textId="77777777" w:rsidR="0011579A" w:rsidRPr="000D75DF" w:rsidRDefault="0011579A" w:rsidP="00535278">
      <w:pPr>
        <w:jc w:val="both"/>
        <w:rPr>
          <w:rFonts w:ascii="Times New Roman" w:eastAsia="Yu Mincho" w:hAnsi="Times New Roman" w:cs="Times New Roman"/>
          <w:lang w:val="en-GB" w:eastAsia="ja-JP"/>
        </w:rPr>
      </w:pPr>
    </w:p>
    <w:p w14:paraId="1733BAD3" w14:textId="48020D19" w:rsidR="0011579A" w:rsidRPr="000D75DF" w:rsidRDefault="0011579A" w:rsidP="00535278">
      <w:pPr>
        <w:pStyle w:val="a3"/>
        <w:numPr>
          <w:ilvl w:val="0"/>
          <w:numId w:val="8"/>
        </w:numPr>
        <w:ind w:leftChars="0"/>
        <w:jc w:val="both"/>
        <w:rPr>
          <w:rFonts w:ascii="Times New Roman" w:eastAsia="Yu Mincho" w:hAnsi="Times New Roman" w:cs="Times New Roman"/>
          <w:lang w:val="en-GB" w:eastAsia="ja-JP"/>
        </w:rPr>
      </w:pPr>
      <w:r w:rsidRPr="000D75DF">
        <w:rPr>
          <w:rFonts w:ascii="Times New Roman" w:eastAsia="Yu Mincho" w:hAnsi="Times New Roman" w:cs="Times New Roman"/>
          <w:lang w:val="en-GB" w:eastAsia="ja-JP"/>
        </w:rPr>
        <w:t xml:space="preserve">Teaching </w:t>
      </w:r>
      <w:r w:rsidR="00041BC0" w:rsidRPr="000D75DF">
        <w:rPr>
          <w:rFonts w:ascii="Times New Roman" w:hAnsi="Times New Roman" w:cs="Times New Roman"/>
          <w:lang w:val="en-GB"/>
        </w:rPr>
        <w:t>d</w:t>
      </w:r>
      <w:r w:rsidRPr="000D75DF">
        <w:rPr>
          <w:rFonts w:ascii="Times New Roman" w:eastAsia="Yu Mincho" w:hAnsi="Times New Roman" w:cs="Times New Roman"/>
          <w:lang w:val="en-GB" w:eastAsia="ja-JP"/>
        </w:rPr>
        <w:t>iaries</w:t>
      </w:r>
    </w:p>
    <w:p w14:paraId="1E3769E9" w14:textId="549FF4A4" w:rsidR="0011579A" w:rsidRPr="000D75DF" w:rsidRDefault="0011579A" w:rsidP="00535278">
      <w:pPr>
        <w:jc w:val="both"/>
        <w:rPr>
          <w:rFonts w:ascii="Times New Roman" w:hAnsi="Times New Roman" w:cs="Times New Roman"/>
          <w:lang w:val="en-GB"/>
        </w:rPr>
      </w:pPr>
      <w:r w:rsidRPr="000D75DF">
        <w:rPr>
          <w:rFonts w:ascii="Times New Roman" w:eastAsia="Yu Mincho" w:hAnsi="Times New Roman" w:cs="Times New Roman"/>
          <w:lang w:val="en-GB" w:eastAsia="ja-JP"/>
        </w:rPr>
        <w:t xml:space="preserve">   </w:t>
      </w:r>
      <w:r w:rsidR="00AC4E2E" w:rsidRPr="000D75DF">
        <w:rPr>
          <w:rFonts w:ascii="Times New Roman" w:eastAsia="Yu Mincho" w:hAnsi="Times New Roman" w:cs="Times New Roman"/>
          <w:lang w:val="en-GB" w:eastAsia="ja-JP"/>
        </w:rPr>
        <w:t xml:space="preserve">Teaching diaries provide rich, first-hand accounts of observations and reflections. </w:t>
      </w:r>
      <w:r w:rsidR="00802324" w:rsidRPr="000D75DF">
        <w:rPr>
          <w:rFonts w:ascii="Times New Roman" w:hAnsi="Times New Roman" w:cs="Times New Roman"/>
          <w:lang w:val="en-GB"/>
        </w:rPr>
        <w:t>R</w:t>
      </w:r>
      <w:r w:rsidRPr="000D75DF">
        <w:rPr>
          <w:rFonts w:ascii="Times New Roman" w:eastAsia="Yu Mincho" w:hAnsi="Times New Roman" w:cs="Times New Roman"/>
          <w:lang w:val="en-GB" w:eastAsia="ja-JP"/>
        </w:rPr>
        <w:t>ecording details before and after each class, including lesson content, student performance, teacher reflections, key observations, outlines for informal interviews, and questions</w:t>
      </w:r>
      <w:r w:rsidR="00802324" w:rsidRPr="000D75DF">
        <w:rPr>
          <w:rFonts w:ascii="Times New Roman" w:hAnsi="Times New Roman" w:cs="Times New Roman"/>
          <w:lang w:val="en-GB"/>
        </w:rPr>
        <w:t xml:space="preserve"> in t</w:t>
      </w:r>
      <w:r w:rsidR="00802324" w:rsidRPr="000D75DF">
        <w:rPr>
          <w:rFonts w:ascii="Times New Roman" w:eastAsia="Yu Mincho" w:hAnsi="Times New Roman" w:cs="Times New Roman"/>
          <w:lang w:val="en-GB" w:eastAsia="ja-JP"/>
        </w:rPr>
        <w:t>eaching diaries</w:t>
      </w:r>
      <w:r w:rsidR="00802324" w:rsidRPr="000D75DF">
        <w:rPr>
          <w:rFonts w:ascii="Times New Roman" w:eastAsia="新細明體" w:hAnsi="Times New Roman" w:cs="Times New Roman"/>
          <w:lang w:val="en-GB"/>
        </w:rPr>
        <w:t xml:space="preserve">. It </w:t>
      </w:r>
      <w:r w:rsidRPr="000D75DF">
        <w:rPr>
          <w:rFonts w:ascii="Times New Roman" w:eastAsia="Yu Mincho" w:hAnsi="Times New Roman" w:cs="Times New Roman"/>
          <w:lang w:val="en-GB" w:eastAsia="ja-JP"/>
        </w:rPr>
        <w:t>serve</w:t>
      </w:r>
      <w:r w:rsidR="00802324" w:rsidRPr="000D75DF">
        <w:rPr>
          <w:rFonts w:ascii="Times New Roman" w:hAnsi="Times New Roman" w:cs="Times New Roman"/>
          <w:lang w:val="en-GB"/>
        </w:rPr>
        <w:t>s</w:t>
      </w:r>
      <w:r w:rsidRPr="000D75DF">
        <w:rPr>
          <w:rFonts w:ascii="Times New Roman" w:eastAsia="Yu Mincho" w:hAnsi="Times New Roman" w:cs="Times New Roman"/>
          <w:lang w:val="en-GB" w:eastAsia="ja-JP"/>
        </w:rPr>
        <w:t xml:space="preserve"> as a detailed record of the actual teaching conditions, assisting in verifying information provided by participants and collected during the study process</w:t>
      </w:r>
      <w:r w:rsidR="00AC4E2E" w:rsidRPr="000D75DF">
        <w:rPr>
          <w:rFonts w:ascii="Times New Roman" w:hAnsi="Times New Roman" w:cs="Times New Roman"/>
          <w:lang w:val="en-GB"/>
        </w:rPr>
        <w:t xml:space="preserve"> which are used in conjunction with participant observation and interviews to provide complementary data and a more holistic understanding.</w:t>
      </w:r>
    </w:p>
    <w:p w14:paraId="7A9830B8" w14:textId="77777777" w:rsidR="00F926AE" w:rsidRPr="000D75DF" w:rsidRDefault="00F926AE" w:rsidP="00535278">
      <w:pPr>
        <w:jc w:val="both"/>
        <w:rPr>
          <w:rFonts w:ascii="Times New Roman" w:hAnsi="Times New Roman" w:cs="Times New Roman"/>
          <w:lang w:val="en-GB"/>
        </w:rPr>
      </w:pPr>
    </w:p>
    <w:p w14:paraId="67A6CC1F" w14:textId="195218A2" w:rsidR="00F926AE" w:rsidRPr="000D75DF" w:rsidRDefault="00F41D6C" w:rsidP="00F926AE">
      <w:pPr>
        <w:pStyle w:val="1"/>
        <w:numPr>
          <w:ilvl w:val="0"/>
          <w:numId w:val="5"/>
        </w:numPr>
        <w:jc w:val="both"/>
        <w:rPr>
          <w:rFonts w:ascii="Times New Roman" w:hAnsi="Times New Roman"/>
          <w:lang w:val="en-GB"/>
        </w:rPr>
      </w:pPr>
      <w:r w:rsidRPr="000D75DF">
        <w:rPr>
          <w:rFonts w:ascii="Times New Roman" w:hAnsi="Times New Roman"/>
          <w:lang w:val="en-GB" w:eastAsia="zh-TW"/>
        </w:rPr>
        <w:t>Results and discussio</w:t>
      </w:r>
      <w:r w:rsidR="005B1061" w:rsidRPr="000D75DF">
        <w:rPr>
          <w:rFonts w:ascii="Times New Roman" w:hAnsi="Times New Roman"/>
          <w:lang w:val="en-GB" w:eastAsia="zh-TW"/>
        </w:rPr>
        <w:t>N</w:t>
      </w:r>
    </w:p>
    <w:p w14:paraId="30BA67A6" w14:textId="7567DC5A" w:rsidR="00850D2E" w:rsidRPr="000D75DF" w:rsidRDefault="00850D2E" w:rsidP="00850D2E">
      <w:pPr>
        <w:ind w:firstLine="480"/>
        <w:jc w:val="both"/>
        <w:rPr>
          <w:rFonts w:ascii="Times New Roman" w:hAnsi="Times New Roman" w:cs="Times New Roman"/>
          <w:lang w:val="en-GB"/>
        </w:rPr>
      </w:pPr>
      <w:r w:rsidRPr="000D75DF">
        <w:rPr>
          <w:rFonts w:ascii="Times New Roman" w:hAnsi="Times New Roman" w:cs="Times New Roman"/>
          <w:lang w:val="en-GB"/>
        </w:rPr>
        <w:t>Bourdieu’s capital theory of economic, social, and cultural capital is organized to understand how middle-class parents cultivate their children in learning.</w:t>
      </w:r>
    </w:p>
    <w:p w14:paraId="0185F064" w14:textId="77777777" w:rsidR="00850D2E" w:rsidRPr="000D75DF" w:rsidRDefault="00850D2E" w:rsidP="00850D2E">
      <w:pPr>
        <w:ind w:firstLine="480"/>
        <w:jc w:val="both"/>
        <w:rPr>
          <w:rFonts w:ascii="Times New Roman" w:hAnsi="Times New Roman" w:cs="Times New Roman"/>
          <w:lang w:val="en-GB"/>
        </w:rPr>
      </w:pPr>
    </w:p>
    <w:p w14:paraId="4DF6342D" w14:textId="77777777" w:rsidR="00850D2E" w:rsidRPr="000D75DF" w:rsidRDefault="00850D2E" w:rsidP="00850D2E">
      <w:pPr>
        <w:jc w:val="both"/>
        <w:rPr>
          <w:rFonts w:ascii="Times New Roman" w:hAnsi="Times New Roman" w:cs="Times New Roman"/>
          <w:b/>
          <w:bCs/>
          <w:lang w:val="en-GB"/>
        </w:rPr>
      </w:pPr>
      <w:bookmarkStart w:id="5" w:name="_Hlk168085809"/>
      <w:r w:rsidRPr="000D75DF">
        <w:rPr>
          <w:rFonts w:ascii="Times New Roman" w:hAnsi="Times New Roman" w:cs="Times New Roman"/>
          <w:b/>
          <w:bCs/>
          <w:lang w:val="en-GB"/>
        </w:rPr>
        <w:t>Economic capital</w:t>
      </w:r>
    </w:p>
    <w:bookmarkEnd w:id="5"/>
    <w:p w14:paraId="53DC4225" w14:textId="7BE00DA6" w:rsidR="00257871" w:rsidRPr="000D75DF" w:rsidRDefault="00257871" w:rsidP="00AA74A7">
      <w:pPr>
        <w:ind w:firstLine="480"/>
        <w:jc w:val="both"/>
        <w:rPr>
          <w:rFonts w:ascii="Times New Roman" w:hAnsi="Times New Roman" w:cs="Times New Roman"/>
          <w:lang w:val="en-GB"/>
        </w:rPr>
      </w:pPr>
      <w:r w:rsidRPr="000D75DF">
        <w:rPr>
          <w:rFonts w:ascii="Times New Roman" w:hAnsi="Times New Roman" w:cs="Times New Roman"/>
          <w:lang w:val="en-GB"/>
        </w:rPr>
        <w:t xml:space="preserve">Kitty’s family live in a three-years house, and own two motorcycles. This indicates that they possess certain material assets which are housing and means of transportation to fulfill their basic living needs. They do not have any </w:t>
      </w:r>
      <w:r w:rsidR="00AA74A7" w:rsidRPr="000D75DF">
        <w:rPr>
          <w:rFonts w:ascii="Times New Roman" w:hAnsi="Times New Roman" w:cs="Times New Roman"/>
          <w:lang w:val="en-GB"/>
        </w:rPr>
        <w:t>investments;</w:t>
      </w:r>
      <w:r w:rsidRPr="000D75DF">
        <w:rPr>
          <w:rFonts w:ascii="Times New Roman" w:hAnsi="Times New Roman" w:cs="Times New Roman"/>
          <w:lang w:val="en-GB"/>
        </w:rPr>
        <w:t xml:space="preserve"> </w:t>
      </w:r>
      <w:r w:rsidR="00AA74A7" w:rsidRPr="000D75DF">
        <w:rPr>
          <w:rFonts w:ascii="Times New Roman" w:hAnsi="Times New Roman" w:cs="Times New Roman"/>
          <w:lang w:val="en-GB"/>
        </w:rPr>
        <w:t>however, t</w:t>
      </w:r>
      <w:r w:rsidRPr="000D75DF">
        <w:rPr>
          <w:rFonts w:ascii="Times New Roman" w:hAnsi="Times New Roman" w:cs="Times New Roman"/>
          <w:lang w:val="en-GB"/>
        </w:rPr>
        <w:t xml:space="preserve">heir income comes from father’s employed work, and the family rely on </w:t>
      </w:r>
      <w:r w:rsidR="00EF4689" w:rsidRPr="000D75DF">
        <w:rPr>
          <w:rFonts w:ascii="Times New Roman" w:hAnsi="Times New Roman" w:cs="Times New Roman"/>
          <w:lang w:val="en-GB"/>
        </w:rPr>
        <w:t>this</w:t>
      </w:r>
      <w:r w:rsidRPr="000D75DF">
        <w:rPr>
          <w:rFonts w:ascii="Times New Roman" w:hAnsi="Times New Roman" w:cs="Times New Roman"/>
          <w:lang w:val="en-GB"/>
        </w:rPr>
        <w:t xml:space="preserve"> salaried job</w:t>
      </w:r>
      <w:r w:rsidR="00EF4689" w:rsidRPr="000D75DF">
        <w:rPr>
          <w:rFonts w:ascii="Times New Roman" w:hAnsi="Times New Roman" w:cs="Times New Roman"/>
          <w:lang w:val="en-GB"/>
        </w:rPr>
        <w:t xml:space="preserve">. It </w:t>
      </w:r>
      <w:r w:rsidRPr="000D75DF">
        <w:rPr>
          <w:rFonts w:ascii="Times New Roman" w:hAnsi="Times New Roman" w:cs="Times New Roman"/>
          <w:lang w:val="en-GB"/>
        </w:rPr>
        <w:t>indicates economic capital is mainly composed of labor income rather than entrepreneurial profits or returns on assets.</w:t>
      </w:r>
      <w:r w:rsidR="00AA74A7" w:rsidRPr="000D75DF">
        <w:rPr>
          <w:rFonts w:ascii="Times New Roman" w:hAnsi="Times New Roman" w:cs="Times New Roman"/>
        </w:rPr>
        <w:t xml:space="preserve"> </w:t>
      </w:r>
      <w:r w:rsidR="0039747B" w:rsidRPr="000D75DF">
        <w:rPr>
          <w:rFonts w:ascii="Times New Roman" w:hAnsi="Times New Roman" w:cs="Times New Roman"/>
        </w:rPr>
        <w:t xml:space="preserve">There </w:t>
      </w:r>
      <w:r w:rsidR="00EF4689" w:rsidRPr="000D75DF">
        <w:rPr>
          <w:rFonts w:ascii="Times New Roman" w:hAnsi="Times New Roman" w:cs="Times New Roman"/>
        </w:rPr>
        <w:t>are</w:t>
      </w:r>
      <w:r w:rsidR="0039747B" w:rsidRPr="000D75DF">
        <w:rPr>
          <w:rFonts w:ascii="Times New Roman" w:hAnsi="Times New Roman" w:cs="Times New Roman"/>
        </w:rPr>
        <w:t xml:space="preserve"> some story book</w:t>
      </w:r>
      <w:r w:rsidR="00EF4689" w:rsidRPr="000D75DF">
        <w:rPr>
          <w:rFonts w:ascii="Times New Roman" w:hAnsi="Times New Roman" w:cs="Times New Roman"/>
        </w:rPr>
        <w:t>s</w:t>
      </w:r>
      <w:r w:rsidR="0039747B" w:rsidRPr="000D75DF">
        <w:rPr>
          <w:rFonts w:ascii="Times New Roman" w:hAnsi="Times New Roman" w:cs="Times New Roman"/>
        </w:rPr>
        <w:t xml:space="preserve"> in the bookcase, but there are more toys. Kitty shows me a new toy</w:t>
      </w:r>
      <w:r w:rsidR="00EF4689" w:rsidRPr="000D75DF">
        <w:rPr>
          <w:rFonts w:ascii="Times New Roman" w:hAnsi="Times New Roman" w:cs="Times New Roman"/>
        </w:rPr>
        <w:t xml:space="preserve"> every time we meet</w:t>
      </w:r>
      <w:r w:rsidR="0039747B" w:rsidRPr="000D75DF">
        <w:rPr>
          <w:rFonts w:ascii="Times New Roman" w:hAnsi="Times New Roman" w:cs="Times New Roman"/>
        </w:rPr>
        <w:t xml:space="preserve">. Parents </w:t>
      </w:r>
      <w:r w:rsidR="00EF4689" w:rsidRPr="000D75DF">
        <w:rPr>
          <w:rFonts w:ascii="Times New Roman" w:hAnsi="Times New Roman" w:cs="Times New Roman"/>
        </w:rPr>
        <w:t xml:space="preserve">let Kitty go to the </w:t>
      </w:r>
      <w:r w:rsidR="00EF4689" w:rsidRPr="000D75DF">
        <w:rPr>
          <w:rFonts w:ascii="Times New Roman" w:hAnsi="Times New Roman" w:cs="Times New Roman"/>
          <w:lang w:val="en-GB"/>
        </w:rPr>
        <w:t>after-school program</w:t>
      </w:r>
      <w:r w:rsidR="00EF4689" w:rsidRPr="000D75DF">
        <w:rPr>
          <w:rFonts w:ascii="Times New Roman" w:hAnsi="Times New Roman" w:cs="Times New Roman"/>
        </w:rPr>
        <w:t xml:space="preserve"> on Mondays to Wednesday and </w:t>
      </w:r>
      <w:r w:rsidR="0039747B" w:rsidRPr="000D75DF">
        <w:rPr>
          <w:rFonts w:ascii="Times New Roman" w:hAnsi="Times New Roman" w:cs="Times New Roman"/>
        </w:rPr>
        <w:t>hire English tutor at home</w:t>
      </w:r>
      <w:r w:rsidR="00EF4689" w:rsidRPr="000D75DF">
        <w:rPr>
          <w:rFonts w:ascii="Times New Roman" w:hAnsi="Times New Roman" w:cs="Times New Roman"/>
        </w:rPr>
        <w:t xml:space="preserve"> to learn English</w:t>
      </w:r>
      <w:r w:rsidR="0039747B" w:rsidRPr="000D75DF">
        <w:rPr>
          <w:rFonts w:ascii="Times New Roman" w:hAnsi="Times New Roman" w:cs="Times New Roman"/>
          <w:lang w:val="en-GB"/>
        </w:rPr>
        <w:t>.</w:t>
      </w:r>
      <w:r w:rsidR="0039747B" w:rsidRPr="000D75DF">
        <w:rPr>
          <w:rFonts w:ascii="Times New Roman" w:hAnsi="Times New Roman" w:cs="Times New Roman"/>
        </w:rPr>
        <w:t xml:space="preserve"> </w:t>
      </w:r>
      <w:r w:rsidR="00AA74A7" w:rsidRPr="000D75DF">
        <w:rPr>
          <w:rFonts w:ascii="Times New Roman" w:hAnsi="Times New Roman" w:cs="Times New Roman"/>
        </w:rPr>
        <w:t xml:space="preserve">The economic capital </w:t>
      </w:r>
      <w:r w:rsidR="00AA74A7" w:rsidRPr="000D75DF">
        <w:rPr>
          <w:rFonts w:ascii="Times New Roman" w:hAnsi="Times New Roman" w:cs="Times New Roman"/>
          <w:lang w:val="en-GB"/>
        </w:rPr>
        <w:t>enables them to maintain the family’s current standard of living and children’s learning.</w:t>
      </w:r>
    </w:p>
    <w:p w14:paraId="43E25BAF" w14:textId="77777777" w:rsidR="00257871" w:rsidRPr="000D75DF" w:rsidRDefault="00257871" w:rsidP="00257871">
      <w:pPr>
        <w:jc w:val="both"/>
        <w:rPr>
          <w:rFonts w:ascii="Times New Roman" w:hAnsi="Times New Roman" w:cs="Times New Roman"/>
          <w:lang w:val="en-GB"/>
        </w:rPr>
      </w:pPr>
    </w:p>
    <w:p w14:paraId="640AF541" w14:textId="77777777" w:rsidR="00850D2E" w:rsidRPr="000D75DF" w:rsidRDefault="00850D2E" w:rsidP="00850D2E">
      <w:pPr>
        <w:jc w:val="both"/>
        <w:rPr>
          <w:rFonts w:ascii="Times New Roman" w:hAnsi="Times New Roman" w:cs="Times New Roman"/>
          <w:b/>
          <w:bCs/>
          <w:lang w:val="en-GB"/>
        </w:rPr>
      </w:pPr>
      <w:r w:rsidRPr="000D75DF">
        <w:rPr>
          <w:rFonts w:ascii="Times New Roman" w:hAnsi="Times New Roman" w:cs="Times New Roman"/>
          <w:b/>
          <w:bCs/>
          <w:lang w:val="en-GB"/>
        </w:rPr>
        <w:t>Cultural capital</w:t>
      </w:r>
    </w:p>
    <w:p w14:paraId="68505F41" w14:textId="5B9847DD" w:rsidR="00283857" w:rsidRPr="000D75DF" w:rsidRDefault="00E04B2F" w:rsidP="00E04B2F">
      <w:pPr>
        <w:ind w:firstLine="480"/>
        <w:jc w:val="both"/>
        <w:rPr>
          <w:rFonts w:ascii="Times New Roman" w:hAnsi="Times New Roman" w:cs="Times New Roman"/>
          <w:b/>
          <w:bCs/>
          <w:lang w:val="en-GB"/>
        </w:rPr>
      </w:pPr>
      <w:r w:rsidRPr="000D75DF">
        <w:rPr>
          <w:rFonts w:ascii="Times New Roman" w:hAnsi="Times New Roman" w:cs="Times New Roman"/>
          <w:lang w:val="en-GB"/>
        </w:rPr>
        <w:t xml:space="preserve">Kitty’s parents are university graduates which indicates they possess a significant amount of institutionalized cultural capital. Kitty’s mother actively assists Kitty with </w:t>
      </w:r>
      <w:r w:rsidRPr="000D75DF">
        <w:rPr>
          <w:rFonts w:ascii="Times New Roman" w:hAnsi="Times New Roman" w:cs="Times New Roman"/>
          <w:lang w:val="en-GB"/>
        </w:rPr>
        <w:lastRenderedPageBreak/>
        <w:t xml:space="preserve">schoolwork, for example, checking homework and correcting test papers. She </w:t>
      </w:r>
      <w:r w:rsidR="009D6A51" w:rsidRPr="000D75DF">
        <w:rPr>
          <w:rFonts w:ascii="Times New Roman" w:hAnsi="Times New Roman" w:cs="Times New Roman"/>
          <w:lang w:val="en-GB"/>
        </w:rPr>
        <w:t>c</w:t>
      </w:r>
      <w:r w:rsidRPr="000D75DF">
        <w:rPr>
          <w:rFonts w:ascii="Times New Roman" w:hAnsi="Times New Roman" w:cs="Times New Roman"/>
          <w:lang w:val="en-GB"/>
        </w:rPr>
        <w:t>losely monitors Kitty’s academic progress and performance, identifies areas where she needs additional support or guidance, and provides personalized instruction and corrections.</w:t>
      </w:r>
      <w:r w:rsidR="009D6A51" w:rsidRPr="000D75DF">
        <w:rPr>
          <w:rFonts w:ascii="Times New Roman" w:hAnsi="Times New Roman" w:cs="Times New Roman"/>
          <w:lang w:val="en-GB"/>
        </w:rPr>
        <w:t xml:space="preserve"> However, </w:t>
      </w:r>
      <w:r w:rsidR="00DA09E7" w:rsidRPr="000D75DF">
        <w:rPr>
          <w:rFonts w:ascii="Times New Roman" w:hAnsi="Times New Roman" w:cs="Times New Roman"/>
          <w:lang w:val="en-GB"/>
        </w:rPr>
        <w:t>parents</w:t>
      </w:r>
      <w:r w:rsidR="009D6A51" w:rsidRPr="000D75DF">
        <w:rPr>
          <w:rFonts w:ascii="Times New Roman" w:hAnsi="Times New Roman" w:cs="Times New Roman"/>
          <w:lang w:val="en-GB"/>
        </w:rPr>
        <w:t>’ knowledge became limited as the academic subjects grew more advanced, and thus Kitty were sent to an after-school program</w:t>
      </w:r>
      <w:r w:rsidR="001E42B1" w:rsidRPr="000D75DF">
        <w:rPr>
          <w:rFonts w:ascii="Times New Roman" w:hAnsi="Times New Roman" w:cs="Times New Roman"/>
          <w:lang w:val="en-GB"/>
        </w:rPr>
        <w:t xml:space="preserve"> and hire a</w:t>
      </w:r>
      <w:r w:rsidR="00DA09E7" w:rsidRPr="000D75DF">
        <w:rPr>
          <w:rFonts w:ascii="Times New Roman" w:hAnsi="Times New Roman" w:cs="Times New Roman"/>
          <w:lang w:val="en-GB"/>
        </w:rPr>
        <w:t xml:space="preserve">n English </w:t>
      </w:r>
      <w:r w:rsidR="001E42B1" w:rsidRPr="000D75DF">
        <w:rPr>
          <w:rFonts w:ascii="Times New Roman" w:hAnsi="Times New Roman" w:cs="Times New Roman"/>
          <w:lang w:val="en-GB"/>
        </w:rPr>
        <w:t>tutor</w:t>
      </w:r>
      <w:r w:rsidR="009D6A51" w:rsidRPr="000D75DF">
        <w:rPr>
          <w:rFonts w:ascii="Times New Roman" w:hAnsi="Times New Roman" w:cs="Times New Roman"/>
          <w:lang w:val="en-GB"/>
        </w:rPr>
        <w:t xml:space="preserve">. The transition to the after-school program </w:t>
      </w:r>
      <w:r w:rsidR="00DA09E7" w:rsidRPr="000D75DF">
        <w:rPr>
          <w:rFonts w:ascii="Times New Roman" w:hAnsi="Times New Roman" w:cs="Times New Roman"/>
          <w:lang w:val="en-GB"/>
        </w:rPr>
        <w:t xml:space="preserve">and tutoring </w:t>
      </w:r>
      <w:r w:rsidR="009D6A51" w:rsidRPr="000D75DF">
        <w:rPr>
          <w:rFonts w:ascii="Times New Roman" w:hAnsi="Times New Roman" w:cs="Times New Roman"/>
          <w:lang w:val="en-GB"/>
        </w:rPr>
        <w:t>suggest</w:t>
      </w:r>
      <w:r w:rsidR="00DA09E7" w:rsidRPr="000D75DF">
        <w:rPr>
          <w:rFonts w:ascii="Times New Roman" w:hAnsi="Times New Roman" w:cs="Times New Roman"/>
          <w:lang w:val="en-GB"/>
        </w:rPr>
        <w:t>s</w:t>
      </w:r>
      <w:r w:rsidR="009D6A51" w:rsidRPr="000D75DF">
        <w:rPr>
          <w:rFonts w:ascii="Times New Roman" w:hAnsi="Times New Roman" w:cs="Times New Roman"/>
          <w:lang w:val="en-GB"/>
        </w:rPr>
        <w:t xml:space="preserve"> the family is strategically managing the cultural capital at their disposal to ensure children continue receiving the support necessary for the academic success. This represents a nuanced deployment of cultural resources.</w:t>
      </w:r>
    </w:p>
    <w:p w14:paraId="09FB8DC2" w14:textId="77777777" w:rsidR="00E04B2F" w:rsidRPr="000D75DF" w:rsidRDefault="00E04B2F" w:rsidP="00850D2E">
      <w:pPr>
        <w:jc w:val="both"/>
        <w:rPr>
          <w:rFonts w:ascii="Times New Roman" w:hAnsi="Times New Roman" w:cs="Times New Roman"/>
          <w:b/>
          <w:bCs/>
          <w:lang w:val="en-GB"/>
        </w:rPr>
      </w:pPr>
    </w:p>
    <w:p w14:paraId="3F03E18F" w14:textId="0C0DD6F1" w:rsidR="00850D2E" w:rsidRPr="000D75DF" w:rsidRDefault="00850D2E" w:rsidP="00850D2E">
      <w:pPr>
        <w:jc w:val="both"/>
        <w:rPr>
          <w:rFonts w:ascii="Times New Roman" w:hAnsi="Times New Roman" w:cs="Times New Roman"/>
          <w:b/>
          <w:bCs/>
          <w:lang w:val="en-GB"/>
        </w:rPr>
      </w:pPr>
      <w:bookmarkStart w:id="6" w:name="_Hlk168162525"/>
      <w:r w:rsidRPr="000D75DF">
        <w:rPr>
          <w:rFonts w:ascii="Times New Roman" w:hAnsi="Times New Roman" w:cs="Times New Roman"/>
          <w:b/>
          <w:bCs/>
          <w:lang w:val="en-GB"/>
        </w:rPr>
        <w:t>Social capital</w:t>
      </w:r>
    </w:p>
    <w:bookmarkEnd w:id="6"/>
    <w:p w14:paraId="5F70CB49" w14:textId="0C886BA4" w:rsidR="00DA09E7" w:rsidRPr="000D75DF" w:rsidRDefault="00283857" w:rsidP="00F108C5">
      <w:pPr>
        <w:ind w:firstLine="480"/>
        <w:jc w:val="both"/>
        <w:rPr>
          <w:rFonts w:ascii="Times New Roman" w:hAnsi="Times New Roman" w:cs="Times New Roman"/>
          <w:lang w:val="en-GB"/>
        </w:rPr>
      </w:pPr>
      <w:r w:rsidRPr="000D75DF">
        <w:rPr>
          <w:rFonts w:ascii="Times New Roman" w:hAnsi="Times New Roman" w:cs="Times New Roman"/>
          <w:lang w:val="en-GB"/>
        </w:rPr>
        <w:t>Kitty’s family do not attend any professional or educational communities</w:t>
      </w:r>
      <w:r w:rsidR="007564AC" w:rsidRPr="000D75DF">
        <w:rPr>
          <w:rFonts w:ascii="Times New Roman" w:hAnsi="Times New Roman" w:cs="Times New Roman"/>
          <w:lang w:val="en-GB"/>
        </w:rPr>
        <w:t xml:space="preserve">. They do not volunteer in schools, either. However, Kitty’s mother often perceives educational news or school activities by her friends. They discuss children’s learning situations and educational issues with her friends, </w:t>
      </w:r>
      <w:r w:rsidR="00802324" w:rsidRPr="000D75DF">
        <w:rPr>
          <w:rFonts w:ascii="Times New Roman" w:hAnsi="Times New Roman" w:cs="Times New Roman"/>
          <w:lang w:val="en-GB"/>
        </w:rPr>
        <w:t xml:space="preserve">and </w:t>
      </w:r>
      <w:r w:rsidR="007564AC" w:rsidRPr="000D75DF">
        <w:rPr>
          <w:rFonts w:ascii="Times New Roman" w:hAnsi="Times New Roman" w:cs="Times New Roman"/>
          <w:lang w:val="en-GB"/>
        </w:rPr>
        <w:t>exchang</w:t>
      </w:r>
      <w:r w:rsidR="00802324" w:rsidRPr="000D75DF">
        <w:rPr>
          <w:rFonts w:ascii="Times New Roman" w:hAnsi="Times New Roman" w:cs="Times New Roman"/>
          <w:lang w:val="en-GB"/>
        </w:rPr>
        <w:t>e</w:t>
      </w:r>
      <w:r w:rsidR="007564AC" w:rsidRPr="000D75DF">
        <w:rPr>
          <w:rFonts w:ascii="Times New Roman" w:hAnsi="Times New Roman" w:cs="Times New Roman"/>
          <w:lang w:val="en-GB"/>
        </w:rPr>
        <w:t xml:space="preserve"> insights by online or virtual communities, such as LINE or FACEBOOK. These discussions help</w:t>
      </w:r>
      <w:r w:rsidR="00802324" w:rsidRPr="000D75DF">
        <w:rPr>
          <w:rFonts w:ascii="Times New Roman" w:hAnsi="Times New Roman" w:cs="Times New Roman"/>
          <w:lang w:val="en-GB"/>
        </w:rPr>
        <w:t xml:space="preserve"> her</w:t>
      </w:r>
      <w:r w:rsidR="007564AC" w:rsidRPr="000D75DF">
        <w:rPr>
          <w:rFonts w:ascii="Times New Roman" w:hAnsi="Times New Roman" w:cs="Times New Roman"/>
          <w:lang w:val="en-GB"/>
        </w:rPr>
        <w:t xml:space="preserve"> establish a shared perception and expectations about education on social media</w:t>
      </w:r>
      <w:r w:rsidR="008509ED" w:rsidRPr="000D75DF">
        <w:rPr>
          <w:rFonts w:ascii="Times New Roman" w:hAnsi="Times New Roman" w:cs="Times New Roman"/>
          <w:lang w:val="en-GB"/>
        </w:rPr>
        <w:t xml:space="preserve"> to support and advice each other</w:t>
      </w:r>
      <w:r w:rsidR="007564AC" w:rsidRPr="000D75DF">
        <w:rPr>
          <w:rFonts w:ascii="Times New Roman" w:hAnsi="Times New Roman" w:cs="Times New Roman"/>
          <w:lang w:val="en-GB"/>
        </w:rPr>
        <w:t>.</w:t>
      </w:r>
      <w:r w:rsidR="008509ED" w:rsidRPr="000D75DF">
        <w:rPr>
          <w:rFonts w:ascii="Times New Roman" w:hAnsi="Times New Roman" w:cs="Times New Roman"/>
          <w:lang w:val="en-GB"/>
        </w:rPr>
        <w:t xml:space="preserve"> </w:t>
      </w:r>
      <w:r w:rsidR="00EB0457" w:rsidRPr="000D75DF">
        <w:rPr>
          <w:rFonts w:ascii="Times New Roman" w:hAnsi="Times New Roman" w:cs="Times New Roman"/>
          <w:lang w:val="en-GB"/>
        </w:rPr>
        <w:t>For example, s</w:t>
      </w:r>
      <w:r w:rsidR="008509ED" w:rsidRPr="000D75DF">
        <w:rPr>
          <w:rFonts w:ascii="Times New Roman" w:hAnsi="Times New Roman" w:cs="Times New Roman"/>
          <w:lang w:val="en-GB"/>
        </w:rPr>
        <w:t xml:space="preserve">he </w:t>
      </w:r>
      <w:r w:rsidR="00802324" w:rsidRPr="000D75DF">
        <w:rPr>
          <w:rFonts w:ascii="Times New Roman" w:hAnsi="Times New Roman" w:cs="Times New Roman"/>
          <w:lang w:val="en-GB"/>
        </w:rPr>
        <w:t xml:space="preserve">hires tutors and find after-school program </w:t>
      </w:r>
      <w:r w:rsidR="008509ED" w:rsidRPr="000D75DF">
        <w:rPr>
          <w:rFonts w:ascii="Times New Roman" w:hAnsi="Times New Roman" w:cs="Times New Roman"/>
          <w:lang w:val="en-GB"/>
        </w:rPr>
        <w:t>from her friend</w:t>
      </w:r>
      <w:r w:rsidR="00EB0457" w:rsidRPr="000D75DF">
        <w:rPr>
          <w:rFonts w:ascii="Times New Roman" w:hAnsi="Times New Roman" w:cs="Times New Roman"/>
          <w:lang w:val="en-GB"/>
        </w:rPr>
        <w:t>s’ advice</w:t>
      </w:r>
      <w:r w:rsidR="00DA09E7" w:rsidRPr="000D75DF">
        <w:rPr>
          <w:rFonts w:ascii="Times New Roman" w:hAnsi="Times New Roman" w:cs="Times New Roman"/>
          <w:lang w:val="en-GB"/>
        </w:rPr>
        <w:t>. Online support groups or peer-to-peer networks</w:t>
      </w:r>
      <w:r w:rsidR="00DA09E7" w:rsidRPr="000D75DF">
        <w:rPr>
          <w:rFonts w:ascii="Times New Roman" w:hAnsi="Times New Roman" w:cs="Times New Roman"/>
        </w:rPr>
        <w:t xml:space="preserve"> help Kitty’s mother better cope with the challenges in the educational process.</w:t>
      </w:r>
    </w:p>
    <w:p w14:paraId="78C0BA27" w14:textId="77777777" w:rsidR="005B1061" w:rsidRPr="000D75DF" w:rsidRDefault="005B1061" w:rsidP="005B1061">
      <w:pPr>
        <w:jc w:val="both"/>
        <w:rPr>
          <w:rFonts w:ascii="Times New Roman" w:hAnsi="Times New Roman" w:cs="Times New Roman"/>
        </w:rPr>
      </w:pPr>
    </w:p>
    <w:p w14:paraId="17E1BBB7" w14:textId="73284706" w:rsidR="005B1061" w:rsidRPr="000D75DF" w:rsidRDefault="005B1061" w:rsidP="005B1061">
      <w:pPr>
        <w:pStyle w:val="1"/>
        <w:numPr>
          <w:ilvl w:val="0"/>
          <w:numId w:val="5"/>
        </w:numPr>
        <w:jc w:val="both"/>
        <w:rPr>
          <w:rFonts w:ascii="Times New Roman" w:hAnsi="Times New Roman"/>
          <w:lang w:val="en-GB"/>
        </w:rPr>
      </w:pPr>
      <w:r w:rsidRPr="000D75DF">
        <w:rPr>
          <w:rFonts w:ascii="Times New Roman" w:hAnsi="Times New Roman"/>
          <w:lang w:val="en-GB"/>
        </w:rPr>
        <w:t>conclusions</w:t>
      </w:r>
      <w:r w:rsidR="00B247DE" w:rsidRPr="00B247DE">
        <w:rPr>
          <w:rFonts w:ascii="Times New Roman" w:hAnsi="Times New Roman"/>
          <w:lang w:val="en-GB"/>
        </w:rPr>
        <w:t xml:space="preserve"> and implication</w:t>
      </w:r>
    </w:p>
    <w:p w14:paraId="2B3F49F1" w14:textId="77777777" w:rsidR="00653A71" w:rsidRPr="000D75DF" w:rsidRDefault="00653A71" w:rsidP="002A7894">
      <w:pPr>
        <w:ind w:firstLine="480"/>
        <w:jc w:val="both"/>
        <w:rPr>
          <w:rFonts w:ascii="Times New Roman" w:hAnsi="Times New Roman" w:cs="Times New Roman"/>
          <w:lang w:val="en-GB"/>
        </w:rPr>
      </w:pPr>
      <w:r w:rsidRPr="000D75DF">
        <w:rPr>
          <w:rFonts w:ascii="Times New Roman" w:hAnsi="Times New Roman" w:cs="Times New Roman"/>
          <w:lang w:val="en-GB"/>
        </w:rPr>
        <w:t>Kitty’s family possesses sufficient economic capital, including a stable income from the father’s salaried job and essential material assets such as housing and transportation. This enables them to meet the family’s basic living needs and invest in Kitty's education.</w:t>
      </w:r>
      <w:r w:rsidR="002A7894" w:rsidRPr="000D75DF">
        <w:rPr>
          <w:rFonts w:ascii="Times New Roman" w:hAnsi="Times New Roman" w:cs="Times New Roman"/>
          <w:lang w:val="en-GB"/>
        </w:rPr>
        <w:t xml:space="preserve"> As the academic subjects became more advanced, the limits of the parents’ cultural capital became evident, necessitating the decision to enrol Kitty in an after-school program </w:t>
      </w:r>
      <w:r w:rsidR="001E42B1" w:rsidRPr="000D75DF">
        <w:rPr>
          <w:rFonts w:ascii="Times New Roman" w:hAnsi="Times New Roman" w:cs="Times New Roman"/>
          <w:lang w:val="en-GB"/>
        </w:rPr>
        <w:t xml:space="preserve">and hire a tutor </w:t>
      </w:r>
      <w:r w:rsidR="002A7894" w:rsidRPr="000D75DF">
        <w:rPr>
          <w:rFonts w:ascii="Times New Roman" w:hAnsi="Times New Roman" w:cs="Times New Roman"/>
          <w:lang w:val="en-GB"/>
        </w:rPr>
        <w:t xml:space="preserve">to supplement their support which demonstrates the family’s flexibility and adaptability in mobilizing available cultural resources to ensure Kitty’s continued academic </w:t>
      </w:r>
      <w:r w:rsidR="00DA09E7" w:rsidRPr="000D75DF">
        <w:rPr>
          <w:rFonts w:ascii="Times New Roman" w:hAnsi="Times New Roman" w:cs="Times New Roman"/>
          <w:lang w:val="en-GB"/>
        </w:rPr>
        <w:t>learning</w:t>
      </w:r>
      <w:r w:rsidR="002A7894" w:rsidRPr="000D75DF">
        <w:rPr>
          <w:rFonts w:ascii="Times New Roman" w:hAnsi="Times New Roman" w:cs="Times New Roman"/>
          <w:lang w:val="en-GB"/>
        </w:rPr>
        <w:t>.</w:t>
      </w:r>
      <w:r w:rsidR="002A7894" w:rsidRPr="000D75DF">
        <w:rPr>
          <w:rFonts w:ascii="Times New Roman" w:hAnsi="Times New Roman" w:cs="Times New Roman"/>
        </w:rPr>
        <w:t xml:space="preserve"> </w:t>
      </w:r>
      <w:r w:rsidRPr="000D75DF">
        <w:rPr>
          <w:rFonts w:ascii="Times New Roman" w:hAnsi="Times New Roman" w:cs="Times New Roman"/>
          <w:lang w:val="en-GB"/>
        </w:rPr>
        <w:t>Although Kitty’s family lacks extensive formal social networks within educational or professional circles, they effectively utilize their informal social connections to share information and advice about educational matters.</w:t>
      </w:r>
    </w:p>
    <w:p w14:paraId="1DBE22ED" w14:textId="3A9EA250" w:rsidR="00B247DE" w:rsidRPr="00B247DE" w:rsidRDefault="002A7894" w:rsidP="00B247DE">
      <w:pPr>
        <w:ind w:firstLine="480"/>
        <w:jc w:val="both"/>
        <w:rPr>
          <w:rFonts w:ascii="Times New Roman" w:hAnsi="Times New Roman" w:cs="Times New Roman"/>
          <w:lang w:val="en-GB"/>
        </w:rPr>
      </w:pPr>
      <w:r w:rsidRPr="000D75DF">
        <w:rPr>
          <w:rFonts w:ascii="Times New Roman" w:hAnsi="Times New Roman" w:cs="Times New Roman"/>
          <w:lang w:val="en-GB"/>
        </w:rPr>
        <w:t>In</w:t>
      </w:r>
      <w:r w:rsidR="00B247DE">
        <w:rPr>
          <w:rFonts w:ascii="Times New Roman" w:hAnsi="Times New Roman" w:cs="Times New Roman" w:hint="eastAsia"/>
          <w:lang w:val="en-GB"/>
        </w:rPr>
        <w:t xml:space="preserve"> conclusion,</w:t>
      </w:r>
      <w:r w:rsidRPr="000D75DF">
        <w:rPr>
          <w:rFonts w:ascii="Times New Roman" w:hAnsi="Times New Roman" w:cs="Times New Roman"/>
          <w:lang w:val="en-GB"/>
        </w:rPr>
        <w:t xml:space="preserve"> </w:t>
      </w:r>
      <w:r w:rsidR="00653A71" w:rsidRPr="000D75DF">
        <w:rPr>
          <w:rFonts w:ascii="Times New Roman" w:hAnsi="Times New Roman" w:cs="Times New Roman"/>
          <w:lang w:val="en-GB"/>
        </w:rPr>
        <w:t>the middle class</w:t>
      </w:r>
      <w:r w:rsidRPr="000D75DF">
        <w:rPr>
          <w:rFonts w:ascii="Times New Roman" w:hAnsi="Times New Roman" w:cs="Times New Roman"/>
          <w:lang w:val="en-GB"/>
        </w:rPr>
        <w:t xml:space="preserve"> exhibits a balanced portfolio o</w:t>
      </w:r>
      <w:bookmarkStart w:id="7" w:name="_Hlk168166414"/>
      <w:r w:rsidRPr="000D75DF">
        <w:rPr>
          <w:rFonts w:ascii="Times New Roman" w:hAnsi="Times New Roman" w:cs="Times New Roman"/>
          <w:lang w:val="en-GB"/>
        </w:rPr>
        <w:t xml:space="preserve">f economic, cultural, and social capital, which they strategically combine and adapt to provide a supportive environment for </w:t>
      </w:r>
      <w:r w:rsidR="00653A71" w:rsidRPr="000D75DF">
        <w:rPr>
          <w:rFonts w:ascii="Times New Roman" w:hAnsi="Times New Roman" w:cs="Times New Roman"/>
          <w:lang w:val="en-GB"/>
        </w:rPr>
        <w:t>their children</w:t>
      </w:r>
      <w:r w:rsidRPr="000D75DF">
        <w:rPr>
          <w:rFonts w:ascii="Times New Roman" w:hAnsi="Times New Roman" w:cs="Times New Roman"/>
          <w:lang w:val="en-GB"/>
        </w:rPr>
        <w:t>’s educational development. T</w:t>
      </w:r>
      <w:r w:rsidR="00653A71" w:rsidRPr="000D75DF">
        <w:rPr>
          <w:rFonts w:ascii="Times New Roman" w:hAnsi="Times New Roman" w:cs="Times New Roman"/>
          <w:lang w:val="en-GB"/>
        </w:rPr>
        <w:t xml:space="preserve">he middle class </w:t>
      </w:r>
      <w:r w:rsidRPr="000D75DF">
        <w:rPr>
          <w:rFonts w:ascii="Times New Roman" w:hAnsi="Times New Roman" w:cs="Times New Roman"/>
          <w:lang w:val="en-GB"/>
        </w:rPr>
        <w:t>recognize</w:t>
      </w:r>
      <w:r w:rsidR="00653A71" w:rsidRPr="000D75DF">
        <w:rPr>
          <w:rFonts w:ascii="Times New Roman" w:hAnsi="Times New Roman" w:cs="Times New Roman"/>
          <w:lang w:val="en-GB"/>
        </w:rPr>
        <w:t>s</w:t>
      </w:r>
      <w:r w:rsidRPr="000D75DF">
        <w:rPr>
          <w:rFonts w:ascii="Times New Roman" w:hAnsi="Times New Roman" w:cs="Times New Roman"/>
          <w:lang w:val="en-GB"/>
        </w:rPr>
        <w:t xml:space="preserve"> the limitations of their own cultural capital and supplement it with external resources </w:t>
      </w:r>
      <w:r w:rsidRPr="000D75DF">
        <w:rPr>
          <w:rFonts w:ascii="Times New Roman" w:hAnsi="Times New Roman" w:cs="Times New Roman"/>
          <w:lang w:val="en-GB"/>
        </w:rPr>
        <w:lastRenderedPageBreak/>
        <w:t>highlights their nuanced approach to deploying the capital at their disposal.</w:t>
      </w:r>
      <w:bookmarkEnd w:id="7"/>
      <w:r w:rsidR="00B247DE">
        <w:rPr>
          <w:rFonts w:ascii="Times New Roman" w:hAnsi="Times New Roman" w:cs="Times New Roman" w:hint="eastAsia"/>
          <w:lang w:val="en-GB"/>
        </w:rPr>
        <w:t xml:space="preserve"> </w:t>
      </w:r>
      <w:r w:rsidR="00B247DE" w:rsidRPr="00B247DE">
        <w:rPr>
          <w:rFonts w:ascii="Times New Roman" w:hAnsi="Times New Roman" w:cs="Times New Roman"/>
          <w:lang w:val="en-GB"/>
        </w:rPr>
        <w:t xml:space="preserve">Moving forward, the implications suggest a need for </w:t>
      </w:r>
      <w:r w:rsidR="006E4A18">
        <w:rPr>
          <w:rFonts w:ascii="Times New Roman" w:hAnsi="Times New Roman" w:cs="Times New Roman" w:hint="eastAsia"/>
          <w:lang w:val="en-GB"/>
        </w:rPr>
        <w:t>i</w:t>
      </w:r>
      <w:r w:rsidR="007304EF" w:rsidRPr="007304EF">
        <w:rPr>
          <w:rFonts w:ascii="Times New Roman" w:hAnsi="Times New Roman" w:cs="Times New Roman"/>
          <w:lang w:val="en-GB"/>
        </w:rPr>
        <w:t>ncreased awareness of economic, cultural, and social capital function, with a particular focus on the middle class</w:t>
      </w:r>
      <w:r w:rsidR="00B247DE" w:rsidRPr="00B247DE">
        <w:rPr>
          <w:rFonts w:ascii="Times New Roman" w:hAnsi="Times New Roman" w:cs="Times New Roman"/>
          <w:lang w:val="en-GB"/>
        </w:rPr>
        <w:t xml:space="preserve">, a commitment to </w:t>
      </w:r>
      <w:proofErr w:type="gramStart"/>
      <w:r w:rsidR="007304EF">
        <w:rPr>
          <w:rFonts w:ascii="Times New Roman" w:hAnsi="Times New Roman" w:cs="Times New Roman" w:hint="eastAsia"/>
          <w:lang w:val="en-GB"/>
        </w:rPr>
        <w:t>a long-term research</w:t>
      </w:r>
      <w:proofErr w:type="gramEnd"/>
      <w:r w:rsidR="00B247DE" w:rsidRPr="00B247DE">
        <w:rPr>
          <w:rFonts w:ascii="Times New Roman" w:hAnsi="Times New Roman" w:cs="Times New Roman"/>
          <w:lang w:val="en-GB"/>
        </w:rPr>
        <w:t>, and a focus on</w:t>
      </w:r>
      <w:r w:rsidR="007304EF">
        <w:rPr>
          <w:rFonts w:ascii="Times New Roman" w:hAnsi="Times New Roman" w:cs="Times New Roman" w:hint="eastAsia"/>
          <w:lang w:val="en-GB"/>
        </w:rPr>
        <w:t xml:space="preserve"> </w:t>
      </w:r>
      <w:r w:rsidR="007304EF" w:rsidRPr="007304EF">
        <w:rPr>
          <w:rFonts w:ascii="Times New Roman" w:hAnsi="Times New Roman" w:cs="Times New Roman"/>
          <w:lang w:val="en-GB"/>
        </w:rPr>
        <w:t>deeper understanding of these different forms of capital and how they interact and shape societal development.</w:t>
      </w:r>
    </w:p>
    <w:p w14:paraId="224E9CE4" w14:textId="77777777" w:rsidR="00B247DE" w:rsidRPr="00B247DE" w:rsidRDefault="00B247DE" w:rsidP="00B247DE">
      <w:pPr>
        <w:ind w:firstLine="480"/>
        <w:jc w:val="both"/>
        <w:rPr>
          <w:rFonts w:ascii="Times New Roman" w:hAnsi="Times New Roman" w:cs="Times New Roman"/>
          <w:lang w:val="en-GB"/>
        </w:rPr>
      </w:pPr>
    </w:p>
    <w:p w14:paraId="25021F7E" w14:textId="69F5F04D" w:rsidR="004A4B2F" w:rsidRPr="000D75DF" w:rsidRDefault="004A4B2F" w:rsidP="00535278">
      <w:pPr>
        <w:pStyle w:val="1"/>
        <w:numPr>
          <w:ilvl w:val="0"/>
          <w:numId w:val="5"/>
        </w:numPr>
        <w:jc w:val="both"/>
        <w:rPr>
          <w:rFonts w:ascii="Times New Roman" w:hAnsi="Times New Roman"/>
          <w:lang w:val="en-GB"/>
        </w:rPr>
      </w:pPr>
      <w:r w:rsidRPr="000D75DF">
        <w:rPr>
          <w:rFonts w:ascii="Times New Roman" w:hAnsi="Times New Roman"/>
          <w:lang w:val="en-GB"/>
        </w:rPr>
        <w:t>References</w:t>
      </w:r>
    </w:p>
    <w:p w14:paraId="773C9DB3" w14:textId="77777777" w:rsidR="00FE40CC" w:rsidRPr="000D75DF" w:rsidRDefault="00FE40CC" w:rsidP="00535278">
      <w:pPr>
        <w:spacing w:line="336" w:lineRule="auto"/>
        <w:ind w:left="480" w:hangingChars="200" w:hanging="480"/>
        <w:jc w:val="both"/>
        <w:rPr>
          <w:rFonts w:ascii="Times New Roman" w:eastAsia="標楷體" w:hAnsi="Times New Roman" w:cs="Times New Roman"/>
          <w:i/>
          <w:iCs/>
        </w:rPr>
      </w:pPr>
      <w:r w:rsidRPr="000D75DF">
        <w:rPr>
          <w:rFonts w:ascii="Times New Roman" w:eastAsia="標楷體" w:hAnsi="Times New Roman" w:cs="Times New Roman"/>
        </w:rPr>
        <w:t xml:space="preserve">Ball, S. J. (2003). </w:t>
      </w:r>
      <w:r w:rsidRPr="000D75DF">
        <w:rPr>
          <w:rFonts w:ascii="Times New Roman" w:eastAsia="標楷體" w:hAnsi="Times New Roman" w:cs="Times New Roman"/>
          <w:i/>
          <w:iCs/>
        </w:rPr>
        <w:t>Class strategies and the educational market: the middle-classes and social advantage</w:t>
      </w:r>
      <w:r w:rsidRPr="000D75DF">
        <w:rPr>
          <w:rFonts w:ascii="Times New Roman" w:eastAsia="標楷體" w:hAnsi="Times New Roman" w:cs="Times New Roman"/>
        </w:rPr>
        <w:t>. Routledge Falmer.</w:t>
      </w:r>
    </w:p>
    <w:p w14:paraId="6B7AD209" w14:textId="77777777" w:rsidR="00FE40CC" w:rsidRPr="000D75DF" w:rsidRDefault="00FE40CC" w:rsidP="00323258">
      <w:pPr>
        <w:spacing w:line="300" w:lineRule="auto"/>
        <w:ind w:left="566" w:hangingChars="236" w:hanging="566"/>
        <w:jc w:val="both"/>
        <w:rPr>
          <w:rFonts w:ascii="Times New Roman" w:eastAsia="標楷體" w:hAnsi="Times New Roman" w:cs="Times New Roman"/>
        </w:rPr>
      </w:pPr>
      <w:r w:rsidRPr="000D75DF">
        <w:rPr>
          <w:rFonts w:ascii="Times New Roman" w:eastAsia="標楷體" w:hAnsi="Times New Roman" w:cs="Times New Roman"/>
        </w:rPr>
        <w:t xml:space="preserve">Bourdieu, P. (1976). The forms of capital. In: Richardson, J., </w:t>
      </w:r>
      <w:r w:rsidRPr="000D75DF">
        <w:rPr>
          <w:rFonts w:ascii="Times New Roman" w:eastAsia="標楷體" w:hAnsi="Times New Roman" w:cs="Times New Roman"/>
          <w:i/>
          <w:iCs/>
        </w:rPr>
        <w:t>Handbook of Theory and Research for the Sociology of Education</w:t>
      </w:r>
      <w:r w:rsidRPr="000D75DF">
        <w:rPr>
          <w:rFonts w:ascii="Times New Roman" w:eastAsia="標楷體" w:hAnsi="Times New Roman" w:cs="Times New Roman"/>
        </w:rPr>
        <w:t>. Westport, Greenwood: 241–58.</w:t>
      </w:r>
    </w:p>
    <w:p w14:paraId="61D8A6C4" w14:textId="77777777" w:rsidR="00FE40CC" w:rsidRPr="000D75DF" w:rsidRDefault="00FE40CC" w:rsidP="007C0CA9">
      <w:pPr>
        <w:ind w:left="480" w:hangingChars="200" w:hanging="480"/>
        <w:jc w:val="both"/>
        <w:rPr>
          <w:rFonts w:ascii="Times New Roman" w:hAnsi="Times New Roman" w:cs="Times New Roman"/>
        </w:rPr>
      </w:pPr>
      <w:bookmarkStart w:id="8" w:name="_Hlk168001919"/>
      <w:r w:rsidRPr="000D75DF">
        <w:rPr>
          <w:rFonts w:ascii="Times New Roman" w:hAnsi="Times New Roman" w:cs="Times New Roman"/>
        </w:rPr>
        <w:t>Bourdieu, P. (1986)</w:t>
      </w:r>
      <w:bookmarkEnd w:id="8"/>
      <w:r w:rsidRPr="000D75DF">
        <w:rPr>
          <w:rFonts w:ascii="Times New Roman" w:hAnsi="Times New Roman" w:cs="Times New Roman"/>
        </w:rPr>
        <w:t xml:space="preserve">. The Forms of Capital. In J. Richardson (Ed.), </w:t>
      </w:r>
      <w:r w:rsidRPr="000D75DF">
        <w:rPr>
          <w:rFonts w:ascii="Times New Roman" w:hAnsi="Times New Roman" w:cs="Times New Roman"/>
          <w:i/>
          <w:iCs/>
        </w:rPr>
        <w:t>Handbook of Theory and Research for the Sociology of Education</w:t>
      </w:r>
      <w:r w:rsidRPr="000D75DF">
        <w:rPr>
          <w:rFonts w:ascii="Times New Roman" w:hAnsi="Times New Roman" w:cs="Times New Roman"/>
        </w:rPr>
        <w:t xml:space="preserve"> (pp. 241-258). Greenwood.</w:t>
      </w:r>
    </w:p>
    <w:p w14:paraId="4F82A503" w14:textId="77777777" w:rsidR="00FE40CC" w:rsidRPr="000D75DF" w:rsidRDefault="00FE40CC" w:rsidP="00535278">
      <w:pPr>
        <w:ind w:left="480" w:hangingChars="200" w:hanging="480"/>
        <w:jc w:val="both"/>
        <w:rPr>
          <w:rFonts w:ascii="Times New Roman" w:hAnsi="Times New Roman" w:cs="Times New Roman"/>
        </w:rPr>
      </w:pPr>
      <w:r w:rsidRPr="000D75DF">
        <w:rPr>
          <w:rFonts w:ascii="Times New Roman" w:hAnsi="Times New Roman" w:cs="Times New Roman"/>
        </w:rPr>
        <w:t xml:space="preserve">Brewer, J. (2000). </w:t>
      </w:r>
      <w:r w:rsidRPr="000D75DF">
        <w:rPr>
          <w:rFonts w:ascii="Times New Roman" w:hAnsi="Times New Roman" w:cs="Times New Roman"/>
          <w:i/>
          <w:iCs/>
        </w:rPr>
        <w:t>Ethnography</w:t>
      </w:r>
      <w:r w:rsidRPr="000D75DF">
        <w:rPr>
          <w:rFonts w:ascii="Times New Roman" w:hAnsi="Times New Roman" w:cs="Times New Roman"/>
        </w:rPr>
        <w:t>. McGraw-Hill Education.</w:t>
      </w:r>
    </w:p>
    <w:p w14:paraId="62014EF0" w14:textId="77777777" w:rsidR="00FE40CC" w:rsidRPr="000D75DF" w:rsidRDefault="00FE40CC" w:rsidP="00535278">
      <w:pPr>
        <w:ind w:left="480" w:hangingChars="200" w:hanging="480"/>
        <w:jc w:val="both"/>
        <w:rPr>
          <w:rFonts w:ascii="Times New Roman" w:eastAsia="標楷體" w:hAnsi="Times New Roman" w:cs="Times New Roman"/>
        </w:rPr>
      </w:pPr>
      <w:r w:rsidRPr="000D75DF">
        <w:rPr>
          <w:rFonts w:ascii="Times New Roman" w:eastAsia="Yu Mincho" w:hAnsi="Times New Roman" w:cs="Times New Roman"/>
          <w:lang w:eastAsia="ja-JP"/>
        </w:rPr>
        <w:t xml:space="preserve">Cottom, T. M. (2017). </w:t>
      </w:r>
      <w:r w:rsidRPr="000D75DF">
        <w:rPr>
          <w:rFonts w:ascii="Times New Roman" w:eastAsia="Yu Mincho" w:hAnsi="Times New Roman" w:cs="Times New Roman"/>
          <w:i/>
          <w:iCs/>
          <w:lang w:eastAsia="ja-JP"/>
        </w:rPr>
        <w:t>Lower Ed. the troubling rise of for-profit colleges in the new</w:t>
      </w:r>
      <w:r w:rsidRPr="000D75DF">
        <w:rPr>
          <w:rFonts w:ascii="Times New Roman" w:hAnsi="Times New Roman" w:cs="Times New Roman"/>
          <w:i/>
          <w:iCs/>
        </w:rPr>
        <w:t xml:space="preserve"> </w:t>
      </w:r>
      <w:r w:rsidRPr="000D75DF">
        <w:rPr>
          <w:rFonts w:ascii="Times New Roman" w:eastAsia="Yu Mincho" w:hAnsi="Times New Roman" w:cs="Times New Roman"/>
          <w:i/>
          <w:iCs/>
          <w:lang w:eastAsia="ja-JP"/>
        </w:rPr>
        <w:t>economy</w:t>
      </w:r>
      <w:r w:rsidRPr="000D75DF">
        <w:rPr>
          <w:rFonts w:ascii="Times New Roman" w:eastAsia="Yu Mincho" w:hAnsi="Times New Roman" w:cs="Times New Roman"/>
          <w:lang w:eastAsia="ja-JP"/>
        </w:rPr>
        <w:t xml:space="preserve">. </w:t>
      </w:r>
      <w:r w:rsidRPr="000D75DF">
        <w:rPr>
          <w:rFonts w:ascii="Times New Roman" w:eastAsia="標楷體" w:hAnsi="Times New Roman" w:cs="Times New Roman"/>
        </w:rPr>
        <w:t>California Press.</w:t>
      </w:r>
    </w:p>
    <w:p w14:paraId="673E27C6" w14:textId="77777777" w:rsidR="00FE40CC" w:rsidRPr="000D75DF" w:rsidRDefault="00FE40CC" w:rsidP="00535278">
      <w:pPr>
        <w:ind w:left="480" w:hangingChars="200" w:hanging="480"/>
        <w:jc w:val="both"/>
        <w:rPr>
          <w:rFonts w:ascii="Times New Roman" w:hAnsi="Times New Roman" w:cs="Times New Roman"/>
        </w:rPr>
      </w:pPr>
      <w:r w:rsidRPr="000D75DF">
        <w:rPr>
          <w:rFonts w:ascii="Times New Roman" w:eastAsia="Yu Mincho" w:hAnsi="Times New Roman" w:cs="Times New Roman"/>
          <w:lang w:eastAsia="ja-JP"/>
        </w:rPr>
        <w:t>Geertz, C</w:t>
      </w:r>
      <w:r w:rsidRPr="000D75DF">
        <w:rPr>
          <w:rFonts w:ascii="Times New Roman" w:eastAsia="新細明體" w:hAnsi="Times New Roman" w:cs="Times New Roman"/>
        </w:rPr>
        <w:t>.</w:t>
      </w:r>
      <w:r w:rsidRPr="000D75DF">
        <w:rPr>
          <w:rFonts w:ascii="Times New Roman" w:eastAsia="Yu Mincho" w:hAnsi="Times New Roman" w:cs="Times New Roman"/>
          <w:lang w:eastAsia="ja-JP"/>
        </w:rPr>
        <w:t xml:space="preserve"> (1973)</w:t>
      </w:r>
      <w:r w:rsidRPr="000D75DF">
        <w:rPr>
          <w:rFonts w:ascii="Times New Roman" w:hAnsi="Times New Roman" w:cs="Times New Roman"/>
        </w:rPr>
        <w:t>.</w:t>
      </w:r>
      <w:r w:rsidRPr="000D75DF">
        <w:rPr>
          <w:rFonts w:ascii="Times New Roman" w:eastAsia="Yu Mincho" w:hAnsi="Times New Roman" w:cs="Times New Roman"/>
          <w:lang w:eastAsia="ja-JP"/>
        </w:rPr>
        <w:t xml:space="preserve"> Thick Description: Toward an Interpretive Theory of Culture</w:t>
      </w:r>
      <w:r w:rsidRPr="000D75DF">
        <w:rPr>
          <w:rFonts w:ascii="Times New Roman" w:hAnsi="Times New Roman" w:cs="Times New Roman"/>
        </w:rPr>
        <w:t>.</w:t>
      </w:r>
      <w:r w:rsidRPr="000D75DF">
        <w:rPr>
          <w:rFonts w:ascii="Times New Roman" w:eastAsia="Yu Mincho" w:hAnsi="Times New Roman" w:cs="Times New Roman"/>
          <w:lang w:eastAsia="ja-JP"/>
        </w:rPr>
        <w:t xml:space="preserve"> </w:t>
      </w:r>
      <w:r w:rsidRPr="000D75DF">
        <w:rPr>
          <w:rFonts w:ascii="Times New Roman" w:eastAsia="Yu Mincho" w:hAnsi="Times New Roman" w:cs="Times New Roman"/>
          <w:i/>
          <w:iCs/>
          <w:lang w:eastAsia="ja-JP"/>
        </w:rPr>
        <w:t>The Interpretation of Cultures: Selected Essays</w:t>
      </w:r>
      <w:r w:rsidRPr="000D75DF">
        <w:rPr>
          <w:rFonts w:ascii="Times New Roman" w:hAnsi="Times New Roman" w:cs="Times New Roman"/>
          <w:i/>
          <w:iCs/>
        </w:rPr>
        <w:t>.</w:t>
      </w:r>
      <w:r w:rsidRPr="000D75DF">
        <w:rPr>
          <w:rFonts w:ascii="Times New Roman" w:eastAsia="Yu Mincho" w:hAnsi="Times New Roman" w:cs="Times New Roman"/>
          <w:lang w:eastAsia="ja-JP"/>
        </w:rPr>
        <w:t xml:space="preserve"> Basic Books, pp. 3–30</w:t>
      </w:r>
      <w:r w:rsidRPr="000D75DF">
        <w:rPr>
          <w:rFonts w:ascii="Times New Roman" w:hAnsi="Times New Roman" w:cs="Times New Roman"/>
        </w:rPr>
        <w:t>.</w:t>
      </w:r>
    </w:p>
    <w:p w14:paraId="5688C7EC" w14:textId="77777777" w:rsidR="00FE40CC" w:rsidRPr="000D75DF" w:rsidRDefault="00FE40CC" w:rsidP="00535278">
      <w:pPr>
        <w:ind w:left="480" w:hangingChars="200" w:hanging="480"/>
        <w:jc w:val="both"/>
        <w:rPr>
          <w:rFonts w:ascii="Times New Roman" w:eastAsia="Yu Mincho" w:hAnsi="Times New Roman" w:cs="Times New Roman"/>
          <w:lang w:eastAsia="ja-JP"/>
        </w:rPr>
      </w:pPr>
      <w:r w:rsidRPr="000D75DF">
        <w:rPr>
          <w:rFonts w:ascii="Times New Roman" w:eastAsia="Yu Mincho" w:hAnsi="Times New Roman" w:cs="Times New Roman"/>
          <w:lang w:eastAsia="ja-JP"/>
        </w:rPr>
        <w:t xml:space="preserve">He X. (2018). </w:t>
      </w:r>
      <w:r w:rsidRPr="000D75DF">
        <w:rPr>
          <w:rFonts w:ascii="Times New Roman" w:eastAsia="Yu Mincho" w:hAnsi="Times New Roman" w:cs="Times New Roman"/>
          <w:i/>
          <w:iCs/>
          <w:lang w:eastAsia="ja-JP"/>
        </w:rPr>
        <w:t>Social Capital in Early Childhood Families and Preschool Education Experience: An Educational Achievement Perspective.</w:t>
      </w:r>
      <w:r w:rsidRPr="000D75DF">
        <w:rPr>
          <w:rFonts w:ascii="Times New Roman" w:eastAsia="Yu Mincho" w:hAnsi="Times New Roman" w:cs="Times New Roman"/>
          <w:lang w:eastAsia="ja-JP"/>
        </w:rPr>
        <w:t xml:space="preserve"> Master's thesis, Graduate Institute of Early Childhood Education, National Chengchi University.</w:t>
      </w:r>
    </w:p>
    <w:p w14:paraId="586A7F46" w14:textId="77777777" w:rsidR="00FE40CC" w:rsidRPr="000D75DF" w:rsidRDefault="00FE40CC" w:rsidP="00323258">
      <w:pPr>
        <w:spacing w:line="300" w:lineRule="auto"/>
        <w:ind w:left="566" w:hangingChars="236" w:hanging="566"/>
        <w:jc w:val="both"/>
        <w:rPr>
          <w:rFonts w:ascii="Times New Roman" w:eastAsia="標楷體" w:hAnsi="Times New Roman" w:cs="Times New Roman"/>
        </w:rPr>
      </w:pPr>
      <w:r w:rsidRPr="000D75DF">
        <w:rPr>
          <w:rFonts w:ascii="Times New Roman" w:eastAsia="標楷體" w:hAnsi="Times New Roman" w:cs="Times New Roman"/>
        </w:rPr>
        <w:t xml:space="preserve">Lareau, A. (2000). </w:t>
      </w:r>
      <w:r w:rsidRPr="000D75DF">
        <w:rPr>
          <w:rFonts w:ascii="Times New Roman" w:eastAsia="標楷體" w:hAnsi="Times New Roman" w:cs="Times New Roman"/>
          <w:i/>
          <w:iCs/>
        </w:rPr>
        <w:t>Home advantage: Social class and parental intervention in elementary education</w:t>
      </w:r>
      <w:r w:rsidRPr="000D75DF">
        <w:rPr>
          <w:rFonts w:ascii="Times New Roman" w:eastAsia="標楷體" w:hAnsi="Times New Roman" w:cs="Times New Roman"/>
        </w:rPr>
        <w:t>. Rowman &amp; Little.</w:t>
      </w:r>
    </w:p>
    <w:p w14:paraId="08A198C5" w14:textId="77777777" w:rsidR="00FE40CC" w:rsidRPr="000D75DF" w:rsidRDefault="00FE40CC" w:rsidP="00535278">
      <w:pPr>
        <w:spacing w:line="336" w:lineRule="auto"/>
        <w:ind w:left="566" w:hangingChars="236" w:hanging="566"/>
        <w:jc w:val="both"/>
        <w:rPr>
          <w:rFonts w:ascii="Times New Roman" w:eastAsia="標楷體" w:hAnsi="Times New Roman" w:cs="Times New Roman"/>
        </w:rPr>
      </w:pPr>
      <w:r w:rsidRPr="000D75DF">
        <w:rPr>
          <w:rFonts w:ascii="Times New Roman" w:eastAsia="標楷體" w:hAnsi="Times New Roman" w:cs="Times New Roman"/>
        </w:rPr>
        <w:t xml:space="preserve">Lareau, A. (2003). </w:t>
      </w:r>
      <w:r w:rsidRPr="000D75DF">
        <w:rPr>
          <w:rFonts w:ascii="Times New Roman" w:eastAsia="標楷體" w:hAnsi="Times New Roman" w:cs="Times New Roman"/>
          <w:i/>
          <w:iCs/>
        </w:rPr>
        <w:t xml:space="preserve">Unequal childhoods: class, </w:t>
      </w:r>
      <w:proofErr w:type="gramStart"/>
      <w:r w:rsidRPr="000D75DF">
        <w:rPr>
          <w:rFonts w:ascii="Times New Roman" w:eastAsia="標楷體" w:hAnsi="Times New Roman" w:cs="Times New Roman"/>
          <w:i/>
          <w:iCs/>
        </w:rPr>
        <w:t>race</w:t>
      </w:r>
      <w:proofErr w:type="gramEnd"/>
      <w:r w:rsidRPr="000D75DF">
        <w:rPr>
          <w:rFonts w:ascii="Times New Roman" w:eastAsia="標楷體" w:hAnsi="Times New Roman" w:cs="Times New Roman"/>
          <w:i/>
          <w:iCs/>
        </w:rPr>
        <w:t xml:space="preserve"> and family life.</w:t>
      </w:r>
      <w:r w:rsidRPr="000D75DF">
        <w:rPr>
          <w:rFonts w:ascii="Times New Roman" w:eastAsia="標楷體" w:hAnsi="Times New Roman" w:cs="Times New Roman"/>
        </w:rPr>
        <w:t xml:space="preserve"> The University of California Press.</w:t>
      </w:r>
    </w:p>
    <w:p w14:paraId="3A6E661A" w14:textId="77777777" w:rsidR="00FE40CC" w:rsidRPr="000D75DF" w:rsidRDefault="00FE40CC" w:rsidP="00C942DF">
      <w:pPr>
        <w:ind w:left="480" w:hangingChars="200" w:hanging="480"/>
        <w:jc w:val="both"/>
        <w:rPr>
          <w:rFonts w:ascii="Times New Roman" w:hAnsi="Times New Roman" w:cs="Times New Roman"/>
          <w:lang w:val="en-GB"/>
        </w:rPr>
      </w:pPr>
      <w:r w:rsidRPr="000D75DF">
        <w:rPr>
          <w:rFonts w:ascii="Times New Roman" w:hAnsi="Times New Roman" w:cs="Times New Roman"/>
          <w:lang w:val="en-GB"/>
        </w:rPr>
        <w:t xml:space="preserve">Lien, C. M., Yang, T. T., &amp; Tseng, C. H. (2022). </w:t>
      </w:r>
      <w:r w:rsidRPr="000D75DF">
        <w:rPr>
          <w:rFonts w:ascii="Times New Roman" w:hAnsi="Times New Roman" w:cs="Times New Roman"/>
          <w:i/>
          <w:iCs/>
          <w:lang w:val="en-GB"/>
        </w:rPr>
        <w:t>A Study on the Income Trend of the Middle Class in Taiwan</w:t>
      </w:r>
      <w:r w:rsidRPr="000D75DF">
        <w:rPr>
          <w:rFonts w:ascii="Times New Roman" w:hAnsi="Times New Roman" w:cs="Times New Roman"/>
          <w:lang w:val="en-GB"/>
        </w:rPr>
        <w:t>. National Development Council (Taiwan). Report No. (111)003.0202.</w:t>
      </w:r>
    </w:p>
    <w:p w14:paraId="384FD78D" w14:textId="77777777" w:rsidR="00FE40CC" w:rsidRPr="000D75DF" w:rsidRDefault="00FE40CC" w:rsidP="00412803">
      <w:pPr>
        <w:ind w:left="480" w:hangingChars="200" w:hanging="480"/>
        <w:jc w:val="both"/>
        <w:rPr>
          <w:rFonts w:ascii="Times New Roman" w:hAnsi="Times New Roman" w:cs="Times New Roman"/>
        </w:rPr>
      </w:pPr>
      <w:r w:rsidRPr="000D75DF">
        <w:rPr>
          <w:rFonts w:ascii="Times New Roman" w:hAnsi="Times New Roman" w:cs="Times New Roman"/>
        </w:rPr>
        <w:t xml:space="preserve">Lindeman, Eduard C. (1924) </w:t>
      </w:r>
      <w:r w:rsidRPr="000D75DF">
        <w:rPr>
          <w:rFonts w:ascii="Times New Roman" w:hAnsi="Times New Roman" w:cs="Times New Roman"/>
          <w:i/>
          <w:iCs/>
        </w:rPr>
        <w:t>Social Discovery: An Introduction to the Study of Functional Groups.</w:t>
      </w:r>
      <w:r w:rsidRPr="000D75DF">
        <w:rPr>
          <w:rFonts w:ascii="Times New Roman" w:hAnsi="Times New Roman" w:cs="Times New Roman"/>
        </w:rPr>
        <w:t xml:space="preserve"> Republic.</w:t>
      </w:r>
    </w:p>
    <w:p w14:paraId="6A0D0979" w14:textId="77777777" w:rsidR="00FE40CC" w:rsidRPr="000D75DF" w:rsidRDefault="00FE40CC" w:rsidP="00412803">
      <w:pPr>
        <w:ind w:left="480" w:hangingChars="200" w:hanging="480"/>
        <w:jc w:val="both"/>
        <w:rPr>
          <w:rFonts w:ascii="Times New Roman" w:hAnsi="Times New Roman" w:cs="Times New Roman"/>
        </w:rPr>
      </w:pPr>
      <w:bookmarkStart w:id="9" w:name="_Hlk167995615"/>
      <w:r w:rsidRPr="000D75DF">
        <w:rPr>
          <w:rFonts w:ascii="Times New Roman" w:hAnsi="Times New Roman" w:cs="Times New Roman"/>
        </w:rPr>
        <w:t>Mayo, E. (1933)</w:t>
      </w:r>
      <w:bookmarkEnd w:id="9"/>
      <w:r w:rsidRPr="000D75DF">
        <w:rPr>
          <w:rFonts w:ascii="Times New Roman" w:hAnsi="Times New Roman" w:cs="Times New Roman"/>
        </w:rPr>
        <w:t xml:space="preserve">. The Hawthorne </w:t>
      </w:r>
      <w:proofErr w:type="gramStart"/>
      <w:r w:rsidRPr="000D75DF">
        <w:rPr>
          <w:rFonts w:ascii="Times New Roman" w:hAnsi="Times New Roman" w:cs="Times New Roman"/>
        </w:rPr>
        <w:t>experiment</w:t>
      </w:r>
      <w:proofErr w:type="gramEnd"/>
      <w:r w:rsidRPr="000D75DF">
        <w:rPr>
          <w:rFonts w:ascii="Times New Roman" w:hAnsi="Times New Roman" w:cs="Times New Roman"/>
        </w:rPr>
        <w:t xml:space="preserve">. Western electric company. </w:t>
      </w:r>
      <w:r w:rsidRPr="000D75DF">
        <w:rPr>
          <w:rFonts w:ascii="Times New Roman" w:hAnsi="Times New Roman" w:cs="Times New Roman"/>
          <w:i/>
          <w:iCs/>
        </w:rPr>
        <w:t>Classics of organization theory</w:t>
      </w:r>
      <w:r w:rsidRPr="000D75DF">
        <w:rPr>
          <w:rFonts w:ascii="Times New Roman" w:hAnsi="Times New Roman" w:cs="Times New Roman"/>
        </w:rPr>
        <w:t>, pp.134-141.</w:t>
      </w:r>
    </w:p>
    <w:p w14:paraId="11314B37" w14:textId="77777777" w:rsidR="00FE40CC" w:rsidRPr="000D75DF" w:rsidRDefault="00FE40CC" w:rsidP="00535278">
      <w:pPr>
        <w:spacing w:line="336" w:lineRule="auto"/>
        <w:ind w:left="480" w:hangingChars="200" w:hanging="480"/>
        <w:jc w:val="both"/>
        <w:rPr>
          <w:rFonts w:ascii="Times New Roman" w:eastAsia="標楷體" w:hAnsi="Times New Roman" w:cs="Times New Roman"/>
        </w:rPr>
      </w:pPr>
      <w:bookmarkStart w:id="10" w:name="_Hlk105929596"/>
      <w:r w:rsidRPr="000D75DF">
        <w:rPr>
          <w:rFonts w:ascii="Times New Roman" w:eastAsia="標楷體" w:hAnsi="Times New Roman" w:cs="Times New Roman"/>
        </w:rPr>
        <w:t xml:space="preserve">Nogueira, M. A. </w:t>
      </w:r>
      <w:r w:rsidRPr="000D75DF">
        <w:rPr>
          <w:rFonts w:ascii="Times New Roman" w:hAnsi="Times New Roman" w:cs="Times New Roman"/>
        </w:rPr>
        <w:t>(</w:t>
      </w:r>
      <w:r w:rsidRPr="000D75DF">
        <w:rPr>
          <w:rFonts w:ascii="Times New Roman" w:eastAsia="標楷體" w:hAnsi="Times New Roman" w:cs="Times New Roman"/>
        </w:rPr>
        <w:t>2010</w:t>
      </w:r>
      <w:r w:rsidRPr="000D75DF">
        <w:rPr>
          <w:rFonts w:ascii="Times New Roman" w:hAnsi="Times New Roman" w:cs="Times New Roman"/>
        </w:rPr>
        <w:t>)</w:t>
      </w:r>
      <w:r w:rsidRPr="000D75DF">
        <w:rPr>
          <w:rFonts w:ascii="Times New Roman" w:eastAsia="標楷體" w:hAnsi="Times New Roman" w:cs="Times New Roman"/>
        </w:rPr>
        <w:t>.</w:t>
      </w:r>
      <w:bookmarkEnd w:id="10"/>
      <w:r w:rsidRPr="000D75DF">
        <w:rPr>
          <w:rFonts w:ascii="Times New Roman" w:eastAsia="標楷體" w:hAnsi="Times New Roman" w:cs="Times New Roman"/>
        </w:rPr>
        <w:t xml:space="preserve"> “A revisited theme – middle classes and the school.” In </w:t>
      </w:r>
      <w:r w:rsidRPr="000D75DF">
        <w:rPr>
          <w:rFonts w:ascii="Times New Roman" w:eastAsia="標楷體" w:hAnsi="Times New Roman" w:cs="Times New Roman"/>
          <w:i/>
          <w:iCs/>
        </w:rPr>
        <w:t>The Routledge International Handbook of the Sociology of Education</w:t>
      </w:r>
      <w:r w:rsidRPr="000D75DF">
        <w:rPr>
          <w:rFonts w:ascii="Times New Roman" w:eastAsia="標楷體" w:hAnsi="Times New Roman" w:cs="Times New Roman"/>
        </w:rPr>
        <w:t xml:space="preserve">, edited by S. Ball, </w:t>
      </w:r>
      <w:r w:rsidRPr="000D75DF">
        <w:rPr>
          <w:rFonts w:ascii="Times New Roman" w:eastAsia="標楷體" w:hAnsi="Times New Roman" w:cs="Times New Roman"/>
        </w:rPr>
        <w:lastRenderedPageBreak/>
        <w:t>and M. Apple, 253–263. Routledge.</w:t>
      </w:r>
    </w:p>
    <w:p w14:paraId="2B1F31CE" w14:textId="77777777" w:rsidR="00FE40CC" w:rsidRPr="000D75DF" w:rsidRDefault="00FE40CC" w:rsidP="007C0CA9">
      <w:pPr>
        <w:ind w:left="480" w:hangingChars="200" w:hanging="480"/>
        <w:jc w:val="both"/>
        <w:rPr>
          <w:rFonts w:ascii="Times New Roman" w:hAnsi="Times New Roman" w:cs="Times New Roman"/>
          <w:lang w:val="en-GB"/>
        </w:rPr>
      </w:pPr>
      <w:r w:rsidRPr="000D75DF">
        <w:rPr>
          <w:rFonts w:ascii="Times New Roman" w:hAnsi="Times New Roman" w:cs="Times New Roman"/>
          <w:lang w:val="en-GB"/>
        </w:rPr>
        <w:t xml:space="preserve">OECD. (2019). </w:t>
      </w:r>
      <w:r w:rsidRPr="000D75DF">
        <w:rPr>
          <w:rFonts w:ascii="Times New Roman" w:hAnsi="Times New Roman" w:cs="Times New Roman"/>
          <w:i/>
          <w:iCs/>
          <w:lang w:val="en-GB"/>
        </w:rPr>
        <w:t>Under Pressure: The Squeezed Middle Class</w:t>
      </w:r>
      <w:r w:rsidRPr="000D75DF">
        <w:rPr>
          <w:rFonts w:ascii="Times New Roman" w:hAnsi="Times New Roman" w:cs="Times New Roman"/>
          <w:lang w:val="en-GB"/>
        </w:rPr>
        <w:t xml:space="preserve">. OECD Publishing, Paris. </w:t>
      </w:r>
      <w:hyperlink r:id="rId7" w:history="1">
        <w:r w:rsidRPr="000D75DF">
          <w:rPr>
            <w:rStyle w:val="a8"/>
            <w:rFonts w:ascii="Times New Roman" w:hAnsi="Times New Roman" w:cs="Times New Roman"/>
            <w:lang w:val="en-GB"/>
          </w:rPr>
          <w:t>https://doi.org/10.1787/689afed1-en</w:t>
        </w:r>
      </w:hyperlink>
      <w:r w:rsidRPr="000D75DF">
        <w:rPr>
          <w:rFonts w:ascii="Times New Roman" w:hAnsi="Times New Roman" w:cs="Times New Roman"/>
          <w:lang w:val="en-GB"/>
        </w:rPr>
        <w:t>.</w:t>
      </w:r>
    </w:p>
    <w:p w14:paraId="66C687D9" w14:textId="77777777" w:rsidR="00FE40CC" w:rsidRPr="000D75DF" w:rsidRDefault="00FE40CC" w:rsidP="00C942DF">
      <w:pPr>
        <w:ind w:left="480" w:hangingChars="200" w:hanging="480"/>
        <w:jc w:val="both"/>
        <w:rPr>
          <w:rFonts w:ascii="Times New Roman" w:hAnsi="Times New Roman" w:cs="Times New Roman"/>
          <w:lang w:val="en-GB"/>
        </w:rPr>
      </w:pPr>
      <w:r w:rsidRPr="000D75DF">
        <w:rPr>
          <w:rFonts w:ascii="Times New Roman" w:hAnsi="Times New Roman" w:cs="Times New Roman"/>
          <w:lang w:val="en-GB"/>
        </w:rPr>
        <w:t xml:space="preserve">Taipei Times. (2024). </w:t>
      </w:r>
      <w:r w:rsidRPr="000D75DF">
        <w:rPr>
          <w:rFonts w:ascii="Times New Roman" w:hAnsi="Times New Roman" w:cs="Times New Roman"/>
          <w:i/>
          <w:iCs/>
          <w:lang w:val="en-GB"/>
        </w:rPr>
        <w:t>EDITORIAL: The problem of income inequality</w:t>
      </w:r>
      <w:r w:rsidRPr="000D75DF">
        <w:rPr>
          <w:rFonts w:ascii="Times New Roman" w:hAnsi="Times New Roman" w:cs="Times New Roman"/>
          <w:lang w:val="en-GB"/>
        </w:rPr>
        <w:t>. May 14, 2024. https://www.taipeitimes.com/News/editorials/archives/2024/05/14/2003817817</w:t>
      </w:r>
    </w:p>
    <w:p w14:paraId="69566BC4" w14:textId="77777777" w:rsidR="00FE40CC" w:rsidRPr="000D75DF" w:rsidRDefault="00FE40CC" w:rsidP="00535278">
      <w:pPr>
        <w:ind w:left="480" w:hangingChars="200" w:hanging="480"/>
        <w:jc w:val="both"/>
        <w:rPr>
          <w:rFonts w:ascii="Times New Roman" w:eastAsia="Yu Mincho" w:hAnsi="Times New Roman" w:cs="Times New Roman"/>
          <w:lang w:eastAsia="ja-JP"/>
        </w:rPr>
      </w:pPr>
      <w:r w:rsidRPr="000D75DF">
        <w:rPr>
          <w:rFonts w:ascii="Times New Roman" w:eastAsia="Yu Mincho" w:hAnsi="Times New Roman" w:cs="Times New Roman"/>
          <w:lang w:eastAsia="ja-JP"/>
        </w:rPr>
        <w:t xml:space="preserve">Wang T. (2004). </w:t>
      </w:r>
      <w:r w:rsidRPr="000D75DF">
        <w:rPr>
          <w:rFonts w:ascii="Times New Roman" w:eastAsia="Yu Mincho" w:hAnsi="Times New Roman" w:cs="Times New Roman"/>
          <w:i/>
          <w:iCs/>
          <w:lang w:eastAsia="ja-JP"/>
        </w:rPr>
        <w:t>Exploration of Factors Influencing Early Childhood Development and Learning</w:t>
      </w:r>
      <w:r w:rsidRPr="000D75DF">
        <w:rPr>
          <w:rFonts w:ascii="Times New Roman" w:eastAsia="Yu Mincho" w:hAnsi="Times New Roman" w:cs="Times New Roman"/>
          <w:lang w:eastAsia="ja-JP"/>
        </w:rPr>
        <w:t>. Journal of Special Education Research, 27, pages 1-18.</w:t>
      </w:r>
    </w:p>
    <w:p w14:paraId="33713989" w14:textId="77777777" w:rsidR="00FE40CC" w:rsidRPr="000D75DF" w:rsidRDefault="00FE40CC" w:rsidP="00412803">
      <w:pPr>
        <w:ind w:left="480" w:hangingChars="200" w:hanging="480"/>
        <w:jc w:val="both"/>
        <w:rPr>
          <w:rFonts w:ascii="Times New Roman" w:hAnsi="Times New Roman" w:cs="Times New Roman"/>
        </w:rPr>
      </w:pPr>
      <w:r w:rsidRPr="000D75DF">
        <w:rPr>
          <w:rFonts w:ascii="Times New Roman" w:hAnsi="Times New Roman" w:cs="Times New Roman"/>
        </w:rPr>
        <w:t xml:space="preserve">Whyte, W. (1994). </w:t>
      </w:r>
      <w:r w:rsidRPr="000D75DF">
        <w:rPr>
          <w:rFonts w:ascii="Times New Roman" w:hAnsi="Times New Roman" w:cs="Times New Roman"/>
          <w:i/>
          <w:iCs/>
        </w:rPr>
        <w:t>Participant Observer: An Autobiography.</w:t>
      </w:r>
      <w:r w:rsidRPr="000D75DF">
        <w:rPr>
          <w:rFonts w:ascii="Times New Roman" w:hAnsi="Times New Roman" w:cs="Times New Roman"/>
        </w:rPr>
        <w:t xml:space="preserve"> Cornell University Press.</w:t>
      </w:r>
    </w:p>
    <w:p w14:paraId="19B915DD" w14:textId="77777777" w:rsidR="00FE40CC" w:rsidRPr="000D75DF" w:rsidRDefault="00FE40CC" w:rsidP="00535278">
      <w:pPr>
        <w:ind w:left="480" w:hangingChars="200" w:hanging="480"/>
        <w:jc w:val="both"/>
        <w:rPr>
          <w:rFonts w:ascii="Times New Roman" w:eastAsia="Yu Mincho" w:hAnsi="Times New Roman" w:cs="Times New Roman"/>
          <w:lang w:eastAsia="ja-JP"/>
        </w:rPr>
      </w:pPr>
      <w:r w:rsidRPr="000D75DF">
        <w:rPr>
          <w:rFonts w:ascii="Times New Roman" w:eastAsia="Yu Mincho" w:hAnsi="Times New Roman" w:cs="Times New Roman"/>
          <w:lang w:eastAsia="ja-JP"/>
        </w:rPr>
        <w:t xml:space="preserve">Xu J. (2008). </w:t>
      </w:r>
      <w:r w:rsidRPr="000D75DF">
        <w:rPr>
          <w:rFonts w:ascii="Times New Roman" w:eastAsia="Yu Mincho" w:hAnsi="Times New Roman" w:cs="Times New Roman"/>
          <w:i/>
          <w:iCs/>
          <w:lang w:eastAsia="ja-JP"/>
        </w:rPr>
        <w:t>The Impact of Family Social Capital and Cultural Capital on English Learning Achievement.</w:t>
      </w:r>
      <w:r w:rsidRPr="000D75DF">
        <w:rPr>
          <w:rFonts w:ascii="Times New Roman" w:eastAsia="Yu Mincho" w:hAnsi="Times New Roman" w:cs="Times New Roman"/>
          <w:lang w:eastAsia="ja-JP"/>
        </w:rPr>
        <w:t xml:space="preserve"> Master's thesis, Graduate Program in Social Science Education, Taipei Municipal University of Education.</w:t>
      </w:r>
    </w:p>
    <w:p w14:paraId="7124C93E" w14:textId="497C5674" w:rsidR="007C0CA9" w:rsidRPr="000D75DF" w:rsidRDefault="00FE40CC" w:rsidP="00FE40CC">
      <w:pPr>
        <w:ind w:left="480" w:hangingChars="200" w:hanging="480"/>
        <w:jc w:val="both"/>
        <w:rPr>
          <w:rFonts w:ascii="Times New Roman" w:hAnsi="Times New Roman" w:cs="Times New Roman"/>
        </w:rPr>
      </w:pPr>
      <w:r w:rsidRPr="000D75DF">
        <w:rPr>
          <w:rFonts w:ascii="Times New Roman" w:eastAsia="Yu Mincho" w:hAnsi="Times New Roman" w:cs="Times New Roman"/>
          <w:lang w:eastAsia="ja-JP"/>
        </w:rPr>
        <w:t xml:space="preserve">Zhu L. (2013). </w:t>
      </w:r>
      <w:r w:rsidRPr="000D75DF">
        <w:rPr>
          <w:rFonts w:ascii="Times New Roman" w:eastAsia="Yu Mincho" w:hAnsi="Times New Roman" w:cs="Times New Roman"/>
          <w:i/>
          <w:iCs/>
          <w:lang w:eastAsia="ja-JP"/>
        </w:rPr>
        <w:t>A Study on Parenting Behaviors of Students from Different Social Classes.</w:t>
      </w:r>
      <w:r w:rsidRPr="000D75DF">
        <w:rPr>
          <w:rFonts w:ascii="Times New Roman" w:eastAsia="Yu Mincho" w:hAnsi="Times New Roman" w:cs="Times New Roman"/>
          <w:lang w:eastAsia="ja-JP"/>
        </w:rPr>
        <w:t xml:space="preserve"> Master's thesis, Department of Education, National Taiwan Normal University.</w:t>
      </w:r>
    </w:p>
    <w:sectPr w:rsidR="007C0CA9" w:rsidRPr="000D75D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1CE3E" w14:textId="77777777" w:rsidR="006561BE" w:rsidRDefault="006561BE" w:rsidP="00535278">
      <w:r>
        <w:separator/>
      </w:r>
    </w:p>
  </w:endnote>
  <w:endnote w:type="continuationSeparator" w:id="0">
    <w:p w14:paraId="2FC9DD07" w14:textId="77777777" w:rsidR="006561BE" w:rsidRDefault="006561BE" w:rsidP="0053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6507" w14:textId="3EB1D1CA" w:rsidR="00535278" w:rsidRPr="00535278" w:rsidRDefault="00535278" w:rsidP="00535278">
    <w:pPr>
      <w:pStyle w:val="a6"/>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5392D" w14:textId="77777777" w:rsidR="006561BE" w:rsidRDefault="006561BE" w:rsidP="00535278">
      <w:r>
        <w:separator/>
      </w:r>
    </w:p>
  </w:footnote>
  <w:footnote w:type="continuationSeparator" w:id="0">
    <w:p w14:paraId="66EEC260" w14:textId="77777777" w:rsidR="006561BE" w:rsidRDefault="006561BE" w:rsidP="00535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694"/>
    <w:multiLevelType w:val="multilevel"/>
    <w:tmpl w:val="B36A799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15:restartNumberingAfterBreak="0">
    <w:nsid w:val="14982DA5"/>
    <w:multiLevelType w:val="hybridMultilevel"/>
    <w:tmpl w:val="78E8D80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BD1479"/>
    <w:multiLevelType w:val="hybridMultilevel"/>
    <w:tmpl w:val="51C67508"/>
    <w:lvl w:ilvl="0" w:tplc="C13EDBE6">
      <w:start w:val="1"/>
      <w:numFmt w:val="upperRoman"/>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6A153C"/>
    <w:multiLevelType w:val="hybridMultilevel"/>
    <w:tmpl w:val="7EAC211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76413E"/>
    <w:multiLevelType w:val="hybridMultilevel"/>
    <w:tmpl w:val="34CE0E2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6F053F"/>
    <w:multiLevelType w:val="hybridMultilevel"/>
    <w:tmpl w:val="DB0A8812"/>
    <w:lvl w:ilvl="0" w:tplc="9AC614B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1C11D80"/>
    <w:multiLevelType w:val="hybridMultilevel"/>
    <w:tmpl w:val="FA3EC3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E810B8"/>
    <w:multiLevelType w:val="multilevel"/>
    <w:tmpl w:val="3E30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2410A8"/>
    <w:multiLevelType w:val="hybridMultilevel"/>
    <w:tmpl w:val="27682270"/>
    <w:lvl w:ilvl="0" w:tplc="37AC508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30753367">
    <w:abstractNumId w:val="8"/>
  </w:num>
  <w:num w:numId="2" w16cid:durableId="256989909">
    <w:abstractNumId w:val="0"/>
  </w:num>
  <w:num w:numId="3" w16cid:durableId="1112432873">
    <w:abstractNumId w:val="6"/>
  </w:num>
  <w:num w:numId="4" w16cid:durableId="1022125365">
    <w:abstractNumId w:val="0"/>
  </w:num>
  <w:num w:numId="5" w16cid:durableId="992492241">
    <w:abstractNumId w:val="2"/>
  </w:num>
  <w:num w:numId="6" w16cid:durableId="1027213317">
    <w:abstractNumId w:val="7"/>
  </w:num>
  <w:num w:numId="7" w16cid:durableId="975572734">
    <w:abstractNumId w:val="9"/>
  </w:num>
  <w:num w:numId="8" w16cid:durableId="2092773517">
    <w:abstractNumId w:val="3"/>
  </w:num>
  <w:num w:numId="9" w16cid:durableId="664018086">
    <w:abstractNumId w:val="5"/>
  </w:num>
  <w:num w:numId="10" w16cid:durableId="342242235">
    <w:abstractNumId w:val="4"/>
  </w:num>
  <w:num w:numId="11" w16cid:durableId="1613367019">
    <w:abstractNumId w:val="0"/>
  </w:num>
  <w:num w:numId="12" w16cid:durableId="1713260672">
    <w:abstractNumId w:val="1"/>
  </w:num>
  <w:num w:numId="13" w16cid:durableId="48601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15"/>
    <w:rsid w:val="00041BC0"/>
    <w:rsid w:val="00072ADB"/>
    <w:rsid w:val="000D75DF"/>
    <w:rsid w:val="0011579A"/>
    <w:rsid w:val="00120910"/>
    <w:rsid w:val="001448E9"/>
    <w:rsid w:val="001827C2"/>
    <w:rsid w:val="00193D41"/>
    <w:rsid w:val="001E42B1"/>
    <w:rsid w:val="002467F1"/>
    <w:rsid w:val="00257871"/>
    <w:rsid w:val="00283857"/>
    <w:rsid w:val="002A7894"/>
    <w:rsid w:val="003136FF"/>
    <w:rsid w:val="00323258"/>
    <w:rsid w:val="00351989"/>
    <w:rsid w:val="00360B46"/>
    <w:rsid w:val="003610DC"/>
    <w:rsid w:val="0039747B"/>
    <w:rsid w:val="00412803"/>
    <w:rsid w:val="004216D8"/>
    <w:rsid w:val="004533ED"/>
    <w:rsid w:val="00490A03"/>
    <w:rsid w:val="004A4B2F"/>
    <w:rsid w:val="004A781B"/>
    <w:rsid w:val="005015C9"/>
    <w:rsid w:val="00535278"/>
    <w:rsid w:val="005461A0"/>
    <w:rsid w:val="005B1061"/>
    <w:rsid w:val="005B54AA"/>
    <w:rsid w:val="005D5C32"/>
    <w:rsid w:val="00653A71"/>
    <w:rsid w:val="006561BE"/>
    <w:rsid w:val="006A4CD1"/>
    <w:rsid w:val="006E4A18"/>
    <w:rsid w:val="007040BD"/>
    <w:rsid w:val="00711DC9"/>
    <w:rsid w:val="00721908"/>
    <w:rsid w:val="007304EF"/>
    <w:rsid w:val="007564AC"/>
    <w:rsid w:val="007711F4"/>
    <w:rsid w:val="007911F0"/>
    <w:rsid w:val="007B0F51"/>
    <w:rsid w:val="007C0CA9"/>
    <w:rsid w:val="007F402C"/>
    <w:rsid w:val="00802324"/>
    <w:rsid w:val="00814AC0"/>
    <w:rsid w:val="008177E7"/>
    <w:rsid w:val="008509ED"/>
    <w:rsid w:val="00850D2E"/>
    <w:rsid w:val="00860EBB"/>
    <w:rsid w:val="00883328"/>
    <w:rsid w:val="00915AC1"/>
    <w:rsid w:val="00983823"/>
    <w:rsid w:val="00996801"/>
    <w:rsid w:val="009B34B4"/>
    <w:rsid w:val="009D6A51"/>
    <w:rsid w:val="00A54DEC"/>
    <w:rsid w:val="00A565CC"/>
    <w:rsid w:val="00A7790F"/>
    <w:rsid w:val="00A94582"/>
    <w:rsid w:val="00AA74A7"/>
    <w:rsid w:val="00AC4E2E"/>
    <w:rsid w:val="00B247DE"/>
    <w:rsid w:val="00B5756D"/>
    <w:rsid w:val="00B62884"/>
    <w:rsid w:val="00BA5B18"/>
    <w:rsid w:val="00BE00D1"/>
    <w:rsid w:val="00BE08C6"/>
    <w:rsid w:val="00BE0DE2"/>
    <w:rsid w:val="00BE36D4"/>
    <w:rsid w:val="00BE4625"/>
    <w:rsid w:val="00C274B8"/>
    <w:rsid w:val="00C3775F"/>
    <w:rsid w:val="00C442F3"/>
    <w:rsid w:val="00C942DF"/>
    <w:rsid w:val="00CB482A"/>
    <w:rsid w:val="00CE0406"/>
    <w:rsid w:val="00D3314A"/>
    <w:rsid w:val="00D41399"/>
    <w:rsid w:val="00D60E48"/>
    <w:rsid w:val="00D94A9F"/>
    <w:rsid w:val="00DA09E7"/>
    <w:rsid w:val="00DA46BF"/>
    <w:rsid w:val="00E04B2F"/>
    <w:rsid w:val="00E117EE"/>
    <w:rsid w:val="00E33FFA"/>
    <w:rsid w:val="00E37993"/>
    <w:rsid w:val="00E92328"/>
    <w:rsid w:val="00EA43AE"/>
    <w:rsid w:val="00EB0457"/>
    <w:rsid w:val="00EB2191"/>
    <w:rsid w:val="00EC6115"/>
    <w:rsid w:val="00ED5F23"/>
    <w:rsid w:val="00EF4689"/>
    <w:rsid w:val="00F108C5"/>
    <w:rsid w:val="00F360D1"/>
    <w:rsid w:val="00F41D6C"/>
    <w:rsid w:val="00F926AE"/>
    <w:rsid w:val="00F9525A"/>
    <w:rsid w:val="00FC4B72"/>
    <w:rsid w:val="00FE240D"/>
    <w:rsid w:val="00FE40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255A5"/>
  <w15:chartTrackingRefBased/>
  <w15:docId w15:val="{9B56FCC9-B850-4432-83D2-2E0ACA3D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aliases w:val="IATED-Section"/>
    <w:next w:val="a"/>
    <w:link w:val="10"/>
    <w:qFormat/>
    <w:rsid w:val="00915AC1"/>
    <w:pPr>
      <w:keepNext/>
      <w:numPr>
        <w:numId w:val="2"/>
      </w:numPr>
      <w:spacing w:before="360" w:after="60"/>
      <w:outlineLvl w:val="0"/>
    </w:pPr>
    <w:rPr>
      <w:rFonts w:ascii="Arial" w:eastAsia="新細明體" w:hAnsi="Arial" w:cs="Times New Roman"/>
      <w:b/>
      <w:bCs/>
      <w:caps/>
      <w:kern w:val="32"/>
      <w:szCs w:val="32"/>
      <w:lang w:eastAsia="ja-JP"/>
      <w14:ligatures w14:val="none"/>
    </w:rPr>
  </w:style>
  <w:style w:type="paragraph" w:styleId="2">
    <w:name w:val="heading 2"/>
    <w:aliases w:val="IATED-Subsection"/>
    <w:next w:val="a"/>
    <w:link w:val="20"/>
    <w:qFormat/>
    <w:rsid w:val="00915AC1"/>
    <w:pPr>
      <w:keepNext/>
      <w:numPr>
        <w:ilvl w:val="1"/>
        <w:numId w:val="2"/>
      </w:numPr>
      <w:spacing w:before="240" w:after="60"/>
      <w:outlineLvl w:val="1"/>
    </w:pPr>
    <w:rPr>
      <w:rFonts w:ascii="Arial" w:eastAsia="新細明體" w:hAnsi="Arial" w:cs="Times New Roman"/>
      <w:b/>
      <w:bCs/>
      <w:iCs/>
      <w:kern w:val="0"/>
      <w:szCs w:val="28"/>
      <w:lang w:eastAsia="ja-JP"/>
      <w14:ligatures w14:val="none"/>
    </w:rPr>
  </w:style>
  <w:style w:type="paragraph" w:styleId="3">
    <w:name w:val="heading 3"/>
    <w:aliases w:val="IATED-Subsubsection"/>
    <w:basedOn w:val="a"/>
    <w:next w:val="a"/>
    <w:link w:val="30"/>
    <w:qFormat/>
    <w:rsid w:val="00915AC1"/>
    <w:pPr>
      <w:keepNext/>
      <w:widowControl/>
      <w:numPr>
        <w:ilvl w:val="2"/>
        <w:numId w:val="2"/>
      </w:numPr>
      <w:spacing w:before="180" w:after="60"/>
      <w:jc w:val="both"/>
      <w:outlineLvl w:val="2"/>
    </w:pPr>
    <w:rPr>
      <w:rFonts w:ascii="Arial" w:eastAsia="新細明體" w:hAnsi="Arial" w:cs="Times New Roman"/>
      <w:bCs/>
      <w:i/>
      <w:kern w:val="0"/>
      <w:sz w:val="22"/>
      <w:szCs w:val="26"/>
      <w:lang w:eastAsia="ja-JP"/>
      <w14:ligatures w14:val="none"/>
    </w:rPr>
  </w:style>
  <w:style w:type="paragraph" w:styleId="4">
    <w:name w:val="heading 4"/>
    <w:basedOn w:val="a"/>
    <w:next w:val="a"/>
    <w:link w:val="40"/>
    <w:qFormat/>
    <w:rsid w:val="00915AC1"/>
    <w:pPr>
      <w:keepNext/>
      <w:widowControl/>
      <w:numPr>
        <w:ilvl w:val="3"/>
        <w:numId w:val="2"/>
      </w:numPr>
      <w:spacing w:before="240" w:after="60"/>
      <w:jc w:val="both"/>
      <w:outlineLvl w:val="3"/>
    </w:pPr>
    <w:rPr>
      <w:rFonts w:ascii="Arial" w:eastAsia="新細明體" w:hAnsi="Arial" w:cs="Times New Roman"/>
      <w:bCs/>
      <w:i/>
      <w:kern w:val="0"/>
      <w:sz w:val="20"/>
      <w:szCs w:val="28"/>
      <w:lang w:eastAsia="ja-JP"/>
      <w14:ligatures w14:val="none"/>
    </w:rPr>
  </w:style>
  <w:style w:type="paragraph" w:styleId="5">
    <w:name w:val="heading 5"/>
    <w:basedOn w:val="a"/>
    <w:next w:val="a"/>
    <w:link w:val="50"/>
    <w:qFormat/>
    <w:rsid w:val="00915AC1"/>
    <w:pPr>
      <w:widowControl/>
      <w:numPr>
        <w:ilvl w:val="4"/>
        <w:numId w:val="2"/>
      </w:numPr>
      <w:spacing w:before="240" w:after="60"/>
      <w:jc w:val="both"/>
      <w:outlineLvl w:val="4"/>
    </w:pPr>
    <w:rPr>
      <w:rFonts w:ascii="Cambria" w:eastAsia="新細明體" w:hAnsi="Cambria" w:cs="Times New Roman"/>
      <w:b/>
      <w:bCs/>
      <w:i/>
      <w:iCs/>
      <w:kern w:val="0"/>
      <w:sz w:val="26"/>
      <w:szCs w:val="26"/>
      <w:lang w:eastAsia="ja-JP"/>
      <w14:ligatures w14:val="none"/>
    </w:rPr>
  </w:style>
  <w:style w:type="paragraph" w:styleId="6">
    <w:name w:val="heading 6"/>
    <w:basedOn w:val="a"/>
    <w:next w:val="a"/>
    <w:link w:val="60"/>
    <w:qFormat/>
    <w:rsid w:val="00915AC1"/>
    <w:pPr>
      <w:widowControl/>
      <w:numPr>
        <w:ilvl w:val="5"/>
        <w:numId w:val="2"/>
      </w:numPr>
      <w:spacing w:before="240" w:after="60"/>
      <w:jc w:val="both"/>
      <w:outlineLvl w:val="5"/>
    </w:pPr>
    <w:rPr>
      <w:rFonts w:ascii="Cambria" w:eastAsia="新細明體" w:hAnsi="Cambria" w:cs="Times New Roman"/>
      <w:b/>
      <w:bCs/>
      <w:kern w:val="0"/>
      <w:sz w:val="22"/>
      <w:lang w:eastAsia="ja-JP"/>
      <w14:ligatures w14:val="none"/>
    </w:rPr>
  </w:style>
  <w:style w:type="paragraph" w:styleId="7">
    <w:name w:val="heading 7"/>
    <w:basedOn w:val="a"/>
    <w:next w:val="a"/>
    <w:link w:val="70"/>
    <w:qFormat/>
    <w:rsid w:val="00915AC1"/>
    <w:pPr>
      <w:widowControl/>
      <w:numPr>
        <w:ilvl w:val="6"/>
        <w:numId w:val="2"/>
      </w:numPr>
      <w:spacing w:before="240" w:after="60"/>
      <w:jc w:val="both"/>
      <w:outlineLvl w:val="6"/>
    </w:pPr>
    <w:rPr>
      <w:rFonts w:ascii="Cambria" w:eastAsia="新細明體" w:hAnsi="Cambria" w:cs="Times New Roman"/>
      <w:kern w:val="0"/>
      <w:sz w:val="20"/>
      <w:szCs w:val="24"/>
      <w:lang w:eastAsia="ja-JP"/>
      <w14:ligatures w14:val="none"/>
    </w:rPr>
  </w:style>
  <w:style w:type="paragraph" w:styleId="8">
    <w:name w:val="heading 8"/>
    <w:basedOn w:val="a"/>
    <w:next w:val="a"/>
    <w:link w:val="80"/>
    <w:qFormat/>
    <w:rsid w:val="00915AC1"/>
    <w:pPr>
      <w:widowControl/>
      <w:numPr>
        <w:ilvl w:val="7"/>
        <w:numId w:val="2"/>
      </w:numPr>
      <w:spacing w:before="240" w:after="60"/>
      <w:jc w:val="both"/>
      <w:outlineLvl w:val="7"/>
    </w:pPr>
    <w:rPr>
      <w:rFonts w:ascii="Cambria" w:eastAsia="新細明體" w:hAnsi="Cambria" w:cs="Times New Roman"/>
      <w:i/>
      <w:iCs/>
      <w:kern w:val="0"/>
      <w:sz w:val="20"/>
      <w:szCs w:val="24"/>
      <w:lang w:eastAsia="ja-JP"/>
      <w14:ligatures w14:val="none"/>
    </w:rPr>
  </w:style>
  <w:style w:type="paragraph" w:styleId="9">
    <w:name w:val="heading 9"/>
    <w:basedOn w:val="a"/>
    <w:next w:val="a"/>
    <w:link w:val="90"/>
    <w:qFormat/>
    <w:rsid w:val="00915AC1"/>
    <w:pPr>
      <w:widowControl/>
      <w:numPr>
        <w:ilvl w:val="8"/>
        <w:numId w:val="2"/>
      </w:numPr>
      <w:spacing w:before="240" w:after="60"/>
      <w:jc w:val="both"/>
      <w:outlineLvl w:val="8"/>
    </w:pPr>
    <w:rPr>
      <w:rFonts w:ascii="Calibri" w:eastAsia="新細明體" w:hAnsi="Calibri" w:cs="Times New Roman"/>
      <w:kern w:val="0"/>
      <w:sz w:val="22"/>
      <w:lang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TED-PaperTitle">
    <w:name w:val="IATED-Paper Title"/>
    <w:next w:val="a"/>
    <w:qFormat/>
    <w:rsid w:val="00915AC1"/>
    <w:pPr>
      <w:spacing w:after="240"/>
      <w:jc w:val="center"/>
    </w:pPr>
    <w:rPr>
      <w:rFonts w:ascii="Arial" w:eastAsia="新細明體" w:hAnsi="Arial" w:cs="Arial"/>
      <w:b/>
      <w:bCs/>
      <w:caps/>
      <w:kern w:val="0"/>
      <w:sz w:val="28"/>
      <w:szCs w:val="24"/>
      <w:lang w:eastAsia="ja-JP"/>
      <w14:ligatures w14:val="none"/>
    </w:rPr>
  </w:style>
  <w:style w:type="character" w:customStyle="1" w:styleId="10">
    <w:name w:val="標題 1 字元"/>
    <w:aliases w:val="IATED-Section 字元"/>
    <w:basedOn w:val="a0"/>
    <w:link w:val="1"/>
    <w:rsid w:val="00915AC1"/>
    <w:rPr>
      <w:rFonts w:ascii="Arial" w:eastAsia="新細明體" w:hAnsi="Arial" w:cs="Times New Roman"/>
      <w:b/>
      <w:bCs/>
      <w:caps/>
      <w:kern w:val="32"/>
      <w:szCs w:val="32"/>
      <w:lang w:eastAsia="ja-JP"/>
      <w14:ligatures w14:val="none"/>
    </w:rPr>
  </w:style>
  <w:style w:type="character" w:customStyle="1" w:styleId="20">
    <w:name w:val="標題 2 字元"/>
    <w:aliases w:val="IATED-Subsection 字元"/>
    <w:basedOn w:val="a0"/>
    <w:link w:val="2"/>
    <w:rsid w:val="00915AC1"/>
    <w:rPr>
      <w:rFonts w:ascii="Arial" w:eastAsia="新細明體" w:hAnsi="Arial" w:cs="Times New Roman"/>
      <w:b/>
      <w:bCs/>
      <w:iCs/>
      <w:kern w:val="0"/>
      <w:szCs w:val="28"/>
      <w:lang w:eastAsia="ja-JP"/>
      <w14:ligatures w14:val="none"/>
    </w:rPr>
  </w:style>
  <w:style w:type="character" w:customStyle="1" w:styleId="30">
    <w:name w:val="標題 3 字元"/>
    <w:aliases w:val="IATED-Subsubsection 字元"/>
    <w:basedOn w:val="a0"/>
    <w:link w:val="3"/>
    <w:rsid w:val="00915AC1"/>
    <w:rPr>
      <w:rFonts w:ascii="Arial" w:eastAsia="新細明體" w:hAnsi="Arial" w:cs="Times New Roman"/>
      <w:bCs/>
      <w:i/>
      <w:kern w:val="0"/>
      <w:sz w:val="22"/>
      <w:szCs w:val="26"/>
      <w:lang w:eastAsia="ja-JP"/>
      <w14:ligatures w14:val="none"/>
    </w:rPr>
  </w:style>
  <w:style w:type="character" w:customStyle="1" w:styleId="40">
    <w:name w:val="標題 4 字元"/>
    <w:basedOn w:val="a0"/>
    <w:link w:val="4"/>
    <w:rsid w:val="00915AC1"/>
    <w:rPr>
      <w:rFonts w:ascii="Arial" w:eastAsia="新細明體" w:hAnsi="Arial" w:cs="Times New Roman"/>
      <w:bCs/>
      <w:i/>
      <w:kern w:val="0"/>
      <w:sz w:val="20"/>
      <w:szCs w:val="28"/>
      <w:lang w:eastAsia="ja-JP"/>
      <w14:ligatures w14:val="none"/>
    </w:rPr>
  </w:style>
  <w:style w:type="character" w:customStyle="1" w:styleId="50">
    <w:name w:val="標題 5 字元"/>
    <w:basedOn w:val="a0"/>
    <w:link w:val="5"/>
    <w:rsid w:val="00915AC1"/>
    <w:rPr>
      <w:rFonts w:ascii="Cambria" w:eastAsia="新細明體" w:hAnsi="Cambria" w:cs="Times New Roman"/>
      <w:b/>
      <w:bCs/>
      <w:i/>
      <w:iCs/>
      <w:kern w:val="0"/>
      <w:sz w:val="26"/>
      <w:szCs w:val="26"/>
      <w:lang w:eastAsia="ja-JP"/>
      <w14:ligatures w14:val="none"/>
    </w:rPr>
  </w:style>
  <w:style w:type="character" w:customStyle="1" w:styleId="60">
    <w:name w:val="標題 6 字元"/>
    <w:basedOn w:val="a0"/>
    <w:link w:val="6"/>
    <w:rsid w:val="00915AC1"/>
    <w:rPr>
      <w:rFonts w:ascii="Cambria" w:eastAsia="新細明體" w:hAnsi="Cambria" w:cs="Times New Roman"/>
      <w:b/>
      <w:bCs/>
      <w:kern w:val="0"/>
      <w:sz w:val="22"/>
      <w:lang w:eastAsia="ja-JP"/>
      <w14:ligatures w14:val="none"/>
    </w:rPr>
  </w:style>
  <w:style w:type="character" w:customStyle="1" w:styleId="70">
    <w:name w:val="標題 7 字元"/>
    <w:basedOn w:val="a0"/>
    <w:link w:val="7"/>
    <w:rsid w:val="00915AC1"/>
    <w:rPr>
      <w:rFonts w:ascii="Cambria" w:eastAsia="新細明體" w:hAnsi="Cambria" w:cs="Times New Roman"/>
      <w:kern w:val="0"/>
      <w:sz w:val="20"/>
      <w:szCs w:val="24"/>
      <w:lang w:eastAsia="ja-JP"/>
      <w14:ligatures w14:val="none"/>
    </w:rPr>
  </w:style>
  <w:style w:type="character" w:customStyle="1" w:styleId="80">
    <w:name w:val="標題 8 字元"/>
    <w:basedOn w:val="a0"/>
    <w:link w:val="8"/>
    <w:rsid w:val="00915AC1"/>
    <w:rPr>
      <w:rFonts w:ascii="Cambria" w:eastAsia="新細明體" w:hAnsi="Cambria" w:cs="Times New Roman"/>
      <w:i/>
      <w:iCs/>
      <w:kern w:val="0"/>
      <w:sz w:val="20"/>
      <w:szCs w:val="24"/>
      <w:lang w:eastAsia="ja-JP"/>
      <w14:ligatures w14:val="none"/>
    </w:rPr>
  </w:style>
  <w:style w:type="character" w:customStyle="1" w:styleId="90">
    <w:name w:val="標題 9 字元"/>
    <w:basedOn w:val="a0"/>
    <w:link w:val="9"/>
    <w:rsid w:val="00915AC1"/>
    <w:rPr>
      <w:rFonts w:ascii="Calibri" w:eastAsia="新細明體" w:hAnsi="Calibri" w:cs="Times New Roman"/>
      <w:kern w:val="0"/>
      <w:sz w:val="22"/>
      <w:lang w:eastAsia="ja-JP"/>
      <w14:ligatures w14:val="none"/>
    </w:rPr>
  </w:style>
  <w:style w:type="paragraph" w:styleId="a3">
    <w:name w:val="List Paragraph"/>
    <w:basedOn w:val="a"/>
    <w:uiPriority w:val="34"/>
    <w:qFormat/>
    <w:rsid w:val="00ED5F23"/>
    <w:pPr>
      <w:ind w:leftChars="200" w:left="480"/>
    </w:pPr>
  </w:style>
  <w:style w:type="paragraph" w:styleId="a4">
    <w:name w:val="header"/>
    <w:basedOn w:val="a"/>
    <w:link w:val="a5"/>
    <w:uiPriority w:val="99"/>
    <w:unhideWhenUsed/>
    <w:rsid w:val="00535278"/>
    <w:pPr>
      <w:tabs>
        <w:tab w:val="center" w:pos="4153"/>
        <w:tab w:val="right" w:pos="8306"/>
      </w:tabs>
      <w:snapToGrid w:val="0"/>
    </w:pPr>
    <w:rPr>
      <w:sz w:val="20"/>
      <w:szCs w:val="20"/>
    </w:rPr>
  </w:style>
  <w:style w:type="character" w:customStyle="1" w:styleId="a5">
    <w:name w:val="頁首 字元"/>
    <w:basedOn w:val="a0"/>
    <w:link w:val="a4"/>
    <w:uiPriority w:val="99"/>
    <w:rsid w:val="00535278"/>
    <w:rPr>
      <w:sz w:val="20"/>
      <w:szCs w:val="20"/>
    </w:rPr>
  </w:style>
  <w:style w:type="paragraph" w:styleId="a6">
    <w:name w:val="footer"/>
    <w:basedOn w:val="a"/>
    <w:link w:val="a7"/>
    <w:uiPriority w:val="99"/>
    <w:unhideWhenUsed/>
    <w:rsid w:val="00535278"/>
    <w:pPr>
      <w:tabs>
        <w:tab w:val="center" w:pos="4153"/>
        <w:tab w:val="right" w:pos="8306"/>
      </w:tabs>
      <w:snapToGrid w:val="0"/>
    </w:pPr>
    <w:rPr>
      <w:sz w:val="20"/>
      <w:szCs w:val="20"/>
    </w:rPr>
  </w:style>
  <w:style w:type="character" w:customStyle="1" w:styleId="a7">
    <w:name w:val="頁尾 字元"/>
    <w:basedOn w:val="a0"/>
    <w:link w:val="a6"/>
    <w:uiPriority w:val="99"/>
    <w:rsid w:val="00535278"/>
    <w:rPr>
      <w:sz w:val="20"/>
      <w:szCs w:val="20"/>
    </w:rPr>
  </w:style>
  <w:style w:type="character" w:styleId="a8">
    <w:name w:val="Hyperlink"/>
    <w:basedOn w:val="a0"/>
    <w:uiPriority w:val="99"/>
    <w:unhideWhenUsed/>
    <w:rsid w:val="007C0CA9"/>
    <w:rPr>
      <w:color w:val="0563C1" w:themeColor="hyperlink"/>
      <w:u w:val="single"/>
    </w:rPr>
  </w:style>
  <w:style w:type="character" w:styleId="a9">
    <w:name w:val="Unresolved Mention"/>
    <w:basedOn w:val="a0"/>
    <w:uiPriority w:val="99"/>
    <w:semiHidden/>
    <w:unhideWhenUsed/>
    <w:rsid w:val="007C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1524">
      <w:bodyDiv w:val="1"/>
      <w:marLeft w:val="0"/>
      <w:marRight w:val="0"/>
      <w:marTop w:val="0"/>
      <w:marBottom w:val="0"/>
      <w:divBdr>
        <w:top w:val="none" w:sz="0" w:space="0" w:color="auto"/>
        <w:left w:val="none" w:sz="0" w:space="0" w:color="auto"/>
        <w:bottom w:val="none" w:sz="0" w:space="0" w:color="auto"/>
        <w:right w:val="none" w:sz="0" w:space="0" w:color="auto"/>
      </w:divBdr>
    </w:div>
    <w:div w:id="701563936">
      <w:bodyDiv w:val="1"/>
      <w:marLeft w:val="0"/>
      <w:marRight w:val="0"/>
      <w:marTop w:val="0"/>
      <w:marBottom w:val="0"/>
      <w:divBdr>
        <w:top w:val="none" w:sz="0" w:space="0" w:color="auto"/>
        <w:left w:val="none" w:sz="0" w:space="0" w:color="auto"/>
        <w:bottom w:val="none" w:sz="0" w:space="0" w:color="auto"/>
        <w:right w:val="none" w:sz="0" w:space="0" w:color="auto"/>
      </w:divBdr>
    </w:div>
    <w:div w:id="827555295">
      <w:bodyDiv w:val="1"/>
      <w:marLeft w:val="0"/>
      <w:marRight w:val="0"/>
      <w:marTop w:val="0"/>
      <w:marBottom w:val="0"/>
      <w:divBdr>
        <w:top w:val="none" w:sz="0" w:space="0" w:color="auto"/>
        <w:left w:val="none" w:sz="0" w:space="0" w:color="auto"/>
        <w:bottom w:val="none" w:sz="0" w:space="0" w:color="auto"/>
        <w:right w:val="none" w:sz="0" w:space="0" w:color="auto"/>
      </w:divBdr>
    </w:div>
    <w:div w:id="21095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787/689afed1-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8</Pages>
  <Words>2767</Words>
  <Characters>15776</Characters>
  <Application>Microsoft Office Word</Application>
  <DocSecurity>0</DocSecurity>
  <Lines>131</Lines>
  <Paragraphs>37</Paragraphs>
  <ScaleCrop>false</ScaleCrop>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 luo</dc:creator>
  <cp:keywords/>
  <dc:description/>
  <cp:lastModifiedBy>mita luo</cp:lastModifiedBy>
  <cp:revision>56</cp:revision>
  <dcterms:created xsi:type="dcterms:W3CDTF">2024-02-15T14:12:00Z</dcterms:created>
  <dcterms:modified xsi:type="dcterms:W3CDTF">2024-06-02T08:27:00Z</dcterms:modified>
</cp:coreProperties>
</file>