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ACE" w:rsidRDefault="00000000">
      <w:pPr>
        <w:jc w:val="center"/>
        <w:rPr>
          <w:rFonts w:ascii="Apple Chancery" w:hAnsi="Apple Chancery"/>
          <w:u w:val="single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-122555</wp:posOffset>
            </wp:positionH>
            <wp:positionV relativeFrom="paragraph">
              <wp:posOffset>36830</wp:posOffset>
            </wp:positionV>
            <wp:extent cx="1203325" cy="57721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ple Chancery" w:hAnsi="Apple Chancery"/>
          <w:u w:val="single"/>
        </w:rPr>
        <w:t>Teaching &amp; Education Research Association</w:t>
      </w:r>
    </w:p>
    <w:p w:rsidR="00511ACE" w:rsidRDefault="00000000">
      <w:pPr>
        <w:jc w:val="center"/>
        <w:rPr>
          <w:b/>
          <w:bCs/>
        </w:rPr>
      </w:pPr>
      <w:r>
        <w:rPr>
          <w:b/>
          <w:bCs/>
        </w:rPr>
        <w:t>Conference Registration Form</w:t>
      </w:r>
    </w:p>
    <w:p w:rsidR="00511ACE" w:rsidRDefault="00000000">
      <w:pPr>
        <w:jc w:val="center"/>
      </w:pPr>
      <w:r>
        <w:t xml:space="preserve">(Email filled form to: </w:t>
      </w:r>
      <w:r>
        <w:rPr>
          <w:u w:val="single"/>
        </w:rPr>
        <w:t>convener@eurasiaresearch.info</w:t>
      </w:r>
      <w:r>
        <w:t>)</w:t>
      </w:r>
    </w:p>
    <w:p w:rsidR="00511ACE" w:rsidRDefault="00511ACE"/>
    <w:p w:rsidR="00511ACE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The information filled below will be used for making the conference Invitation Letter/ Invoice/ Certificate. So, kindly fill all details accordingly.</w:t>
      </w:r>
    </w:p>
    <w:p w:rsidR="00511ACE" w:rsidRDefault="00511ACE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6"/>
        <w:gridCol w:w="6232"/>
      </w:tblGrid>
      <w:tr w:rsidR="00511ACE" w:rsidTr="00EB2E28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>Name of the Conference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E28" w:rsidRDefault="00EB2E28" w:rsidP="00EB2E28">
            <w:pPr>
              <w:suppressAutoHyphens w:val="0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pl-PL" w:bidi="ar-SA"/>
              </w:rPr>
            </w:pPr>
            <w:r w:rsidRPr="00EB2E28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pl-PL" w:bidi="ar-SA"/>
              </w:rPr>
              <w:t xml:space="preserve">Teacher 2023 – International Teaching Conference, </w:t>
            </w:r>
          </w:p>
          <w:p w:rsidR="00511ACE" w:rsidRPr="00EB2E28" w:rsidRDefault="00EB2E28" w:rsidP="00EB2E28">
            <w:pPr>
              <w:suppressAutoHyphens w:val="0"/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pl-PL" w:bidi="ar-SA"/>
              </w:rPr>
            </w:pPr>
            <w:r w:rsidRPr="00EB2E28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pl-PL" w:bidi="ar-SA"/>
              </w:rPr>
              <w:t>11-12 September, Rome</w:t>
            </w:r>
          </w:p>
        </w:tc>
      </w:tr>
      <w:tr w:rsidR="00511ACE" w:rsidTr="00EB2E28">
        <w:tc>
          <w:tcPr>
            <w:tcW w:w="3396" w:type="dxa"/>
            <w:tcBorders>
              <w:left w:val="single" w:sz="4" w:space="0" w:color="000000"/>
              <w:bottom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>Conference Dates</w:t>
            </w: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>From: (</w:t>
            </w:r>
            <w:r w:rsidR="00EB2E28">
              <w:t>11</w:t>
            </w:r>
            <w:r>
              <w:t>/</w:t>
            </w:r>
            <w:r w:rsidR="00EB2E28">
              <w:t>09</w:t>
            </w:r>
            <w:r>
              <w:t>/</w:t>
            </w:r>
            <w:r w:rsidR="00EB2E28">
              <w:t>2023</w:t>
            </w:r>
            <w:r>
              <w:t>)</w:t>
            </w:r>
          </w:p>
          <w:p w:rsidR="00511ACE" w:rsidRDefault="00000000">
            <w:pPr>
              <w:pStyle w:val="TableContents"/>
            </w:pPr>
            <w:r>
              <w:t>To: (</w:t>
            </w:r>
            <w:r w:rsidR="00EB2E28">
              <w:t>12</w:t>
            </w:r>
            <w:r>
              <w:t>/</w:t>
            </w:r>
            <w:r w:rsidR="00EB2E28">
              <w:t>09</w:t>
            </w:r>
            <w:r>
              <w:t>/</w:t>
            </w:r>
            <w:r w:rsidR="00EB2E28">
              <w:t>2023</w:t>
            </w:r>
            <w:r>
              <w:t>)</w:t>
            </w:r>
          </w:p>
        </w:tc>
      </w:tr>
      <w:tr w:rsidR="00511ACE" w:rsidTr="00EB2E28">
        <w:tc>
          <w:tcPr>
            <w:tcW w:w="3396" w:type="dxa"/>
            <w:tcBorders>
              <w:left w:val="single" w:sz="4" w:space="0" w:color="000000"/>
              <w:bottom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>Participant’s Name</w:t>
            </w:r>
            <w:r w:rsidR="00EB2E28">
              <w:t xml:space="preserve"> 1</w:t>
            </w: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CE" w:rsidRDefault="00EB2E28">
            <w:pPr>
              <w:pStyle w:val="TableContents"/>
            </w:pPr>
            <w:r>
              <w:t>Barbara Barańska</w:t>
            </w:r>
          </w:p>
        </w:tc>
      </w:tr>
      <w:tr w:rsidR="00511ACE" w:rsidTr="00EB2E28">
        <w:tc>
          <w:tcPr>
            <w:tcW w:w="3396" w:type="dxa"/>
            <w:tcBorders>
              <w:left w:val="single" w:sz="4" w:space="0" w:color="000000"/>
              <w:bottom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>Department/ Institute</w:t>
            </w:r>
            <w:r w:rsidR="00EB2E28">
              <w:t xml:space="preserve"> 1</w:t>
            </w: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CE" w:rsidRDefault="00EB2E28">
            <w:pPr>
              <w:pStyle w:val="TableContents"/>
            </w:pPr>
            <w:r>
              <w:t>Institute of Mathematics</w:t>
            </w:r>
          </w:p>
        </w:tc>
      </w:tr>
      <w:tr w:rsidR="00511ACE" w:rsidTr="00EB2E28">
        <w:tc>
          <w:tcPr>
            <w:tcW w:w="3396" w:type="dxa"/>
            <w:tcBorders>
              <w:left w:val="single" w:sz="4" w:space="0" w:color="000000"/>
              <w:bottom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>University/ Organization</w:t>
            </w: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CE" w:rsidRDefault="00EB2E28">
            <w:pPr>
              <w:pStyle w:val="TableContents"/>
            </w:pPr>
            <w:r>
              <w:t>Pedagogical University of Cracow</w:t>
            </w:r>
          </w:p>
        </w:tc>
      </w:tr>
      <w:tr w:rsidR="00511ACE" w:rsidTr="00EB2E28">
        <w:tc>
          <w:tcPr>
            <w:tcW w:w="3396" w:type="dxa"/>
            <w:tcBorders>
              <w:left w:val="single" w:sz="4" w:space="0" w:color="000000"/>
              <w:bottom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>City, Country</w:t>
            </w: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CE" w:rsidRDefault="00EB2E28">
            <w:pPr>
              <w:pStyle w:val="TableContents"/>
            </w:pPr>
            <w:r>
              <w:t>Cracow, Poland</w:t>
            </w:r>
          </w:p>
        </w:tc>
      </w:tr>
      <w:tr w:rsidR="00511ACE" w:rsidTr="00EB2E28">
        <w:tc>
          <w:tcPr>
            <w:tcW w:w="3396" w:type="dxa"/>
            <w:tcBorders>
              <w:left w:val="single" w:sz="4" w:space="0" w:color="000000"/>
              <w:bottom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>Email ID 1</w:t>
            </w: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CE" w:rsidRDefault="00EB2E28">
            <w:pPr>
              <w:pStyle w:val="TableContents"/>
            </w:pPr>
            <w:r w:rsidRPr="00EB2E28">
              <w:t>barbara.baranska@up.krakow.pl</w:t>
            </w:r>
          </w:p>
        </w:tc>
      </w:tr>
      <w:tr w:rsidR="00511ACE" w:rsidTr="00EB2E28">
        <w:tc>
          <w:tcPr>
            <w:tcW w:w="3396" w:type="dxa"/>
            <w:tcBorders>
              <w:left w:val="single" w:sz="4" w:space="0" w:color="000000"/>
              <w:bottom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>Email ID 2</w:t>
            </w: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CE" w:rsidRDefault="00511ACE">
            <w:pPr>
              <w:pStyle w:val="TableContents"/>
            </w:pPr>
          </w:p>
        </w:tc>
      </w:tr>
      <w:tr w:rsidR="00511ACE" w:rsidTr="00EB2E28">
        <w:tc>
          <w:tcPr>
            <w:tcW w:w="33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 xml:space="preserve">Participation Status </w:t>
            </w:r>
          </w:p>
          <w:p w:rsidR="00511ACE" w:rsidRDefault="00000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(Select one by highlighting with </w:t>
            </w:r>
            <w:r>
              <w:rPr>
                <w:sz w:val="20"/>
                <w:szCs w:val="20"/>
                <w:shd w:val="clear" w:color="auto" w:fill="FFFF00"/>
              </w:rPr>
              <w:t>yellow</w:t>
            </w:r>
            <w:r>
              <w:rPr>
                <w:color w:val="000000"/>
                <w:sz w:val="20"/>
                <w:szCs w:val="20"/>
                <w:shd w:val="clear" w:color="auto" w:fill="FFFF00"/>
              </w:rPr>
              <w:t xml:space="preserve"> colour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CE" w:rsidRDefault="00000000">
            <w:pPr>
              <w:pStyle w:val="TableContents"/>
            </w:pPr>
            <w:r w:rsidRPr="00EB2E28">
              <w:rPr>
                <w:highlight w:val="yellow"/>
              </w:rPr>
              <w:t>Oral Presenter</w:t>
            </w:r>
          </w:p>
        </w:tc>
      </w:tr>
      <w:tr w:rsidR="00511ACE" w:rsidTr="00EB2E28">
        <w:tc>
          <w:tcPr>
            <w:tcW w:w="33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1ACE" w:rsidRDefault="00511ACE">
            <w:pPr>
              <w:pStyle w:val="TableContents"/>
            </w:pP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>Online Presenter</w:t>
            </w:r>
          </w:p>
        </w:tc>
      </w:tr>
      <w:tr w:rsidR="00511ACE" w:rsidTr="00EB2E28">
        <w:tc>
          <w:tcPr>
            <w:tcW w:w="33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1ACE" w:rsidRDefault="00511ACE">
            <w:pPr>
              <w:pStyle w:val="TableContents"/>
            </w:pP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>Listener</w:t>
            </w:r>
          </w:p>
        </w:tc>
      </w:tr>
      <w:tr w:rsidR="00511ACE" w:rsidTr="00EB2E28">
        <w:tc>
          <w:tcPr>
            <w:tcW w:w="33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1ACE" w:rsidRDefault="00511ACE">
            <w:pPr>
              <w:pStyle w:val="TableContents"/>
            </w:pP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>Online Listener</w:t>
            </w:r>
          </w:p>
        </w:tc>
      </w:tr>
      <w:tr w:rsidR="00511ACE" w:rsidTr="00EB2E28">
        <w:tc>
          <w:tcPr>
            <w:tcW w:w="33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1ACE" w:rsidRDefault="00511ACE">
            <w:pPr>
              <w:pStyle w:val="TableContents"/>
            </w:pP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>Absentia</w:t>
            </w:r>
          </w:p>
        </w:tc>
      </w:tr>
      <w:tr w:rsidR="00511ACE" w:rsidTr="00EB2E28">
        <w:tc>
          <w:tcPr>
            <w:tcW w:w="33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11ACE" w:rsidRDefault="00511ACE">
            <w:pPr>
              <w:pStyle w:val="TableContents"/>
            </w:pP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>Poster Presenter</w:t>
            </w:r>
          </w:p>
        </w:tc>
      </w:tr>
      <w:tr w:rsidR="00511ACE" w:rsidTr="00EB2E28">
        <w:tc>
          <w:tcPr>
            <w:tcW w:w="3396" w:type="dxa"/>
            <w:tcBorders>
              <w:left w:val="single" w:sz="4" w:space="0" w:color="000000"/>
              <w:bottom w:val="single" w:sz="4" w:space="0" w:color="000000"/>
            </w:tcBorders>
          </w:tcPr>
          <w:p w:rsidR="00511ACE" w:rsidRDefault="00000000">
            <w:pPr>
              <w:pStyle w:val="TableContents"/>
            </w:pPr>
            <w:r>
              <w:t>Paper Title</w:t>
            </w:r>
          </w:p>
          <w:p w:rsidR="00511ACE" w:rsidRDefault="0000000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(Not applicable for Listener &amp; Online Listener)</w:t>
            </w: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ACE" w:rsidRPr="00EB2E28" w:rsidRDefault="00EB2E28">
            <w:pPr>
              <w:pStyle w:val="TableContents"/>
              <w:rPr>
                <w:b/>
                <w:bCs/>
              </w:rPr>
            </w:pPr>
            <w:r w:rsidRPr="00EB2E28">
              <w:rPr>
                <w:b/>
                <w:bCs/>
              </w:rPr>
              <w:t>Becoming a mathematics teacher – different paths of professional preparation versus results of the same test</w:t>
            </w:r>
          </w:p>
        </w:tc>
      </w:tr>
    </w:tbl>
    <w:p w:rsidR="00511ACE" w:rsidRDefault="00511ACE"/>
    <w:p w:rsidR="00511ACE" w:rsidRDefault="00000000">
      <w:pPr>
        <w:jc w:val="center"/>
      </w:pPr>
      <w:r>
        <w:rPr>
          <w:u w:val="single"/>
        </w:rPr>
        <w:t>Abstract/ Full Text Article</w:t>
      </w:r>
    </w:p>
    <w:p w:rsidR="00511ACE" w:rsidRDefault="00000000">
      <w:pPr>
        <w:pStyle w:val="TableContents"/>
        <w:jc w:val="center"/>
        <w:rPr>
          <w:sz w:val="20"/>
          <w:szCs w:val="20"/>
        </w:rPr>
      </w:pPr>
      <w:r>
        <w:rPr>
          <w:sz w:val="20"/>
          <w:szCs w:val="20"/>
        </w:rPr>
        <w:t>(Not applicable for Listener &amp; Online Listener)</w:t>
      </w:r>
    </w:p>
    <w:p w:rsidR="00511ACE" w:rsidRDefault="00511ACE"/>
    <w:p w:rsidR="00EB2E28" w:rsidRPr="00320A03" w:rsidRDefault="00EB2E28" w:rsidP="00EB2E28">
      <w:pPr>
        <w:rPr>
          <w:rFonts w:cs="Times New Roman"/>
          <w:b/>
          <w:bCs/>
          <w:lang w:val="en-US"/>
        </w:rPr>
      </w:pPr>
      <w:r w:rsidRPr="00320A03">
        <w:rPr>
          <w:rFonts w:cs="Times New Roman"/>
          <w:b/>
          <w:bCs/>
          <w:lang w:val="en-US"/>
        </w:rPr>
        <w:t xml:space="preserve">Barbara Barańska, </w:t>
      </w:r>
    </w:p>
    <w:p w:rsidR="00EB2E28" w:rsidRPr="00320A03" w:rsidRDefault="00EB2E28" w:rsidP="00EB2E28">
      <w:pPr>
        <w:rPr>
          <w:rFonts w:cs="Times New Roman"/>
          <w:i/>
          <w:iCs/>
          <w:lang w:val="en-US"/>
        </w:rPr>
      </w:pPr>
      <w:r w:rsidRPr="00320A03">
        <w:rPr>
          <w:rFonts w:cs="Times New Roman"/>
          <w:i/>
          <w:iCs/>
          <w:lang w:val="en-US"/>
        </w:rPr>
        <w:t xml:space="preserve">Pedagogical University of Cracow, </w:t>
      </w:r>
      <w:r>
        <w:rPr>
          <w:rFonts w:cs="Times New Roman"/>
          <w:i/>
          <w:iCs/>
          <w:lang w:val="en-US"/>
        </w:rPr>
        <w:t>Poland</w:t>
      </w:r>
    </w:p>
    <w:p w:rsidR="00EB2E28" w:rsidRPr="00EB2E28" w:rsidRDefault="00EB2E28" w:rsidP="00EB2E28">
      <w:pPr>
        <w:rPr>
          <w:rFonts w:cs="Times New Roman"/>
          <w:b/>
          <w:bCs/>
          <w:lang w:val="pl-PL"/>
        </w:rPr>
      </w:pPr>
      <w:r w:rsidRPr="00EB2E28">
        <w:rPr>
          <w:rFonts w:cs="Times New Roman"/>
          <w:b/>
          <w:bCs/>
          <w:lang w:val="pl-PL"/>
        </w:rPr>
        <w:t>Małgorzata Zambrowska</w:t>
      </w:r>
    </w:p>
    <w:p w:rsidR="00EB2E28" w:rsidRPr="00EB2E28" w:rsidRDefault="00EB2E28" w:rsidP="00EB2E28">
      <w:pPr>
        <w:rPr>
          <w:rFonts w:cs="Times New Roman"/>
          <w:i/>
          <w:iCs/>
          <w:lang w:val="pl-PL"/>
        </w:rPr>
      </w:pPr>
      <w:r w:rsidRPr="00EB2E28">
        <w:rPr>
          <w:rFonts w:cs="Times New Roman"/>
          <w:i/>
          <w:iCs/>
          <w:lang w:val="pl-PL"/>
        </w:rPr>
        <w:t>The Maria Grzegorzewska, University of Warsaw, Poland</w:t>
      </w:r>
    </w:p>
    <w:p w:rsidR="00EB2E28" w:rsidRPr="00EB2E28" w:rsidRDefault="00EB2E28" w:rsidP="00EB2E28">
      <w:pPr>
        <w:rPr>
          <w:rFonts w:cs="Times New Roman"/>
          <w:i/>
          <w:iCs/>
          <w:lang w:val="pl-PL"/>
        </w:rPr>
      </w:pPr>
    </w:p>
    <w:p w:rsidR="00EB2E28" w:rsidRPr="00EB2E28" w:rsidRDefault="00EB2E28" w:rsidP="00EB2E28">
      <w:pPr>
        <w:rPr>
          <w:rFonts w:cs="Times New Roman"/>
          <w:b/>
          <w:bCs/>
          <w:i/>
          <w:iCs/>
          <w:lang w:val="pl-PL"/>
        </w:rPr>
      </w:pPr>
    </w:p>
    <w:p w:rsidR="00EB2E28" w:rsidRDefault="00EB2E28" w:rsidP="00EB2E28">
      <w:pPr>
        <w:rPr>
          <w:b/>
          <w:bCs/>
        </w:rPr>
      </w:pPr>
      <w:r>
        <w:rPr>
          <w:b/>
          <w:bCs/>
          <w:lang w:val="en-US"/>
        </w:rPr>
        <w:t>Becoming</w:t>
      </w:r>
      <w:r w:rsidRPr="00DF3EFE">
        <w:rPr>
          <w:b/>
          <w:bCs/>
        </w:rPr>
        <w:t xml:space="preserve"> a mathematics teacher</w:t>
      </w:r>
      <w:r>
        <w:rPr>
          <w:b/>
          <w:bCs/>
        </w:rPr>
        <w:t xml:space="preserve"> – different paths of professional preparation versus results of the same test</w:t>
      </w:r>
    </w:p>
    <w:p w:rsidR="00EB2E28" w:rsidRDefault="00EB2E28" w:rsidP="00EB2E28">
      <w:pPr>
        <w:rPr>
          <w:b/>
          <w:bCs/>
        </w:rPr>
      </w:pPr>
    </w:p>
    <w:p w:rsidR="00EB2E28" w:rsidRPr="00DD5360" w:rsidRDefault="00EB2E28" w:rsidP="00EB2E28">
      <w:pPr>
        <w:rPr>
          <w:bCs/>
        </w:rPr>
      </w:pPr>
      <w:r w:rsidRPr="00DD5360">
        <w:rPr>
          <w:bCs/>
        </w:rPr>
        <w:t>In our</w:t>
      </w:r>
      <w:r>
        <w:rPr>
          <w:bCs/>
        </w:rPr>
        <w:t xml:space="preserve"> </w:t>
      </w:r>
      <w:r w:rsidRPr="00DD5360">
        <w:rPr>
          <w:bCs/>
        </w:rPr>
        <w:t xml:space="preserve">presentation, we will </w:t>
      </w:r>
      <w:r>
        <w:rPr>
          <w:bCs/>
        </w:rPr>
        <w:t>describe</w:t>
      </w:r>
      <w:r w:rsidRPr="00DD5360">
        <w:rPr>
          <w:bCs/>
        </w:rPr>
        <w:t xml:space="preserve"> various paths leading to obtaining qualifications </w:t>
      </w:r>
      <w:r>
        <w:rPr>
          <w:bCs/>
        </w:rPr>
        <w:t>required for</w:t>
      </w:r>
      <w:r w:rsidRPr="00DD5360">
        <w:rPr>
          <w:bCs/>
        </w:rPr>
        <w:t xml:space="preserve"> teach</w:t>
      </w:r>
      <w:r>
        <w:rPr>
          <w:bCs/>
        </w:rPr>
        <w:t>ing</w:t>
      </w:r>
      <w:r w:rsidRPr="00DD5360">
        <w:rPr>
          <w:bCs/>
        </w:rPr>
        <w:t xml:space="preserve"> mathematics in Poland. </w:t>
      </w:r>
    </w:p>
    <w:p w:rsidR="00EB2E28" w:rsidRDefault="00EB2E28" w:rsidP="00EB2E28">
      <w:pPr>
        <w:rPr>
          <w:bCs/>
        </w:rPr>
      </w:pPr>
      <w:r w:rsidRPr="00DD5360">
        <w:rPr>
          <w:bCs/>
        </w:rPr>
        <w:t xml:space="preserve">Then, we will present and discuss the results of a test conducted </w:t>
      </w:r>
      <w:r w:rsidRPr="002846B8">
        <w:rPr>
          <w:bCs/>
        </w:rPr>
        <w:t>under the theme "Check yourself!"</w:t>
      </w:r>
      <w:r>
        <w:rPr>
          <w:bCs/>
        </w:rPr>
        <w:t xml:space="preserve"> </w:t>
      </w:r>
      <w:r w:rsidRPr="00DD5360">
        <w:rPr>
          <w:bCs/>
        </w:rPr>
        <w:t xml:space="preserve">among people completing </w:t>
      </w:r>
      <w:r>
        <w:rPr>
          <w:bCs/>
        </w:rPr>
        <w:t>different</w:t>
      </w:r>
      <w:r w:rsidRPr="00DD5360">
        <w:rPr>
          <w:bCs/>
        </w:rPr>
        <w:t xml:space="preserve"> paths of professional preparation for teaching mathematics.</w:t>
      </w:r>
    </w:p>
    <w:p w:rsidR="00EB2E28" w:rsidRDefault="00EB2E28" w:rsidP="00EB2E28">
      <w:pPr>
        <w:rPr>
          <w:bCs/>
        </w:rPr>
      </w:pPr>
      <w:r>
        <w:rPr>
          <w:bCs/>
        </w:rPr>
        <w:t xml:space="preserve">The talk will end up with </w:t>
      </w:r>
      <w:r w:rsidRPr="002846B8">
        <w:rPr>
          <w:bCs/>
        </w:rPr>
        <w:t>indicati</w:t>
      </w:r>
      <w:r>
        <w:rPr>
          <w:bCs/>
        </w:rPr>
        <w:t xml:space="preserve">on of </w:t>
      </w:r>
      <w:r w:rsidRPr="002846B8">
        <w:rPr>
          <w:bCs/>
        </w:rPr>
        <w:t xml:space="preserve">specific areas of teacher education </w:t>
      </w:r>
      <w:r>
        <w:rPr>
          <w:bCs/>
        </w:rPr>
        <w:t>that need more</w:t>
      </w:r>
      <w:r w:rsidRPr="002846B8">
        <w:rPr>
          <w:bCs/>
        </w:rPr>
        <w:t xml:space="preserve"> </w:t>
      </w:r>
      <w:r>
        <w:rPr>
          <w:bCs/>
        </w:rPr>
        <w:t xml:space="preserve">reflective </w:t>
      </w:r>
      <w:r w:rsidRPr="002846B8">
        <w:rPr>
          <w:bCs/>
        </w:rPr>
        <w:t>attention</w:t>
      </w:r>
      <w:r>
        <w:rPr>
          <w:bCs/>
        </w:rPr>
        <w:t>.</w:t>
      </w:r>
    </w:p>
    <w:p w:rsidR="00EB2E28" w:rsidRDefault="00EB2E28" w:rsidP="00EB2E28">
      <w:pPr>
        <w:rPr>
          <w:bCs/>
        </w:rPr>
      </w:pPr>
    </w:p>
    <w:p w:rsidR="00511ACE" w:rsidRDefault="00511ACE">
      <w:pPr>
        <w:jc w:val="center"/>
      </w:pPr>
    </w:p>
    <w:p w:rsidR="00511ACE" w:rsidRDefault="00000000">
      <w:pPr>
        <w:jc w:val="both"/>
        <w:rPr>
          <w:b/>
          <w:bCs/>
        </w:rPr>
      </w:pPr>
      <w:r>
        <w:rPr>
          <w:b/>
          <w:bCs/>
        </w:rPr>
        <w:t>Notes:</w:t>
      </w:r>
    </w:p>
    <w:p w:rsidR="00511ACE" w:rsidRDefault="00511ACE">
      <w:pPr>
        <w:jc w:val="both"/>
      </w:pPr>
    </w:p>
    <w:p w:rsidR="00511ACE" w:rsidRDefault="0000000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1. Registration ID, Letter and Invoice will be sent by email within 2-3 working days.</w:t>
      </w:r>
    </w:p>
    <w:p w:rsidR="00511ACE" w:rsidRDefault="0000000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2. Kindly email us with reference to your Registration ID for receiving the invoice and letter for the following</w:t>
      </w:r>
    </w:p>
    <w:p w:rsidR="00511ACE" w:rsidRDefault="0000000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a. Co-author Certificate</w:t>
      </w:r>
    </w:p>
    <w:p w:rsidR="00511ACE" w:rsidRDefault="0000000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b. Submission of additional paper</w:t>
      </w:r>
    </w:p>
    <w:p w:rsidR="00511ACE" w:rsidRDefault="0000000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c. Friends/ Family accompanying you to the conference</w:t>
      </w:r>
    </w:p>
    <w:p w:rsidR="00511ACE" w:rsidRDefault="00511ACE">
      <w:pPr>
        <w:jc w:val="both"/>
        <w:rPr>
          <w:i/>
          <w:iCs/>
          <w:sz w:val="20"/>
          <w:szCs w:val="20"/>
        </w:rPr>
      </w:pPr>
    </w:p>
    <w:p w:rsidR="00511ACE" w:rsidRDefault="0000000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3. Online Presenter can present the research paper at the conference through a virtual platform.</w:t>
      </w:r>
    </w:p>
    <w:p w:rsidR="00511ACE" w:rsidRDefault="0000000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4. Online Listener can listen to all the presentations at the conference through a virtual platform</w:t>
      </w:r>
    </w:p>
    <w:p w:rsidR="00511ACE" w:rsidRDefault="00000000">
      <w:pPr>
        <w:jc w:val="both"/>
      </w:pPr>
      <w:r>
        <w:rPr>
          <w:i/>
          <w:iCs/>
          <w:sz w:val="20"/>
          <w:szCs w:val="20"/>
        </w:rPr>
        <w:t xml:space="preserve">5. For any query/ assistance, kindly email us at </w:t>
      </w:r>
      <w:r>
        <w:rPr>
          <w:b/>
          <w:bCs/>
          <w:i/>
          <w:iCs/>
          <w:sz w:val="20"/>
          <w:szCs w:val="20"/>
        </w:rPr>
        <w:t>convener@eurasiaresearch.info</w:t>
      </w:r>
      <w:r>
        <w:t>​</w:t>
      </w:r>
    </w:p>
    <w:sectPr w:rsidR="00511ACE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pple Chancery">
    <w:altName w:val="Courier New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ACE"/>
    <w:rsid w:val="00511ACE"/>
    <w:rsid w:val="00EB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25CD"/>
  <w15:docId w15:val="{11945506-A82B-49EB-AAF4-3364B757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B2E28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  <w:rPr>
      <w:lang/>
    </w:rPr>
  </w:style>
  <w:style w:type="paragraph" w:customStyle="1" w:styleId="TableContents">
    <w:name w:val="Table Contents"/>
    <w:basedOn w:val="Normalny"/>
    <w:qFormat/>
    <w:pPr>
      <w:widowControl w:val="0"/>
      <w:suppressLineNumbers/>
    </w:pPr>
  </w:style>
  <w:style w:type="character" w:customStyle="1" w:styleId="Nagwek2Znak">
    <w:name w:val="Nagłówek 2 Znak"/>
    <w:basedOn w:val="Domylnaczcionkaakapitu"/>
    <w:link w:val="Nagwek2"/>
    <w:uiPriority w:val="9"/>
    <w:rsid w:val="00EB2E28"/>
    <w:rPr>
      <w:rFonts w:ascii="Times New Roman" w:eastAsia="Times New Roman" w:hAnsi="Times New Roman" w:cs="Times New Roman"/>
      <w:b/>
      <w:bCs/>
      <w:kern w:val="0"/>
      <w:sz w:val="36"/>
      <w:szCs w:val="36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Barańska</dc:creator>
  <dc:description/>
  <cp:lastModifiedBy>Barbara Barańska</cp:lastModifiedBy>
  <cp:revision>2</cp:revision>
  <dcterms:created xsi:type="dcterms:W3CDTF">2023-06-14T22:02:00Z</dcterms:created>
  <dcterms:modified xsi:type="dcterms:W3CDTF">2023-06-14T22:02:00Z</dcterms:modified>
  <dc:language>en-GB</dc:language>
</cp:coreProperties>
</file>