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18B87" w14:textId="77777777" w:rsidR="001E5A9C" w:rsidRPr="00587F70" w:rsidRDefault="001E5A9C" w:rsidP="00587F7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87F70">
        <w:rPr>
          <w:rFonts w:ascii="Times New Roman" w:hAnsi="Times New Roman" w:cs="Times New Roman"/>
          <w:b/>
          <w:bCs/>
        </w:rPr>
        <w:t>Title</w:t>
      </w:r>
    </w:p>
    <w:p w14:paraId="28AAB0A4" w14:textId="603C6F67" w:rsidR="001E5A9C" w:rsidRPr="00587F70" w:rsidRDefault="001E5A9C" w:rsidP="00587F70">
      <w:pPr>
        <w:spacing w:line="276" w:lineRule="auto"/>
        <w:jc w:val="both"/>
        <w:rPr>
          <w:rFonts w:ascii="Times New Roman" w:hAnsi="Times New Roman" w:cs="Times New Roman"/>
        </w:rPr>
      </w:pPr>
      <w:r w:rsidRPr="00587F70">
        <w:rPr>
          <w:rFonts w:ascii="Times New Roman" w:hAnsi="Times New Roman" w:cs="Times New Roman"/>
        </w:rPr>
        <w:t>The Impact of Online Learning during COVID-19 for Part-</w:t>
      </w:r>
      <w:r w:rsidR="006805A0">
        <w:rPr>
          <w:rFonts w:ascii="Times New Roman" w:hAnsi="Times New Roman" w:cs="Times New Roman"/>
        </w:rPr>
        <w:t>T</w:t>
      </w:r>
      <w:r w:rsidRPr="00587F70">
        <w:rPr>
          <w:rFonts w:ascii="Times New Roman" w:hAnsi="Times New Roman" w:cs="Times New Roman"/>
        </w:rPr>
        <w:t>ime Students</w:t>
      </w:r>
    </w:p>
    <w:p w14:paraId="4EB4EBDC" w14:textId="1F12B0F5" w:rsidR="001E5A9C" w:rsidRPr="00587F70" w:rsidRDefault="001E5A9C" w:rsidP="00587F70">
      <w:pPr>
        <w:spacing w:line="276" w:lineRule="auto"/>
        <w:jc w:val="both"/>
        <w:rPr>
          <w:rFonts w:ascii="Times New Roman" w:hAnsi="Times New Roman" w:cs="Times New Roman"/>
        </w:rPr>
      </w:pPr>
    </w:p>
    <w:p w14:paraId="2B1B6499" w14:textId="38022DF0" w:rsidR="001E5A9C" w:rsidRPr="00587F70" w:rsidRDefault="001E5A9C" w:rsidP="00587F7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87F70">
        <w:rPr>
          <w:rFonts w:ascii="Times New Roman" w:hAnsi="Times New Roman" w:cs="Times New Roman"/>
          <w:b/>
          <w:bCs/>
        </w:rPr>
        <w:t xml:space="preserve">Authors and Affiliations </w:t>
      </w:r>
    </w:p>
    <w:p w14:paraId="78B70DA6" w14:textId="4F40022F" w:rsidR="001E5A9C" w:rsidRPr="00587F70" w:rsidRDefault="001E5A9C" w:rsidP="00587F70">
      <w:pPr>
        <w:spacing w:line="276" w:lineRule="auto"/>
        <w:jc w:val="both"/>
        <w:rPr>
          <w:rFonts w:ascii="Times New Roman" w:hAnsi="Times New Roman" w:cs="Times New Roman"/>
        </w:rPr>
      </w:pPr>
      <w:r w:rsidRPr="00587F70">
        <w:rPr>
          <w:rFonts w:ascii="Times New Roman" w:hAnsi="Times New Roman" w:cs="Times New Roman"/>
        </w:rPr>
        <w:t xml:space="preserve">Dr Susan Flynn, Director of EduCORE at Institute of Technology Carlow, </w:t>
      </w:r>
      <w:hyperlink r:id="rId5" w:history="1">
        <w:r w:rsidRPr="00587F70">
          <w:rPr>
            <w:rStyle w:val="Hyperlink"/>
            <w:rFonts w:ascii="Times New Roman" w:hAnsi="Times New Roman" w:cs="Times New Roman"/>
          </w:rPr>
          <w:t>Susan.Flynn@itcarlow.ie</w:t>
        </w:r>
      </w:hyperlink>
      <w:r w:rsidRPr="00587F70">
        <w:rPr>
          <w:rFonts w:ascii="Times New Roman" w:hAnsi="Times New Roman" w:cs="Times New Roman"/>
        </w:rPr>
        <w:t xml:space="preserve"> </w:t>
      </w:r>
    </w:p>
    <w:p w14:paraId="53DE3527" w14:textId="32B83CE2" w:rsidR="001E5A9C" w:rsidRPr="00587F70" w:rsidRDefault="001E5A9C" w:rsidP="00587F70">
      <w:pPr>
        <w:spacing w:line="276" w:lineRule="auto"/>
        <w:jc w:val="both"/>
        <w:rPr>
          <w:rFonts w:ascii="Times New Roman" w:hAnsi="Times New Roman" w:cs="Times New Roman"/>
        </w:rPr>
      </w:pPr>
      <w:r w:rsidRPr="00587F70">
        <w:rPr>
          <w:rFonts w:ascii="Times New Roman" w:hAnsi="Times New Roman" w:cs="Times New Roman"/>
        </w:rPr>
        <w:t xml:space="preserve">Dr Joseph Collins, Head of Faculty of Lifelong Learning at Institute of Technology Carlow, </w:t>
      </w:r>
      <w:hyperlink r:id="rId6" w:history="1">
        <w:r w:rsidRPr="00587F70">
          <w:rPr>
            <w:rStyle w:val="Hyperlink"/>
            <w:rFonts w:ascii="Times New Roman" w:hAnsi="Times New Roman" w:cs="Times New Roman"/>
          </w:rPr>
          <w:t>Joseph.Collins@itcarlow.ie</w:t>
        </w:r>
      </w:hyperlink>
      <w:r w:rsidRPr="00587F70">
        <w:rPr>
          <w:rFonts w:ascii="Times New Roman" w:hAnsi="Times New Roman" w:cs="Times New Roman"/>
        </w:rPr>
        <w:t xml:space="preserve"> </w:t>
      </w:r>
    </w:p>
    <w:p w14:paraId="57484788" w14:textId="018C312A" w:rsidR="001E5A9C" w:rsidRPr="00587F70" w:rsidRDefault="001E5A9C" w:rsidP="00587F70">
      <w:pPr>
        <w:spacing w:line="276" w:lineRule="auto"/>
        <w:jc w:val="both"/>
        <w:rPr>
          <w:rFonts w:ascii="Times New Roman" w:hAnsi="Times New Roman" w:cs="Times New Roman"/>
        </w:rPr>
      </w:pPr>
      <w:r w:rsidRPr="00587F70">
        <w:rPr>
          <w:rFonts w:ascii="Times New Roman" w:hAnsi="Times New Roman" w:cs="Times New Roman"/>
        </w:rPr>
        <w:t xml:space="preserve">Lindsay Malone, Deputy Head of Faculty of Lifelong Learning at Institute of Technology Carlow, </w:t>
      </w:r>
      <w:hyperlink r:id="rId7" w:history="1">
        <w:r w:rsidRPr="00587F70">
          <w:rPr>
            <w:rStyle w:val="Hyperlink"/>
            <w:rFonts w:ascii="Times New Roman" w:hAnsi="Times New Roman" w:cs="Times New Roman"/>
          </w:rPr>
          <w:t>Lindsay.Malone@itcarlow.ie</w:t>
        </w:r>
      </w:hyperlink>
      <w:r w:rsidRPr="00587F70">
        <w:rPr>
          <w:rFonts w:ascii="Times New Roman" w:hAnsi="Times New Roman" w:cs="Times New Roman"/>
        </w:rPr>
        <w:t xml:space="preserve"> </w:t>
      </w:r>
    </w:p>
    <w:p w14:paraId="26AD4D7C" w14:textId="5DCD39E8" w:rsidR="001E5A9C" w:rsidRDefault="001E5A9C" w:rsidP="00587F70">
      <w:pPr>
        <w:spacing w:line="276" w:lineRule="auto"/>
        <w:jc w:val="both"/>
        <w:rPr>
          <w:rFonts w:ascii="Times New Roman" w:hAnsi="Times New Roman" w:cs="Times New Roman"/>
        </w:rPr>
      </w:pPr>
    </w:p>
    <w:p w14:paraId="2533639B" w14:textId="79A1E2C5" w:rsidR="006805A0" w:rsidRDefault="006805A0" w:rsidP="00587F70">
      <w:pPr>
        <w:spacing w:line="276" w:lineRule="auto"/>
        <w:jc w:val="both"/>
        <w:rPr>
          <w:rFonts w:ascii="Times New Roman" w:hAnsi="Times New Roman" w:cs="Times New Roman"/>
        </w:rPr>
      </w:pPr>
      <w:r w:rsidRPr="006805A0">
        <w:rPr>
          <w:rFonts w:ascii="Times New Roman" w:hAnsi="Times New Roman" w:cs="Times New Roman"/>
          <w:b/>
          <w:bCs/>
        </w:rPr>
        <w:t>Keywords</w:t>
      </w:r>
    </w:p>
    <w:p w14:paraId="52858FCF" w14:textId="5DF1F6CF" w:rsidR="006805A0" w:rsidRDefault="006805A0" w:rsidP="00587F7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</w:t>
      </w:r>
      <w:r>
        <w:rPr>
          <w:rFonts w:ascii="Times New Roman" w:hAnsi="Times New Roman" w:cs="Times New Roman"/>
        </w:rPr>
        <w:tab/>
        <w:t xml:space="preserve"> Experience </w:t>
      </w:r>
      <w:r>
        <w:rPr>
          <w:rFonts w:ascii="Times New Roman" w:hAnsi="Times New Roman" w:cs="Times New Roman"/>
        </w:rPr>
        <w:tab/>
        <w:t>COVID-9</w:t>
      </w:r>
    </w:p>
    <w:p w14:paraId="26965C0F" w14:textId="77777777" w:rsidR="006805A0" w:rsidRPr="00587F70" w:rsidRDefault="006805A0" w:rsidP="00587F70">
      <w:pPr>
        <w:spacing w:line="276" w:lineRule="auto"/>
        <w:jc w:val="both"/>
        <w:rPr>
          <w:rFonts w:ascii="Times New Roman" w:hAnsi="Times New Roman" w:cs="Times New Roman"/>
        </w:rPr>
      </w:pPr>
    </w:p>
    <w:p w14:paraId="4D6D2AE0" w14:textId="7027F021" w:rsidR="001E5A9C" w:rsidRPr="00587F70" w:rsidRDefault="001E5A9C" w:rsidP="00587F7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87F70">
        <w:rPr>
          <w:rFonts w:ascii="Times New Roman" w:hAnsi="Times New Roman" w:cs="Times New Roman"/>
          <w:b/>
          <w:bCs/>
        </w:rPr>
        <w:t xml:space="preserve">Abstract </w:t>
      </w:r>
    </w:p>
    <w:p w14:paraId="77C3DA66" w14:textId="05DEC4F5" w:rsidR="00DD3F89" w:rsidRPr="00587F70" w:rsidRDefault="00DD3F89" w:rsidP="00587F70">
      <w:pPr>
        <w:spacing w:line="276" w:lineRule="auto"/>
        <w:jc w:val="both"/>
        <w:rPr>
          <w:rFonts w:ascii="Times New Roman" w:hAnsi="Times New Roman" w:cs="Times New Roman"/>
        </w:rPr>
      </w:pPr>
      <w:r w:rsidRPr="00587F70">
        <w:rPr>
          <w:rFonts w:ascii="Times New Roman" w:hAnsi="Times New Roman" w:cs="Times New Roman"/>
        </w:rPr>
        <w:t xml:space="preserve">This study sought to ascertain the impact of online learning during COVID-19 for part-time students at Institute of Technology Carlow. </w:t>
      </w:r>
      <w:r w:rsidR="00556C36" w:rsidRPr="00587F70">
        <w:rPr>
          <w:rFonts w:ascii="Times New Roman" w:hAnsi="Times New Roman" w:cs="Times New Roman"/>
        </w:rPr>
        <w:t xml:space="preserve">Adopting a mixed method approach, a questionnaire was </w:t>
      </w:r>
      <w:r w:rsidR="00975CC7" w:rsidRPr="00587F70">
        <w:rPr>
          <w:rFonts w:ascii="Times New Roman" w:hAnsi="Times New Roman" w:cs="Times New Roman"/>
        </w:rPr>
        <w:t>completed by 401</w:t>
      </w:r>
      <w:r w:rsidR="00556C36" w:rsidRPr="00587F70">
        <w:rPr>
          <w:rFonts w:ascii="Times New Roman" w:hAnsi="Times New Roman" w:cs="Times New Roman"/>
        </w:rPr>
        <w:t xml:space="preserve"> </w:t>
      </w:r>
      <w:r w:rsidR="00975CC7" w:rsidRPr="00587F70">
        <w:rPr>
          <w:rFonts w:ascii="Times New Roman" w:hAnsi="Times New Roman" w:cs="Times New Roman"/>
        </w:rPr>
        <w:t>part time students</w:t>
      </w:r>
      <w:r w:rsidR="00556C36" w:rsidRPr="00587F70">
        <w:rPr>
          <w:rFonts w:ascii="Times New Roman" w:hAnsi="Times New Roman" w:cs="Times New Roman"/>
        </w:rPr>
        <w:t xml:space="preserve">. Results from this quantitative approach revealed that 97% of students had engaged in online learning, with 60% reporting no difficulties in accessing the online classroom. For the 40% that did experience difficulties, they ranged from issues with broadband, hardware, the virtual learning platform to a lack of access to college facilities. 86% reported receiving clear instructions on how to use the virtual classroom. Over 70% reported promptness in having their queries dealt with and over 70% engaged with IT and the Library for additional supports. Less than half of the respondents reported feeling isolated and 84% reported engaging with their peers. </w:t>
      </w:r>
      <w:r w:rsidR="00975CC7" w:rsidRPr="00587F70">
        <w:rPr>
          <w:rFonts w:ascii="Times New Roman" w:hAnsi="Times New Roman" w:cs="Times New Roman"/>
        </w:rPr>
        <w:t>An interpretivist approach was then employed through the facilitation of two focus groups where students elaborate</w:t>
      </w:r>
      <w:r w:rsidR="00587F70" w:rsidRPr="00587F70">
        <w:rPr>
          <w:rFonts w:ascii="Times New Roman" w:hAnsi="Times New Roman" w:cs="Times New Roman"/>
        </w:rPr>
        <w:t xml:space="preserve">d </w:t>
      </w:r>
      <w:r w:rsidR="00975CC7" w:rsidRPr="00587F70">
        <w:rPr>
          <w:rFonts w:ascii="Times New Roman" w:hAnsi="Times New Roman" w:cs="Times New Roman"/>
        </w:rPr>
        <w:t>on the challenges</w:t>
      </w:r>
      <w:r w:rsidR="00587F70" w:rsidRPr="00587F70">
        <w:rPr>
          <w:rFonts w:ascii="Times New Roman" w:hAnsi="Times New Roman" w:cs="Times New Roman"/>
        </w:rPr>
        <w:t xml:space="preserve"> they faced</w:t>
      </w:r>
      <w:r w:rsidR="00975CC7" w:rsidRPr="00587F70">
        <w:rPr>
          <w:rFonts w:ascii="Times New Roman" w:hAnsi="Times New Roman" w:cs="Times New Roman"/>
        </w:rPr>
        <w:t xml:space="preserve">, </w:t>
      </w:r>
      <w:r w:rsidR="00587F70" w:rsidRPr="00587F70">
        <w:rPr>
          <w:rFonts w:ascii="Times New Roman" w:hAnsi="Times New Roman" w:cs="Times New Roman"/>
        </w:rPr>
        <w:t xml:space="preserve">the benefits and drawbacks of online learning, how they engaged with others </w:t>
      </w:r>
      <w:r w:rsidR="00975CC7" w:rsidRPr="00587F70">
        <w:rPr>
          <w:rFonts w:ascii="Times New Roman" w:hAnsi="Times New Roman" w:cs="Times New Roman"/>
        </w:rPr>
        <w:t>and suggestions for future</w:t>
      </w:r>
      <w:r w:rsidR="00587F70" w:rsidRPr="00587F70">
        <w:rPr>
          <w:rFonts w:ascii="Times New Roman" w:hAnsi="Times New Roman" w:cs="Times New Roman"/>
        </w:rPr>
        <w:t xml:space="preserve"> supports for part time students. </w:t>
      </w:r>
      <w:r w:rsidR="00975CC7" w:rsidRPr="00587F70">
        <w:rPr>
          <w:rFonts w:ascii="Times New Roman" w:hAnsi="Times New Roman" w:cs="Times New Roman"/>
        </w:rPr>
        <w:t xml:space="preserve"> </w:t>
      </w:r>
    </w:p>
    <w:p w14:paraId="473417DA" w14:textId="2F9E7EC8" w:rsidR="001E5A9C" w:rsidRPr="00587F70" w:rsidRDefault="001E5A9C" w:rsidP="00587F70">
      <w:pPr>
        <w:spacing w:line="276" w:lineRule="auto"/>
        <w:jc w:val="both"/>
        <w:rPr>
          <w:rFonts w:ascii="Times New Roman" w:hAnsi="Times New Roman" w:cs="Times New Roman"/>
        </w:rPr>
      </w:pPr>
    </w:p>
    <w:sectPr w:rsidR="001E5A9C" w:rsidRPr="00587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851CB"/>
    <w:multiLevelType w:val="multilevel"/>
    <w:tmpl w:val="256C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FD5576"/>
    <w:multiLevelType w:val="multilevel"/>
    <w:tmpl w:val="9F2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9C"/>
    <w:rsid w:val="001E5A9C"/>
    <w:rsid w:val="00556C36"/>
    <w:rsid w:val="00587F70"/>
    <w:rsid w:val="006805A0"/>
    <w:rsid w:val="008B6323"/>
    <w:rsid w:val="00975CC7"/>
    <w:rsid w:val="00D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6101"/>
  <w15:chartTrackingRefBased/>
  <w15:docId w15:val="{D5764168-3BD5-4B5D-91AB-77ED7E6E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1E5A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4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dsay.Malone@itcarlow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ph.Collins@itcarlow.ie" TargetMode="External"/><Relationship Id="rId5" Type="http://schemas.openxmlformats.org/officeDocument/2006/relationships/hyperlink" Target="mailto:Susan.Flynn@itcarlow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Malone</dc:creator>
  <cp:keywords/>
  <dc:description/>
  <cp:lastModifiedBy>Lindsay Malone</cp:lastModifiedBy>
  <cp:revision>5</cp:revision>
  <dcterms:created xsi:type="dcterms:W3CDTF">2021-03-18T13:48:00Z</dcterms:created>
  <dcterms:modified xsi:type="dcterms:W3CDTF">2021-03-22T10:05:00Z</dcterms:modified>
</cp:coreProperties>
</file>