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FA27" w14:textId="77777777" w:rsidR="00BC0A49" w:rsidRPr="00BC0A49" w:rsidRDefault="00BC0A49" w:rsidP="00BC0A49">
      <w:pPr>
        <w:keepNext/>
        <w:keepLines/>
        <w:spacing w:after="0" w:line="360" w:lineRule="auto"/>
        <w:outlineLvl w:val="0"/>
        <w:rPr>
          <w:rFonts w:ascii="Book Antiqua" w:eastAsia="Times New Roman" w:hAnsi="Book Antiqua" w:cs="Times New Roman"/>
          <w:bCs/>
          <w:i/>
          <w:sz w:val="24"/>
          <w:szCs w:val="24"/>
        </w:rPr>
      </w:pPr>
      <w:r w:rsidRPr="00F80EF2">
        <w:rPr>
          <w:i/>
        </w:rPr>
        <w:t>Author Name et al.</w:t>
      </w:r>
    </w:p>
    <w:p w14:paraId="34047B17" w14:textId="77777777" w:rsidR="00B723F0" w:rsidRDefault="00BC1463" w:rsidP="00050114">
      <w:pPr>
        <w:spacing w:after="0" w:line="360" w:lineRule="auto"/>
        <w:jc w:val="both"/>
        <w:rPr>
          <w:rFonts w:ascii="Book Antiqua" w:eastAsia="Calibri" w:hAnsi="Book Antiqua" w:cs="Times New Roman"/>
          <w:i/>
          <w:szCs w:val="20"/>
          <w:lang w:val="en-GB"/>
        </w:rPr>
      </w:pPr>
      <w:r>
        <w:rPr>
          <w:rFonts w:ascii="Book Antiqua" w:eastAsia="Calibri" w:hAnsi="Book Antiqua" w:cs="Times New Roman"/>
          <w:i/>
          <w:szCs w:val="20"/>
          <w:lang w:val="en-GB"/>
        </w:rPr>
        <w:t xml:space="preserve">Vol. m, </w:t>
      </w:r>
      <w:proofErr w:type="spellStart"/>
      <w:proofErr w:type="gramStart"/>
      <w:r>
        <w:rPr>
          <w:rFonts w:ascii="Book Antiqua" w:eastAsia="Calibri" w:hAnsi="Book Antiqua" w:cs="Times New Roman"/>
          <w:i/>
          <w:szCs w:val="20"/>
          <w:lang w:val="en-GB"/>
        </w:rPr>
        <w:t>No.n</w:t>
      </w:r>
      <w:proofErr w:type="spellEnd"/>
      <w:proofErr w:type="gramEnd"/>
      <w:r w:rsidR="00A22111">
        <w:rPr>
          <w:rFonts w:ascii="Book Antiqua" w:eastAsia="Calibri" w:hAnsi="Book Antiqua" w:cs="Times New Roman"/>
          <w:i/>
          <w:szCs w:val="20"/>
          <w:lang w:val="en-GB"/>
        </w:rPr>
        <w:t xml:space="preserve">, pp. a-b </w:t>
      </w:r>
      <w:r w:rsidR="003E4519">
        <w:rPr>
          <w:rFonts w:ascii="Book Antiqua" w:eastAsia="Calibri" w:hAnsi="Book Antiqua" w:cs="Times New Roman"/>
          <w:i/>
          <w:szCs w:val="20"/>
          <w:lang w:val="en-GB"/>
        </w:rPr>
        <w:t>(to be filled by editorial desk)</w:t>
      </w:r>
    </w:p>
    <w:p w14:paraId="2AF301CA" w14:textId="77777777" w:rsidR="006C40B1" w:rsidRDefault="006C40B1" w:rsidP="00050114">
      <w:pPr>
        <w:spacing w:after="0" w:line="360" w:lineRule="auto"/>
        <w:jc w:val="both"/>
        <w:rPr>
          <w:rFonts w:ascii="Book Antiqua" w:hAnsi="Book Antiqua"/>
          <w:i/>
        </w:rPr>
      </w:pPr>
      <w:r>
        <w:rPr>
          <w:rFonts w:ascii="Book Antiqua" w:hAnsi="Book Antiqua"/>
          <w:i/>
        </w:rPr>
        <w:t>Date of Publication:</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47987375" w14:textId="77777777" w:rsidR="006C40B1" w:rsidRDefault="006C40B1" w:rsidP="00050114">
      <w:pPr>
        <w:spacing w:after="0" w:line="360" w:lineRule="auto"/>
        <w:jc w:val="both"/>
        <w:rPr>
          <w:rFonts w:ascii="Book Antiqua" w:hAnsi="Book Antiqua"/>
          <w:i/>
        </w:rPr>
      </w:pPr>
      <w:r>
        <w:rPr>
          <w:rFonts w:ascii="Book Antiqua" w:hAnsi="Book Antiqua"/>
          <w:i/>
        </w:rPr>
        <w:t>DOI:</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3E921783" w14:textId="77777777" w:rsidR="006C40B1" w:rsidRPr="004C483D" w:rsidRDefault="006C40B1" w:rsidP="00050114">
      <w:pPr>
        <w:spacing w:after="0" w:line="360" w:lineRule="auto"/>
        <w:jc w:val="both"/>
        <w:rPr>
          <w:rFonts w:ascii="Book Antiqua" w:eastAsia="Calibri" w:hAnsi="Book Antiqua" w:cs="Times New Roman"/>
          <w:i/>
          <w:szCs w:val="20"/>
          <w:lang w:val="en-GB"/>
        </w:rPr>
      </w:pPr>
      <w:r w:rsidRPr="00EE0257">
        <w:rPr>
          <w:rFonts w:ascii="Book Antiqua" w:hAnsi="Book Antiqua"/>
          <w:i/>
        </w:rPr>
        <w:t>This paper can be cited as</w:t>
      </w:r>
      <w:r>
        <w:rPr>
          <w:rFonts w:ascii="Book Antiqua" w:hAnsi="Book Antiqua"/>
          <w:i/>
        </w:rPr>
        <w:t>:</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059CC56D" w14:textId="77777777" w:rsidR="008042A1" w:rsidRDefault="00961932" w:rsidP="00961932">
      <w:pPr>
        <w:spacing w:after="0" w:line="240" w:lineRule="auto"/>
        <w:contextualSpacing/>
        <w:jc w:val="both"/>
        <w:rPr>
          <w:rFonts w:ascii="Book Antiqua" w:eastAsia="Calibri" w:hAnsi="Book Antiqua" w:cs="Times New Roman"/>
          <w:i/>
          <w:szCs w:val="20"/>
          <w:lang w:val="en-GB"/>
        </w:rPr>
      </w:pPr>
      <w:r w:rsidRPr="00961932">
        <w:rPr>
          <w:rFonts w:ascii="Book Antiqua" w:eastAsia="Calibri" w:hAnsi="Book Antiqua" w:cs="Times New Roman"/>
          <w:i/>
          <w:szCs w:val="20"/>
          <w:lang w:val="en-GB"/>
        </w:rPr>
        <w:t>This work is licensed under the Creative Commons Attribution-</w:t>
      </w:r>
      <w:proofErr w:type="spellStart"/>
      <w:r w:rsidRPr="00961932">
        <w:rPr>
          <w:rFonts w:ascii="Book Antiqua" w:eastAsia="Calibri" w:hAnsi="Book Antiqua" w:cs="Times New Roman"/>
          <w:i/>
          <w:szCs w:val="20"/>
          <w:lang w:val="en-GB"/>
        </w:rPr>
        <w:t>NonCommercial</w:t>
      </w:r>
      <w:proofErr w:type="spellEnd"/>
      <w:r w:rsidRPr="00961932">
        <w:rPr>
          <w:rFonts w:ascii="Book Antiqua" w:eastAsia="Calibri" w:hAnsi="Book Antiqua" w:cs="Times New Roman"/>
          <w:i/>
          <w:szCs w:val="20"/>
          <w:lang w:val="en-GB"/>
        </w:rPr>
        <w:t xml:space="preserve"> 4.0 International License. To view a copy of this license, visit http://creativecommons.org/licenses/by-nc/4.0/ or send a letter to Creative Commons, PO Box 1866, Mountain View, CA 94042, USA.</w:t>
      </w:r>
    </w:p>
    <w:p w14:paraId="6A4E88FD" w14:textId="77777777" w:rsidR="00961932" w:rsidRPr="00961932" w:rsidRDefault="00961932" w:rsidP="00961932">
      <w:pPr>
        <w:spacing w:after="0" w:line="240" w:lineRule="auto"/>
        <w:contextualSpacing/>
        <w:jc w:val="both"/>
        <w:rPr>
          <w:rFonts w:ascii="Book Antiqua" w:eastAsia="Calibri" w:hAnsi="Book Antiqua" w:cs="Times New Roman"/>
          <w:i/>
          <w:szCs w:val="20"/>
          <w:lang w:val="en-GB"/>
        </w:rPr>
      </w:pPr>
    </w:p>
    <w:p w14:paraId="61EA3A0F" w14:textId="77777777" w:rsidR="00050114" w:rsidRDefault="0000483F" w:rsidP="00050114">
      <w:pPr>
        <w:spacing w:after="0" w:line="240" w:lineRule="auto"/>
        <w:jc w:val="center"/>
        <w:rPr>
          <w:rFonts w:ascii="Times New Roman" w:hAnsi="Times New Roman" w:cs="Times New Roman"/>
          <w:b/>
          <w:sz w:val="32"/>
          <w:szCs w:val="32"/>
        </w:rPr>
      </w:pPr>
      <w:r w:rsidRPr="0000483F">
        <w:rPr>
          <w:rFonts w:ascii="Times New Roman" w:hAnsi="Times New Roman" w:cs="Times New Roman" w:hint="eastAsia"/>
          <w:b/>
          <w:sz w:val="32"/>
          <w:szCs w:val="32"/>
        </w:rPr>
        <w:t xml:space="preserve">Risk factors of flatfoot in </w:t>
      </w:r>
      <w:proofErr w:type="spellStart"/>
      <w:r w:rsidRPr="0000483F">
        <w:rPr>
          <w:rFonts w:ascii="Times New Roman" w:hAnsi="Times New Roman" w:cs="Times New Roman" w:hint="eastAsia"/>
          <w:b/>
          <w:sz w:val="32"/>
          <w:szCs w:val="32"/>
        </w:rPr>
        <w:t>children</w:t>
      </w:r>
      <w:r w:rsidRPr="0000483F">
        <w:rPr>
          <w:rFonts w:ascii="Times New Roman" w:hAnsi="Times New Roman" w:cs="Times New Roman" w:hint="eastAsia"/>
          <w:b/>
          <w:sz w:val="32"/>
          <w:szCs w:val="32"/>
        </w:rPr>
        <w:t>：</w:t>
      </w:r>
      <w:r w:rsidRPr="0000483F">
        <w:rPr>
          <w:rFonts w:ascii="Times New Roman" w:hAnsi="Times New Roman" w:cs="Times New Roman" w:hint="eastAsia"/>
          <w:b/>
          <w:sz w:val="32"/>
          <w:szCs w:val="32"/>
        </w:rPr>
        <w:t>A</w:t>
      </w:r>
      <w:proofErr w:type="spellEnd"/>
      <w:r w:rsidRPr="0000483F">
        <w:rPr>
          <w:rFonts w:ascii="Times New Roman" w:hAnsi="Times New Roman" w:cs="Times New Roman" w:hint="eastAsia"/>
          <w:b/>
          <w:sz w:val="32"/>
          <w:szCs w:val="32"/>
        </w:rPr>
        <w:t xml:space="preserve"> systematic review and </w:t>
      </w:r>
      <w:proofErr w:type="spellStart"/>
      <w:proofErr w:type="gramStart"/>
      <w:r w:rsidRPr="0000483F">
        <w:rPr>
          <w:rFonts w:ascii="Times New Roman" w:hAnsi="Times New Roman" w:cs="Times New Roman" w:hint="eastAsia"/>
          <w:b/>
          <w:sz w:val="32"/>
          <w:szCs w:val="32"/>
        </w:rPr>
        <w:t>meta analysis</w:t>
      </w:r>
      <w:proofErr w:type="spellEnd"/>
      <w:proofErr w:type="gramEnd"/>
    </w:p>
    <w:p w14:paraId="71C23DB8" w14:textId="77777777" w:rsidR="00EE62B0" w:rsidRPr="004C483D" w:rsidRDefault="00EE62B0" w:rsidP="00050114">
      <w:pPr>
        <w:spacing w:after="0" w:line="240" w:lineRule="auto"/>
        <w:jc w:val="center"/>
        <w:rPr>
          <w:rFonts w:ascii="Times New Roman" w:hAnsi="Times New Roman" w:cs="Times New Roman"/>
          <w:b/>
          <w:sz w:val="32"/>
          <w:szCs w:val="32"/>
        </w:rPr>
      </w:pPr>
    </w:p>
    <w:p w14:paraId="43C6A7BE" w14:textId="77777777" w:rsidR="00A91A1F" w:rsidRPr="004C483D" w:rsidRDefault="00643B78"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w:t>
      </w:r>
      <w:r w:rsidR="00DC7FFA">
        <w:rPr>
          <w:rFonts w:ascii="Times New Roman" w:hAnsi="Times New Roman" w:cs="Times New Roman"/>
          <w:b/>
          <w:sz w:val="24"/>
          <w:szCs w:val="24"/>
        </w:rPr>
        <w:t>.</w:t>
      </w:r>
      <w:r w:rsidR="00D008C4">
        <w:rPr>
          <w:rFonts w:ascii="Times New Roman" w:hAnsi="Times New Roman" w:cs="Times New Roman"/>
          <w:b/>
          <w:sz w:val="24"/>
          <w:szCs w:val="24"/>
        </w:rPr>
        <w:t xml:space="preserve"> </w:t>
      </w:r>
      <w:proofErr w:type="spellStart"/>
      <w:r>
        <w:rPr>
          <w:rFonts w:ascii="Times New Roman" w:hAnsi="Times New Roman" w:cs="Times New Roman"/>
          <w:b/>
          <w:sz w:val="24"/>
          <w:szCs w:val="24"/>
        </w:rPr>
        <w:t>L</w:t>
      </w:r>
      <w:r w:rsidRPr="00643B78">
        <w:rPr>
          <w:rFonts w:ascii="Times New Roman" w:hAnsi="Times New Roman" w:cs="Times New Roman"/>
          <w:b/>
          <w:sz w:val="24"/>
          <w:szCs w:val="24"/>
        </w:rPr>
        <w:t>iya</w:t>
      </w:r>
      <w:proofErr w:type="spellEnd"/>
      <w:r w:rsidRPr="00643B78">
        <w:rPr>
          <w:rFonts w:ascii="Times New Roman" w:hAnsi="Times New Roman" w:cs="Times New Roman"/>
          <w:b/>
          <w:sz w:val="24"/>
          <w:szCs w:val="24"/>
        </w:rPr>
        <w:t xml:space="preserve"> Xu</w:t>
      </w:r>
    </w:p>
    <w:p w14:paraId="371DED14" w14:textId="77777777" w:rsidR="00A91A1F" w:rsidRDefault="00EE62B0" w:rsidP="00A91A1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F</w:t>
      </w:r>
      <w:r w:rsidRPr="00EE62B0">
        <w:rPr>
          <w:rFonts w:ascii="Times New Roman" w:hAnsi="Times New Roman" w:cs="Times New Roman"/>
          <w:i/>
          <w:sz w:val="24"/>
          <w:szCs w:val="24"/>
        </w:rPr>
        <w:t>aculty</w:t>
      </w:r>
      <w:r w:rsidRPr="00EE62B0">
        <w:t xml:space="preserve"> </w:t>
      </w:r>
      <w:r w:rsidRPr="00EE62B0">
        <w:rPr>
          <w:rFonts w:ascii="Times New Roman" w:hAnsi="Times New Roman" w:cs="Times New Roman"/>
          <w:i/>
          <w:sz w:val="24"/>
          <w:szCs w:val="24"/>
        </w:rPr>
        <w:t xml:space="preserve">of </w:t>
      </w:r>
      <w:r>
        <w:rPr>
          <w:rFonts w:ascii="Times New Roman" w:hAnsi="Times New Roman" w:cs="Times New Roman"/>
          <w:i/>
          <w:sz w:val="24"/>
          <w:szCs w:val="24"/>
        </w:rPr>
        <w:t>S</w:t>
      </w:r>
      <w:r w:rsidRPr="00EE62B0">
        <w:rPr>
          <w:rFonts w:ascii="Times New Roman" w:hAnsi="Times New Roman" w:cs="Times New Roman"/>
          <w:i/>
          <w:sz w:val="24"/>
          <w:szCs w:val="24"/>
        </w:rPr>
        <w:t>ports and Human Sciences</w:t>
      </w:r>
      <w:r w:rsidR="00BC0A49">
        <w:rPr>
          <w:rFonts w:ascii="Times New Roman" w:hAnsi="Times New Roman" w:cs="Times New Roman"/>
          <w:i/>
          <w:sz w:val="24"/>
          <w:szCs w:val="24"/>
        </w:rPr>
        <w:t xml:space="preserve">, </w:t>
      </w:r>
      <w:r w:rsidRPr="00EE62B0">
        <w:rPr>
          <w:rFonts w:ascii="Times New Roman" w:hAnsi="Times New Roman" w:cs="Times New Roman"/>
          <w:i/>
          <w:sz w:val="24"/>
          <w:szCs w:val="24"/>
        </w:rPr>
        <w:t>Beijing Sports University</w:t>
      </w:r>
      <w:r w:rsidR="00BC0A49">
        <w:rPr>
          <w:rFonts w:ascii="Times New Roman" w:hAnsi="Times New Roman" w:cs="Times New Roman"/>
          <w:i/>
          <w:sz w:val="24"/>
          <w:szCs w:val="24"/>
        </w:rPr>
        <w:t xml:space="preserve">, </w:t>
      </w:r>
      <w:r w:rsidRPr="00EE62B0">
        <w:rPr>
          <w:rFonts w:ascii="Times New Roman" w:hAnsi="Times New Roman" w:cs="Times New Roman"/>
          <w:i/>
          <w:sz w:val="24"/>
          <w:szCs w:val="24"/>
        </w:rPr>
        <w:t>Beijing</w:t>
      </w:r>
      <w:r w:rsidR="00BC0A49">
        <w:rPr>
          <w:rFonts w:ascii="Times New Roman" w:hAnsi="Times New Roman" w:cs="Times New Roman"/>
          <w:i/>
          <w:sz w:val="24"/>
          <w:szCs w:val="24"/>
        </w:rPr>
        <w:t xml:space="preserve">, </w:t>
      </w:r>
      <w:r>
        <w:rPr>
          <w:rFonts w:ascii="Times New Roman" w:hAnsi="Times New Roman" w:cs="Times New Roman"/>
          <w:i/>
          <w:sz w:val="24"/>
          <w:szCs w:val="24"/>
        </w:rPr>
        <w:t>China</w:t>
      </w:r>
      <w:r w:rsidR="00BC0A49">
        <w:rPr>
          <w:rFonts w:ascii="Times New Roman" w:hAnsi="Times New Roman" w:cs="Times New Roman"/>
          <w:i/>
          <w:sz w:val="24"/>
          <w:szCs w:val="24"/>
        </w:rPr>
        <w:t xml:space="preserve">, </w:t>
      </w:r>
      <w:r>
        <w:rPr>
          <w:rFonts w:ascii="Times New Roman" w:hAnsi="Times New Roman" w:cs="Times New Roman"/>
          <w:i/>
          <w:sz w:val="24"/>
          <w:szCs w:val="24"/>
        </w:rPr>
        <w:t>100084</w:t>
      </w:r>
      <w:r w:rsidR="00A91A1F" w:rsidRPr="004C483D">
        <w:rPr>
          <w:rFonts w:ascii="Times New Roman" w:hAnsi="Times New Roman" w:cs="Times New Roman"/>
          <w:i/>
          <w:sz w:val="24"/>
          <w:szCs w:val="24"/>
        </w:rPr>
        <w:t xml:space="preserve"> </w:t>
      </w:r>
    </w:p>
    <w:p w14:paraId="121CF5EE" w14:textId="77777777" w:rsidR="00C24924" w:rsidRDefault="00C24924" w:rsidP="00A91A1F">
      <w:pPr>
        <w:spacing w:after="0" w:line="240" w:lineRule="auto"/>
        <w:jc w:val="center"/>
        <w:rPr>
          <w:rFonts w:ascii="Times New Roman" w:hAnsi="Times New Roman" w:cs="Times New Roman"/>
          <w:i/>
          <w:sz w:val="24"/>
          <w:szCs w:val="24"/>
        </w:rPr>
      </w:pPr>
    </w:p>
    <w:p w14:paraId="7C1360E2" w14:textId="77777777" w:rsidR="00C24924" w:rsidRPr="004C483D" w:rsidRDefault="00C24924" w:rsidP="00C249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MA. </w:t>
      </w:r>
      <w:proofErr w:type="spellStart"/>
      <w:r>
        <w:rPr>
          <w:rFonts w:ascii="Times New Roman" w:hAnsi="Times New Roman" w:cs="Times New Roman"/>
          <w:b/>
          <w:sz w:val="24"/>
          <w:szCs w:val="24"/>
        </w:rPr>
        <w:t>Hongyi</w:t>
      </w:r>
      <w:proofErr w:type="spellEnd"/>
      <w:r>
        <w:rPr>
          <w:rFonts w:ascii="Times New Roman" w:hAnsi="Times New Roman" w:cs="Times New Roman"/>
          <w:b/>
          <w:sz w:val="24"/>
          <w:szCs w:val="24"/>
        </w:rPr>
        <w:t xml:space="preserve"> Gu</w:t>
      </w:r>
    </w:p>
    <w:p w14:paraId="0E78AB80" w14:textId="77777777" w:rsidR="00A91A1F" w:rsidRDefault="00C24924" w:rsidP="00C2492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F</w:t>
      </w:r>
      <w:r w:rsidRPr="00EE62B0">
        <w:rPr>
          <w:rFonts w:ascii="Times New Roman" w:hAnsi="Times New Roman" w:cs="Times New Roman"/>
          <w:i/>
          <w:sz w:val="24"/>
          <w:szCs w:val="24"/>
        </w:rPr>
        <w:t>aculty</w:t>
      </w:r>
      <w:r w:rsidRPr="00EE62B0">
        <w:t xml:space="preserve"> </w:t>
      </w:r>
      <w:r w:rsidRPr="00EE62B0">
        <w:rPr>
          <w:rFonts w:ascii="Times New Roman" w:hAnsi="Times New Roman" w:cs="Times New Roman"/>
          <w:i/>
          <w:sz w:val="24"/>
          <w:szCs w:val="24"/>
        </w:rPr>
        <w:t xml:space="preserve">of </w:t>
      </w:r>
      <w:r>
        <w:rPr>
          <w:rFonts w:ascii="Times New Roman" w:hAnsi="Times New Roman" w:cs="Times New Roman"/>
          <w:i/>
          <w:sz w:val="24"/>
          <w:szCs w:val="24"/>
        </w:rPr>
        <w:t>S</w:t>
      </w:r>
      <w:r w:rsidRPr="00EE62B0">
        <w:rPr>
          <w:rFonts w:ascii="Times New Roman" w:hAnsi="Times New Roman" w:cs="Times New Roman"/>
          <w:i/>
          <w:sz w:val="24"/>
          <w:szCs w:val="24"/>
        </w:rPr>
        <w:t>ports and Human Sciences</w:t>
      </w:r>
      <w:r>
        <w:rPr>
          <w:rFonts w:ascii="Times New Roman" w:hAnsi="Times New Roman" w:cs="Times New Roman"/>
          <w:i/>
          <w:sz w:val="24"/>
          <w:szCs w:val="24"/>
        </w:rPr>
        <w:t xml:space="preserve">, </w:t>
      </w:r>
      <w:r w:rsidRPr="00EE62B0">
        <w:rPr>
          <w:rFonts w:ascii="Times New Roman" w:hAnsi="Times New Roman" w:cs="Times New Roman"/>
          <w:i/>
          <w:sz w:val="24"/>
          <w:szCs w:val="24"/>
        </w:rPr>
        <w:t>Beijing Sports University</w:t>
      </w:r>
      <w:r>
        <w:rPr>
          <w:rFonts w:ascii="Times New Roman" w:hAnsi="Times New Roman" w:cs="Times New Roman"/>
          <w:i/>
          <w:sz w:val="24"/>
          <w:szCs w:val="24"/>
        </w:rPr>
        <w:t xml:space="preserve">, </w:t>
      </w:r>
      <w:r w:rsidRPr="00EE62B0">
        <w:rPr>
          <w:rFonts w:ascii="Times New Roman" w:hAnsi="Times New Roman" w:cs="Times New Roman"/>
          <w:i/>
          <w:sz w:val="24"/>
          <w:szCs w:val="24"/>
        </w:rPr>
        <w:t>Beijing</w:t>
      </w:r>
      <w:r>
        <w:rPr>
          <w:rFonts w:ascii="Times New Roman" w:hAnsi="Times New Roman" w:cs="Times New Roman"/>
          <w:i/>
          <w:sz w:val="24"/>
          <w:szCs w:val="24"/>
        </w:rPr>
        <w:t>, China, 100084</w:t>
      </w:r>
      <w:r w:rsidRPr="004C483D">
        <w:rPr>
          <w:rFonts w:ascii="Times New Roman" w:hAnsi="Times New Roman" w:cs="Times New Roman"/>
          <w:i/>
          <w:sz w:val="24"/>
          <w:szCs w:val="24"/>
        </w:rPr>
        <w:t xml:space="preserve"> </w:t>
      </w:r>
    </w:p>
    <w:p w14:paraId="46580878" w14:textId="77777777" w:rsidR="00C24924" w:rsidRDefault="00C24924" w:rsidP="00C24924">
      <w:pPr>
        <w:spacing w:after="0" w:line="240" w:lineRule="auto"/>
        <w:jc w:val="center"/>
        <w:rPr>
          <w:rFonts w:ascii="Times New Roman" w:hAnsi="Times New Roman" w:cs="Times New Roman"/>
          <w:i/>
          <w:sz w:val="24"/>
          <w:szCs w:val="24"/>
        </w:rPr>
      </w:pPr>
    </w:p>
    <w:p w14:paraId="3A49BB8F" w14:textId="77777777" w:rsidR="00A91A1F" w:rsidRPr="004C483D" w:rsidRDefault="00DC7FFA"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Prof. </w:t>
      </w:r>
      <w:proofErr w:type="spellStart"/>
      <w:r w:rsidR="004718A3">
        <w:rPr>
          <w:rFonts w:ascii="Times New Roman" w:hAnsi="Times New Roman" w:cs="Times New Roman"/>
          <w:b/>
          <w:sz w:val="24"/>
          <w:szCs w:val="24"/>
        </w:rPr>
        <w:t>Yimin</w:t>
      </w:r>
      <w:proofErr w:type="spellEnd"/>
      <w:r w:rsidR="004718A3">
        <w:rPr>
          <w:rFonts w:ascii="Times New Roman" w:hAnsi="Times New Roman" w:cs="Times New Roman"/>
          <w:b/>
          <w:sz w:val="24"/>
          <w:szCs w:val="24"/>
        </w:rPr>
        <w:t xml:space="preserve"> Zhang</w:t>
      </w:r>
    </w:p>
    <w:p w14:paraId="39AD403B" w14:textId="77777777" w:rsidR="00A91A1F" w:rsidRDefault="00C24924" w:rsidP="00A91A1F">
      <w:pPr>
        <w:spacing w:after="0" w:line="240" w:lineRule="auto"/>
        <w:jc w:val="center"/>
        <w:rPr>
          <w:rFonts w:ascii="Times New Roman" w:hAnsi="Times New Roman" w:cs="Times New Roman"/>
          <w:i/>
          <w:sz w:val="24"/>
          <w:szCs w:val="24"/>
        </w:rPr>
      </w:pPr>
      <w:r w:rsidRPr="00C24924">
        <w:rPr>
          <w:rFonts w:ascii="Times New Roman" w:hAnsi="Times New Roman" w:cs="Times New Roman"/>
          <w:i/>
          <w:sz w:val="24"/>
          <w:szCs w:val="24"/>
        </w:rPr>
        <w:t>China Institute of sports and health</w:t>
      </w:r>
      <w:r>
        <w:rPr>
          <w:rFonts w:ascii="Times New Roman" w:hAnsi="Times New Roman" w:cs="Times New Roman"/>
          <w:i/>
          <w:sz w:val="24"/>
          <w:szCs w:val="24"/>
        </w:rPr>
        <w:t xml:space="preserve">, </w:t>
      </w:r>
      <w:r w:rsidRPr="00EE62B0">
        <w:rPr>
          <w:rFonts w:ascii="Times New Roman" w:hAnsi="Times New Roman" w:cs="Times New Roman"/>
          <w:i/>
          <w:sz w:val="24"/>
          <w:szCs w:val="24"/>
        </w:rPr>
        <w:t>Beijing Sports University</w:t>
      </w:r>
      <w:r>
        <w:rPr>
          <w:rFonts w:ascii="Times New Roman" w:hAnsi="Times New Roman" w:cs="Times New Roman"/>
          <w:i/>
          <w:sz w:val="24"/>
          <w:szCs w:val="24"/>
        </w:rPr>
        <w:t xml:space="preserve">, </w:t>
      </w:r>
      <w:r w:rsidRPr="00EE62B0">
        <w:rPr>
          <w:rFonts w:ascii="Times New Roman" w:hAnsi="Times New Roman" w:cs="Times New Roman"/>
          <w:i/>
          <w:sz w:val="24"/>
          <w:szCs w:val="24"/>
        </w:rPr>
        <w:t>Beijing</w:t>
      </w:r>
      <w:r>
        <w:rPr>
          <w:rFonts w:ascii="Times New Roman" w:hAnsi="Times New Roman" w:cs="Times New Roman"/>
          <w:i/>
          <w:sz w:val="24"/>
          <w:szCs w:val="24"/>
        </w:rPr>
        <w:t>, China, 100084</w:t>
      </w:r>
    </w:p>
    <w:p w14:paraId="4685E4C2" w14:textId="77777777" w:rsidR="00C24924" w:rsidRDefault="00C24924" w:rsidP="00A91A1F">
      <w:pPr>
        <w:spacing w:after="0" w:line="240" w:lineRule="auto"/>
        <w:jc w:val="center"/>
        <w:rPr>
          <w:rFonts w:ascii="Times New Roman" w:hAnsi="Times New Roman" w:cs="Times New Roman"/>
          <w:i/>
          <w:sz w:val="24"/>
          <w:szCs w:val="24"/>
        </w:rPr>
      </w:pPr>
    </w:p>
    <w:p w14:paraId="19A5D1B4" w14:textId="77777777" w:rsidR="00A91A1F" w:rsidRPr="004C483D" w:rsidRDefault="004816CD"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MA. </w:t>
      </w:r>
      <w:proofErr w:type="spellStart"/>
      <w:r>
        <w:rPr>
          <w:rFonts w:ascii="Times New Roman" w:hAnsi="Times New Roman" w:cs="Times New Roman"/>
          <w:b/>
          <w:sz w:val="24"/>
          <w:szCs w:val="24"/>
        </w:rPr>
        <w:t>Tingting</w:t>
      </w:r>
      <w:proofErr w:type="spellEnd"/>
      <w:r>
        <w:rPr>
          <w:rFonts w:ascii="Times New Roman" w:hAnsi="Times New Roman" w:cs="Times New Roman"/>
          <w:b/>
          <w:sz w:val="24"/>
          <w:szCs w:val="24"/>
        </w:rPr>
        <w:t xml:space="preserve"> Sun</w:t>
      </w:r>
    </w:p>
    <w:p w14:paraId="096A9719" w14:textId="77777777" w:rsidR="00C812CE" w:rsidRDefault="00C24924" w:rsidP="00C24924">
      <w:pPr>
        <w:spacing w:after="0" w:line="240" w:lineRule="auto"/>
        <w:jc w:val="center"/>
        <w:rPr>
          <w:rFonts w:ascii="Times New Roman" w:hAnsi="Times New Roman" w:cs="Times New Roman"/>
          <w:i/>
          <w:sz w:val="24"/>
          <w:szCs w:val="24"/>
        </w:rPr>
      </w:pPr>
      <w:r w:rsidRPr="00C24924">
        <w:rPr>
          <w:rFonts w:ascii="Times New Roman" w:hAnsi="Times New Roman" w:cs="Times New Roman"/>
          <w:i/>
          <w:sz w:val="24"/>
          <w:szCs w:val="24"/>
        </w:rPr>
        <w:t>China Institute of sports and health</w:t>
      </w:r>
      <w:r w:rsidR="00BC0A49">
        <w:rPr>
          <w:rFonts w:ascii="Times New Roman" w:hAnsi="Times New Roman" w:cs="Times New Roman"/>
          <w:i/>
          <w:sz w:val="24"/>
          <w:szCs w:val="24"/>
        </w:rPr>
        <w:t xml:space="preserve">, </w:t>
      </w:r>
      <w:r w:rsidRPr="00EE62B0">
        <w:rPr>
          <w:rFonts w:ascii="Times New Roman" w:hAnsi="Times New Roman" w:cs="Times New Roman"/>
          <w:i/>
          <w:sz w:val="24"/>
          <w:szCs w:val="24"/>
        </w:rPr>
        <w:t>Beijing Sports University</w:t>
      </w:r>
      <w:r>
        <w:rPr>
          <w:rFonts w:ascii="Times New Roman" w:hAnsi="Times New Roman" w:cs="Times New Roman"/>
          <w:i/>
          <w:sz w:val="24"/>
          <w:szCs w:val="24"/>
        </w:rPr>
        <w:t xml:space="preserve">, </w:t>
      </w:r>
      <w:r w:rsidRPr="00EE62B0">
        <w:rPr>
          <w:rFonts w:ascii="Times New Roman" w:hAnsi="Times New Roman" w:cs="Times New Roman"/>
          <w:i/>
          <w:sz w:val="24"/>
          <w:szCs w:val="24"/>
        </w:rPr>
        <w:t>Beijing</w:t>
      </w:r>
      <w:r>
        <w:rPr>
          <w:rFonts w:ascii="Times New Roman" w:hAnsi="Times New Roman" w:cs="Times New Roman"/>
          <w:i/>
          <w:sz w:val="24"/>
          <w:szCs w:val="24"/>
        </w:rPr>
        <w:t>, China, 100084</w:t>
      </w:r>
    </w:p>
    <w:p w14:paraId="5933501B" w14:textId="77777777" w:rsidR="006C40B1" w:rsidRPr="004C483D" w:rsidRDefault="006C40B1" w:rsidP="006C40B1">
      <w:pPr>
        <w:spacing w:after="0" w:line="240" w:lineRule="auto"/>
        <w:rPr>
          <w:rFonts w:ascii="Times New Roman" w:hAnsi="Times New Roman" w:cs="Times New Roman"/>
          <w:i/>
          <w:sz w:val="24"/>
          <w:szCs w:val="24"/>
        </w:rPr>
      </w:pPr>
    </w:p>
    <w:p w14:paraId="2094F43A" w14:textId="77777777"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 xml:space="preserve">Abstract </w:t>
      </w:r>
    </w:p>
    <w:p w14:paraId="0D6A1570" w14:textId="77777777" w:rsidR="007F02CC" w:rsidRPr="00967B47" w:rsidRDefault="005E6F1B" w:rsidP="00050114">
      <w:pPr>
        <w:spacing w:after="0" w:line="360" w:lineRule="auto"/>
        <w:jc w:val="both"/>
      </w:pPr>
      <w:r w:rsidRPr="005E6F1B">
        <w:rPr>
          <w:rFonts w:ascii="Times New Roman" w:hAnsi="Times New Roman" w:cs="Times New Roman"/>
          <w:b/>
          <w:bCs/>
          <w:i/>
          <w:sz w:val="24"/>
          <w:szCs w:val="24"/>
        </w:rPr>
        <w:t>Purpose</w:t>
      </w:r>
      <w:r>
        <w:rPr>
          <w:rFonts w:ascii="宋体" w:eastAsia="宋体" w:hAnsi="宋体" w:cs="Times New Roman"/>
          <w:b/>
          <w:bCs/>
          <w:i/>
          <w:sz w:val="24"/>
          <w:szCs w:val="24"/>
          <w:lang w:eastAsia="zh-CN"/>
        </w:rPr>
        <w:t xml:space="preserve">: </w:t>
      </w:r>
      <w:r w:rsidR="007F02CC" w:rsidRPr="007F02CC">
        <w:rPr>
          <w:rFonts w:ascii="Times New Roman" w:hAnsi="Times New Roman" w:cs="Times New Roman"/>
          <w:i/>
          <w:sz w:val="24"/>
          <w:szCs w:val="24"/>
        </w:rPr>
        <w:t>To explore the risk factors of flat feet in children and adolescents, so as to provide reference basis for the study of foot growth and development in children and adolescents.</w:t>
      </w:r>
      <w:r w:rsidR="00AD3C80" w:rsidRPr="00AD3C80">
        <w:t xml:space="preserve"> </w:t>
      </w:r>
      <w:r w:rsidRPr="00967B47">
        <w:rPr>
          <w:rFonts w:ascii="Times New Roman" w:hAnsi="Times New Roman" w:cs="Times New Roman"/>
          <w:b/>
          <w:bCs/>
          <w:i/>
          <w:sz w:val="24"/>
          <w:szCs w:val="24"/>
        </w:rPr>
        <w:t>Method</w:t>
      </w:r>
      <w:r w:rsidRPr="00967B47">
        <w:rPr>
          <w:rFonts w:ascii="宋体" w:eastAsia="宋体" w:hAnsi="宋体" w:cs="Times New Roman"/>
          <w:b/>
          <w:bCs/>
          <w:i/>
          <w:sz w:val="24"/>
          <w:szCs w:val="24"/>
          <w:lang w:eastAsia="zh-CN"/>
        </w:rPr>
        <w:t>:</w:t>
      </w:r>
      <w:r>
        <w:rPr>
          <w:rFonts w:ascii="宋体" w:eastAsia="宋体" w:hAnsi="宋体" w:cs="Times New Roman"/>
          <w:i/>
          <w:sz w:val="24"/>
          <w:szCs w:val="24"/>
          <w:lang w:eastAsia="zh-CN"/>
        </w:rPr>
        <w:t xml:space="preserve"> </w:t>
      </w:r>
      <w:r w:rsidR="00AD3C80" w:rsidRPr="00AD3C80">
        <w:rPr>
          <w:rFonts w:ascii="Times New Roman" w:hAnsi="Times New Roman" w:cs="Times New Roman"/>
          <w:i/>
          <w:sz w:val="24"/>
          <w:szCs w:val="24"/>
        </w:rPr>
        <w:t xml:space="preserve">The cross-sectional research literature on children with flatfoot published at home and abroad from 2001 to 2021 in five electronic databases: PubMed, </w:t>
      </w:r>
      <w:r w:rsidR="00AD3C80">
        <w:rPr>
          <w:rFonts w:ascii="Times New Roman" w:hAnsi="Times New Roman" w:cs="Times New Roman"/>
          <w:i/>
          <w:sz w:val="24"/>
          <w:szCs w:val="24"/>
        </w:rPr>
        <w:t>W</w:t>
      </w:r>
      <w:r w:rsidR="00AD3C80" w:rsidRPr="00AD3C80">
        <w:rPr>
          <w:rFonts w:ascii="Times New Roman" w:hAnsi="Times New Roman" w:cs="Times New Roman"/>
          <w:i/>
          <w:sz w:val="24"/>
          <w:szCs w:val="24"/>
        </w:rPr>
        <w:t xml:space="preserve">eb of </w:t>
      </w:r>
      <w:r w:rsidR="00AD3C80">
        <w:rPr>
          <w:rFonts w:ascii="Times New Roman" w:hAnsi="Times New Roman" w:cs="Times New Roman"/>
          <w:i/>
          <w:sz w:val="24"/>
          <w:szCs w:val="24"/>
        </w:rPr>
        <w:t>S</w:t>
      </w:r>
      <w:r w:rsidR="00AD3C80" w:rsidRPr="00AD3C80">
        <w:rPr>
          <w:rFonts w:ascii="Times New Roman" w:hAnsi="Times New Roman" w:cs="Times New Roman"/>
          <w:i/>
          <w:sz w:val="24"/>
          <w:szCs w:val="24"/>
        </w:rPr>
        <w:t xml:space="preserve">cience, EBSCO </w:t>
      </w:r>
      <w:proofErr w:type="spellStart"/>
      <w:r w:rsidR="00AD3C80" w:rsidRPr="00AD3C80">
        <w:rPr>
          <w:rFonts w:ascii="Times New Roman" w:hAnsi="Times New Roman" w:cs="Times New Roman"/>
          <w:i/>
          <w:sz w:val="24"/>
          <w:szCs w:val="24"/>
        </w:rPr>
        <w:t>sportfocus</w:t>
      </w:r>
      <w:proofErr w:type="spellEnd"/>
      <w:r w:rsidR="00AD3C80" w:rsidRPr="00AD3C80">
        <w:rPr>
          <w:rFonts w:ascii="Times New Roman" w:hAnsi="Times New Roman" w:cs="Times New Roman"/>
          <w:i/>
          <w:sz w:val="24"/>
          <w:szCs w:val="24"/>
        </w:rPr>
        <w:t xml:space="preserve">, CNKI China </w:t>
      </w:r>
      <w:proofErr w:type="spellStart"/>
      <w:r w:rsidR="00AD3C80" w:rsidRPr="00AD3C80">
        <w:rPr>
          <w:rFonts w:ascii="Times New Roman" w:hAnsi="Times New Roman" w:cs="Times New Roman"/>
          <w:i/>
          <w:sz w:val="24"/>
          <w:szCs w:val="24"/>
        </w:rPr>
        <w:t>HowNet</w:t>
      </w:r>
      <w:proofErr w:type="spellEnd"/>
      <w:r w:rsidR="00AD3C80" w:rsidRPr="00AD3C80">
        <w:rPr>
          <w:rFonts w:ascii="Times New Roman" w:hAnsi="Times New Roman" w:cs="Times New Roman"/>
          <w:i/>
          <w:sz w:val="24"/>
          <w:szCs w:val="24"/>
        </w:rPr>
        <w:t xml:space="preserve"> and </w:t>
      </w:r>
      <w:proofErr w:type="spellStart"/>
      <w:r w:rsidR="00AD3C80" w:rsidRPr="00AD3C80">
        <w:rPr>
          <w:rFonts w:ascii="Times New Roman" w:hAnsi="Times New Roman" w:cs="Times New Roman"/>
          <w:i/>
          <w:sz w:val="24"/>
          <w:szCs w:val="24"/>
        </w:rPr>
        <w:t>Wanfang</w:t>
      </w:r>
      <w:proofErr w:type="spellEnd"/>
      <w:r w:rsidR="00AD3C80" w:rsidRPr="00AD3C80">
        <w:rPr>
          <w:rFonts w:ascii="Times New Roman" w:hAnsi="Times New Roman" w:cs="Times New Roman"/>
          <w:i/>
          <w:sz w:val="24"/>
          <w:szCs w:val="24"/>
        </w:rPr>
        <w:t xml:space="preserve"> Data knowledge service platform were searched. Two researchers independently searched the literature according to the inclusion and exclusion criteria to evaluate the literature quality of the selected research, Finally, 20 literatures were included. After extracting relevant data, use review Manager5 4.1 software, and analyze the detection rate and risk factors of children's flat feet.</w:t>
      </w:r>
      <w:r w:rsidRPr="005E6F1B">
        <w:t xml:space="preserve"> </w:t>
      </w:r>
      <w:r w:rsidR="00967B47" w:rsidRPr="00967B47">
        <w:rPr>
          <w:rFonts w:ascii="Times New Roman" w:hAnsi="Times New Roman" w:cs="Times New Roman"/>
          <w:b/>
          <w:bCs/>
          <w:i/>
          <w:sz w:val="24"/>
          <w:szCs w:val="24"/>
        </w:rPr>
        <w:t>Result:</w:t>
      </w:r>
      <w:r w:rsidR="00967B47">
        <w:rPr>
          <w:rFonts w:ascii="Times New Roman" w:hAnsi="Times New Roman" w:cs="Times New Roman"/>
          <w:i/>
          <w:sz w:val="24"/>
          <w:szCs w:val="24"/>
        </w:rPr>
        <w:t xml:space="preserve"> </w:t>
      </w:r>
      <w:r w:rsidRPr="005E6F1B">
        <w:rPr>
          <w:rFonts w:ascii="Times New Roman" w:hAnsi="Times New Roman" w:cs="Times New Roman"/>
          <w:i/>
          <w:sz w:val="24"/>
          <w:szCs w:val="24"/>
        </w:rPr>
        <w:t xml:space="preserve">A total of 20 studies were included for meta-analysis. The total number of respondents was 23289, and the survey sites involved 13 countries around the world; A total of 8165 children with flatfoot symptoms were detected, and </w:t>
      </w:r>
      <w:r w:rsidRPr="005E6F1B">
        <w:rPr>
          <w:rFonts w:ascii="Times New Roman" w:hAnsi="Times New Roman" w:cs="Times New Roman"/>
          <w:i/>
          <w:sz w:val="24"/>
          <w:szCs w:val="24"/>
        </w:rPr>
        <w:lastRenderedPageBreak/>
        <w:t>the total detection rate of flatfoot was 35.1%. The results of meta-analysis showed that male gender (or = 1.46) and young age (or = 2.87) were the risk factors for the occurrence of children's flatfoot; age growth [</w:t>
      </w:r>
      <w:proofErr w:type="gramStart"/>
      <w:r w:rsidRPr="005E6F1B">
        <w:rPr>
          <w:rFonts w:ascii="Times New Roman" w:hAnsi="Times New Roman" w:cs="Times New Roman"/>
          <w:i/>
          <w:sz w:val="24"/>
          <w:szCs w:val="24"/>
        </w:rPr>
        <w:t>e.g.</w:t>
      </w:r>
      <w:proofErr w:type="gramEnd"/>
      <w:r w:rsidRPr="005E6F1B">
        <w:rPr>
          <w:rFonts w:ascii="Times New Roman" w:hAnsi="Times New Roman" w:cs="Times New Roman"/>
          <w:i/>
          <w:sz w:val="24"/>
          <w:szCs w:val="24"/>
        </w:rPr>
        <w:t xml:space="preserve"> 9 years old (or = 0.62) and 12 years old (or = 0.44)] were the protective factors for the occurrence of children's flatfoot.</w:t>
      </w:r>
      <w:r w:rsidRPr="005E6F1B">
        <w:t xml:space="preserve"> </w:t>
      </w:r>
      <w:r w:rsidR="00D84844" w:rsidRPr="00D84844">
        <w:rPr>
          <w:rFonts w:ascii="Times New Roman" w:hAnsi="Times New Roman" w:cs="Times New Roman"/>
          <w:b/>
          <w:bCs/>
          <w:i/>
          <w:sz w:val="24"/>
          <w:szCs w:val="24"/>
        </w:rPr>
        <w:t>Conclusion:</w:t>
      </w:r>
      <w:r w:rsidR="00D84844" w:rsidRPr="00D84844">
        <w:rPr>
          <w:rFonts w:ascii="Times New Roman" w:hAnsi="Times New Roman" w:cs="Times New Roman"/>
          <w:i/>
          <w:sz w:val="24"/>
          <w:szCs w:val="24"/>
        </w:rPr>
        <w:t xml:space="preserve"> </w:t>
      </w:r>
      <w:r w:rsidRPr="005E6F1B">
        <w:rPr>
          <w:rFonts w:ascii="Times New Roman" w:hAnsi="Times New Roman" w:cs="Times New Roman"/>
          <w:i/>
          <w:sz w:val="24"/>
          <w:szCs w:val="24"/>
        </w:rPr>
        <w:t>The detection rate of flat feet in children and adolescents is high. Boys and young age are the risk factors of flat feet in children and adolescents, and age growth is the protective factor of flat feet in children and adolescents.</w:t>
      </w:r>
    </w:p>
    <w:p w14:paraId="39C51E4A" w14:textId="77777777"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r w:rsidRPr="004C483D">
        <w:rPr>
          <w:rFonts w:ascii="Times New Roman" w:hAnsi="Times New Roman" w:cs="Times New Roman"/>
          <w:b/>
          <w:sz w:val="24"/>
          <w:szCs w:val="24"/>
        </w:rPr>
        <w:t xml:space="preserve"> (</w:t>
      </w:r>
      <w:r w:rsidR="00F05F90" w:rsidRPr="004C483D">
        <w:rPr>
          <w:rFonts w:ascii="Times New Roman" w:hAnsi="Times New Roman" w:cs="Times New Roman"/>
          <w:b/>
          <w:sz w:val="24"/>
          <w:szCs w:val="24"/>
        </w:rPr>
        <w:t xml:space="preserve">Font-12 </w:t>
      </w:r>
      <w:r w:rsidRPr="004C483D">
        <w:rPr>
          <w:rFonts w:ascii="Times New Roman" w:hAnsi="Times New Roman" w:cs="Times New Roman"/>
          <w:b/>
          <w:sz w:val="24"/>
          <w:szCs w:val="24"/>
        </w:rPr>
        <w:t>B</w:t>
      </w:r>
      <w:r w:rsidR="00F05F90" w:rsidRPr="004C483D">
        <w:rPr>
          <w:rFonts w:ascii="Times New Roman" w:hAnsi="Times New Roman" w:cs="Times New Roman"/>
          <w:b/>
          <w:sz w:val="24"/>
          <w:szCs w:val="24"/>
        </w:rPr>
        <w:t>old</w:t>
      </w:r>
      <w:r w:rsidRPr="004C483D">
        <w:rPr>
          <w:rFonts w:ascii="Times New Roman" w:hAnsi="Times New Roman" w:cs="Times New Roman"/>
          <w:b/>
          <w:sz w:val="24"/>
          <w:szCs w:val="24"/>
        </w:rPr>
        <w:t>)</w:t>
      </w:r>
    </w:p>
    <w:p w14:paraId="5A27C3FD" w14:textId="77777777" w:rsidR="006C1792" w:rsidRPr="006C40B1" w:rsidRDefault="00690D2B" w:rsidP="006C40B1">
      <w:pPr>
        <w:rPr>
          <w:rFonts w:ascii="Times New Roman" w:hAnsi="Times New Roman" w:cs="Times New Roman"/>
          <w:sz w:val="24"/>
          <w:szCs w:val="24"/>
        </w:rPr>
      </w:pPr>
      <w:r w:rsidRPr="00690D2B">
        <w:rPr>
          <w:rFonts w:ascii="Times New Roman" w:hAnsi="Times New Roman" w:cs="Times New Roman"/>
          <w:sz w:val="24"/>
          <w:szCs w:val="24"/>
        </w:rPr>
        <w:t>Flatfoot</w:t>
      </w:r>
      <w:r>
        <w:rPr>
          <w:rFonts w:ascii="宋体" w:eastAsia="宋体" w:hAnsi="宋体" w:cs="Times New Roman" w:hint="eastAsia"/>
          <w:sz w:val="24"/>
          <w:szCs w:val="24"/>
          <w:lang w:eastAsia="zh-CN"/>
        </w:rPr>
        <w:t>，</w:t>
      </w:r>
      <w:r w:rsidRPr="00690D2B">
        <w:rPr>
          <w:rFonts w:ascii="Times New Roman" w:hAnsi="Times New Roman" w:cs="Times New Roman"/>
          <w:sz w:val="24"/>
          <w:szCs w:val="24"/>
        </w:rPr>
        <w:t xml:space="preserve"> Children</w:t>
      </w:r>
      <w:r>
        <w:rPr>
          <w:rFonts w:ascii="宋体" w:eastAsia="宋体" w:hAnsi="宋体" w:cs="Times New Roman" w:hint="eastAsia"/>
          <w:sz w:val="24"/>
          <w:szCs w:val="24"/>
          <w:lang w:eastAsia="zh-CN"/>
        </w:rPr>
        <w:t>，</w:t>
      </w:r>
      <w:r w:rsidRPr="00690D2B">
        <w:rPr>
          <w:rFonts w:ascii="Times New Roman" w:hAnsi="Times New Roman" w:cs="Times New Roman"/>
          <w:sz w:val="24"/>
          <w:szCs w:val="24"/>
        </w:rPr>
        <w:t>Risk factors</w:t>
      </w:r>
      <w:r>
        <w:rPr>
          <w:rFonts w:ascii="宋体" w:eastAsia="宋体" w:hAnsi="宋体" w:cs="Times New Roman" w:hint="eastAsia"/>
          <w:sz w:val="24"/>
          <w:szCs w:val="24"/>
          <w:lang w:eastAsia="zh-CN"/>
        </w:rPr>
        <w:t>，</w:t>
      </w:r>
      <w:r w:rsidRPr="00690D2B">
        <w:rPr>
          <w:rFonts w:ascii="Times New Roman" w:hAnsi="Times New Roman" w:cs="Times New Roman"/>
          <w:sz w:val="24"/>
          <w:szCs w:val="24"/>
        </w:rPr>
        <w:t>Meta analysis</w:t>
      </w:r>
    </w:p>
    <w:p w14:paraId="4296A936" w14:textId="77777777" w:rsidR="003D1228" w:rsidRPr="004C483D" w:rsidRDefault="003D1228" w:rsidP="00050114">
      <w:pPr>
        <w:spacing w:after="0" w:line="360" w:lineRule="auto"/>
        <w:jc w:val="both"/>
        <w:rPr>
          <w:rFonts w:ascii="Times New Roman" w:hAnsi="Times New Roman" w:cs="Times New Roman"/>
          <w:b/>
          <w:sz w:val="28"/>
          <w:szCs w:val="28"/>
        </w:rPr>
      </w:pPr>
      <w:r w:rsidRPr="004C483D">
        <w:rPr>
          <w:rFonts w:ascii="Times New Roman" w:hAnsi="Times New Roman" w:cs="Times New Roman"/>
          <w:b/>
          <w:sz w:val="28"/>
          <w:szCs w:val="28"/>
        </w:rPr>
        <w:t>1. Introduction</w:t>
      </w:r>
    </w:p>
    <w:p w14:paraId="28E65077" w14:textId="6D620F02" w:rsidR="00EE1C3F" w:rsidRDefault="00123DCE" w:rsidP="00123DCE">
      <w:pPr>
        <w:spacing w:after="0" w:line="360" w:lineRule="auto"/>
        <w:ind w:firstLine="720"/>
        <w:jc w:val="both"/>
        <w:rPr>
          <w:rFonts w:ascii="Times New Roman" w:eastAsia="Times New Roman" w:hAnsi="Times New Roman" w:cs="Times New Roman"/>
          <w:sz w:val="24"/>
        </w:rPr>
      </w:pPr>
      <w:r w:rsidRPr="00123DCE">
        <w:rPr>
          <w:rFonts w:ascii="Times New Roman" w:eastAsia="Times New Roman" w:hAnsi="Times New Roman" w:cs="Times New Roman"/>
          <w:sz w:val="24"/>
        </w:rPr>
        <w:t>Flatfeet are characterized by the collapse or over flattening of the medial longitudinal arch of the foot. Children's flat feet are very common in clinic. Generally, they are physiological, manifested as flexible flat feet, which is not a disease. Most of the symptoms will gradually improve with the increase of age</w:t>
      </w:r>
      <w:r w:rsidR="00855A88">
        <w:rPr>
          <w:rFonts w:ascii="Times New Roman" w:eastAsia="Times New Roman" w:hAnsi="Times New Roman" w:cs="Times New Roman"/>
          <w:sz w:val="24"/>
        </w:rPr>
        <w:fldChar w:fldCharType="begin"/>
      </w:r>
      <w:r w:rsidR="00B8208D">
        <w:rPr>
          <w:rFonts w:ascii="Times New Roman" w:eastAsia="Times New Roman" w:hAnsi="Times New Roman" w:cs="Times New Roman"/>
          <w:sz w:val="24"/>
        </w:rPr>
        <w:instrText xml:space="preserve"> ADDIN EN.CITE &lt;EndNote&gt;&lt;Cite&gt;&lt;Author&gt;Živković&lt;/Author&gt;&lt;Year&gt;2018&lt;/Year&gt;&lt;RecNum&gt;1709&lt;/RecNum&gt;&lt;DisplayText&gt;(Živković, et al. 2018)&lt;/DisplayText&gt;&lt;record&gt;&lt;rec-number&gt;1709&lt;/rec-number&gt;&lt;foreign-keys&gt;&lt;key app="EN" db-id="sfv0v55pjxvpfkep0edxsfs5ax05fp0twtpx" timestamp="1617938868"&gt;1709&lt;/key&gt;&lt;/foreign-keys&gt;&lt;ref-type name="Journal Article"&gt;17&lt;/ref-type&gt;&lt;contributors&gt;&lt;authors&gt;&lt;author&gt;Živković, Dobrica&lt;/author&gt;&lt;author&gt;Karaleić, Slađan&lt;/author&gt;&lt;author&gt;Anđelković, Ivana&lt;/author&gt;&lt;/authors&gt;&lt;/contributors&gt;&lt;titles&gt;&lt;title&gt;FLAT FEET AND OBESITY AMONG CHILDREN. / RAVNO STOPALO I GOJAZNOST KOD DECE&lt;/title&gt;&lt;secondary-title&gt;Facta Universitatis: Series Physical Education &amp;amp; Sport&lt;/secondary-title&gt;&lt;/titles&gt;&lt;periodical&gt;&lt;full-title&gt;Facta Universitatis: Series Physical Education &amp;amp; Sport&lt;/full-title&gt;&lt;/periodical&gt;&lt;pages&gt;347-358&lt;/pages&gt;&lt;volume&gt;16&lt;/volume&gt;&lt;number&gt;2&lt;/number&gt;&lt;keywords&gt;&lt;keyword&gt;*FLATFOOT&lt;/keyword&gt;&lt;keyword&gt;*CHILDHOOD obesity&lt;/keyword&gt;&lt;keyword&gt;*DISEASE prevalence&lt;/keyword&gt;&lt;keyword&gt;*PHYSICAL activity&lt;/keyword&gt;&lt;keyword&gt;*BODY weight&lt;/keyword&gt;&lt;keyword&gt;POSTURE disorders in children&lt;/keyword&gt;&lt;keyword&gt;children&lt;/keyword&gt;&lt;keyword&gt;flat feet&lt;/keyword&gt;&lt;keyword&gt;obesity&lt;/keyword&gt;&lt;keyword&gt;postural status&lt;/keyword&gt;&lt;keyword&gt;deca&lt;/keyword&gt;&lt;keyword&gt;gojaznost&lt;/keyword&gt;&lt;keyword&gt;posturalni status&lt;/keyword&gt;&lt;keyword&gt;Ravno stopalo&lt;/keyword&gt;&lt;/keywords&gt;&lt;dates&gt;&lt;year&gt;2018&lt;/year&gt;&lt;/dates&gt;&lt;isbn&gt;1451740X&lt;/isbn&gt;&lt;accession-num&gt;133421791&lt;/accession-num&gt;&lt;urls&gt;&lt;related-urls&gt;&lt;url&gt;http://search.ebscohost.com/login.aspx?direct=true&amp;amp;db=s3h&amp;amp;AN=133421791&amp;amp;lang=zh-cn&amp;amp;site=ehost-live&lt;/url&gt;&lt;/related-urls&gt;&lt;/urls&gt;&lt;remote-database-name&gt;SPORTDiscus with Full Text&lt;/remote-database-name&gt;&lt;remote-database-provider&gt;EBSCOhost&lt;/remote-database-provider&gt;&lt;/record&gt;&lt;/Cite&gt;&lt;/EndNote&gt;</w:instrText>
      </w:r>
      <w:r w:rsidR="00855A88">
        <w:rPr>
          <w:rFonts w:ascii="Times New Roman" w:eastAsia="Times New Roman" w:hAnsi="Times New Roman" w:cs="Times New Roman"/>
          <w:sz w:val="24"/>
        </w:rPr>
        <w:fldChar w:fldCharType="separate"/>
      </w:r>
      <w:r w:rsidR="00B8208D">
        <w:rPr>
          <w:rFonts w:ascii="Times New Roman" w:eastAsia="Times New Roman" w:hAnsi="Times New Roman" w:cs="Times New Roman"/>
          <w:noProof/>
          <w:sz w:val="24"/>
        </w:rPr>
        <w:t>(</w:t>
      </w:r>
      <w:proofErr w:type="spellStart"/>
      <w:r w:rsidR="00B8208D">
        <w:rPr>
          <w:rFonts w:ascii="Times New Roman" w:eastAsia="Times New Roman" w:hAnsi="Times New Roman" w:cs="Times New Roman"/>
          <w:noProof/>
          <w:sz w:val="24"/>
        </w:rPr>
        <w:t>Živković</w:t>
      </w:r>
      <w:proofErr w:type="spellEnd"/>
      <w:r w:rsidR="00B8208D">
        <w:rPr>
          <w:rFonts w:ascii="Times New Roman" w:eastAsia="Times New Roman" w:hAnsi="Times New Roman" w:cs="Times New Roman"/>
          <w:noProof/>
          <w:sz w:val="24"/>
        </w:rPr>
        <w:t>, et al. 2018)</w:t>
      </w:r>
      <w:r w:rsidR="00855A88">
        <w:rPr>
          <w:rFonts w:ascii="Times New Roman" w:eastAsia="Times New Roman" w:hAnsi="Times New Roman" w:cs="Times New Roman"/>
          <w:sz w:val="24"/>
        </w:rPr>
        <w:fldChar w:fldCharType="end"/>
      </w:r>
      <w:r w:rsidRPr="00123DCE">
        <w:rPr>
          <w:rFonts w:ascii="Times New Roman" w:eastAsia="Times New Roman" w:hAnsi="Times New Roman" w:cs="Times New Roman"/>
          <w:sz w:val="24"/>
        </w:rPr>
        <w:t>. Most studies believe that the formation of flatfoot is related to the collapse of medial longitudinal arch caused by abnormal foot bone structure or muscle ligament relaxation. However, in addition to the reasons of physiological structure, there are many external factors affecting the occurrence of flatfoot in children</w:t>
      </w:r>
      <w:r w:rsidR="00B8208D">
        <w:rPr>
          <w:rFonts w:ascii="Times New Roman" w:eastAsia="Times New Roman" w:hAnsi="Times New Roman" w:cs="Times New Roman"/>
          <w:sz w:val="24"/>
        </w:rPr>
        <w:fldChar w:fldCharType="begin"/>
      </w:r>
      <w:r w:rsidR="00B8208D">
        <w:rPr>
          <w:rFonts w:ascii="Times New Roman" w:eastAsia="Times New Roman" w:hAnsi="Times New Roman" w:cs="Times New Roman"/>
          <w:sz w:val="24"/>
        </w:rPr>
        <w:instrText xml:space="preserve"> ADDIN EN.CITE &lt;EndNote&gt;&lt;Cite&gt;&lt;Author&gt;</w:instrText>
      </w:r>
      <w:r w:rsidR="00B8208D">
        <w:rPr>
          <w:rFonts w:ascii="宋体" w:eastAsia="宋体" w:hAnsi="宋体" w:cs="宋体" w:hint="eastAsia"/>
          <w:sz w:val="24"/>
        </w:rPr>
        <w:instrText>喻祝仙</w:instrText>
      </w:r>
      <w:r w:rsidR="00B8208D">
        <w:rPr>
          <w:rFonts w:ascii="Times New Roman" w:eastAsia="Times New Roman" w:hAnsi="Times New Roman" w:cs="Times New Roman"/>
          <w:sz w:val="24"/>
        </w:rPr>
        <w:instrText>&lt;/Author&gt;&lt;Year&gt;2002&lt;/Year&gt;&lt;RecNum&gt;2067&lt;/RecNum&gt;&lt;DisplayText&gt;(</w:instrText>
      </w:r>
      <w:r w:rsidR="00B8208D">
        <w:rPr>
          <w:rFonts w:ascii="宋体" w:eastAsia="宋体" w:hAnsi="宋体" w:cs="宋体" w:hint="eastAsia"/>
          <w:sz w:val="24"/>
        </w:rPr>
        <w:instrText>喻祝仙</w:instrText>
      </w:r>
      <w:r w:rsidR="00B8208D">
        <w:rPr>
          <w:rFonts w:ascii="Times New Roman" w:eastAsia="Times New Roman" w:hAnsi="Times New Roman" w:cs="Times New Roman"/>
          <w:sz w:val="24"/>
        </w:rPr>
        <w:instrText>, et al. 2002)&lt;/DisplayText&gt;&lt;record&gt;&lt;rec-number&gt;2067&lt;/rec-number&gt;&lt;foreign-keys&gt;&lt;key app="EN" db-id="sfv0v55pjxvpfkep0edxsfs5ax05fp0twtpx" timestamp="1617939909"&gt;2067&lt;/key&gt;&lt;/foreign-keys&gt;&lt;ref-type name="Journal Article"&gt;17&lt;/ref-type&gt;&lt;contributors&gt;&lt;authors&gt;&lt;author&gt;</w:instrText>
      </w:r>
      <w:r w:rsidR="00B8208D">
        <w:rPr>
          <w:rFonts w:ascii="宋体" w:eastAsia="宋体" w:hAnsi="宋体" w:cs="宋体" w:hint="eastAsia"/>
          <w:sz w:val="24"/>
        </w:rPr>
        <w:instrText>喻祝仙</w:instrText>
      </w:r>
      <w:r w:rsidR="00B8208D">
        <w:rPr>
          <w:rFonts w:ascii="Times New Roman" w:eastAsia="Times New Roman" w:hAnsi="Times New Roman" w:cs="Times New Roman"/>
          <w:sz w:val="24"/>
        </w:rPr>
        <w:instrText>&lt;/author&gt;&lt;author&gt;</w:instrText>
      </w:r>
      <w:r w:rsidR="00B8208D">
        <w:rPr>
          <w:rFonts w:ascii="宋体" w:eastAsia="宋体" w:hAnsi="宋体" w:cs="宋体" w:hint="eastAsia"/>
          <w:sz w:val="24"/>
        </w:rPr>
        <w:instrText>王发生</w:instrText>
      </w:r>
      <w:r w:rsidR="00B8208D">
        <w:rPr>
          <w:rFonts w:ascii="Times New Roman" w:eastAsia="Times New Roman" w:hAnsi="Times New Roman" w:cs="Times New Roman"/>
          <w:sz w:val="24"/>
        </w:rPr>
        <w:instrText>&lt;/author&gt;&lt;author&gt;</w:instrText>
      </w:r>
      <w:r w:rsidR="00B8208D">
        <w:rPr>
          <w:rFonts w:ascii="宋体" w:eastAsia="宋体" w:hAnsi="宋体" w:cs="宋体" w:hint="eastAsia"/>
          <w:sz w:val="24"/>
        </w:rPr>
        <w:instrText>樊勇</w:instrText>
      </w:r>
      <w:r w:rsidR="00B8208D">
        <w:rPr>
          <w:rFonts w:ascii="Times New Roman" w:eastAsia="Times New Roman" w:hAnsi="Times New Roman" w:cs="Times New Roman"/>
          <w:sz w:val="24"/>
        </w:rPr>
        <w:instrText>&lt;/author&gt;&lt;author&gt;</w:instrText>
      </w:r>
      <w:r w:rsidR="00B8208D">
        <w:rPr>
          <w:rFonts w:ascii="宋体" w:eastAsia="宋体" w:hAnsi="宋体" w:cs="宋体" w:hint="eastAsia"/>
          <w:sz w:val="24"/>
        </w:rPr>
        <w:instrText>刘瑞峰</w:instrText>
      </w:r>
      <w:r w:rsidR="00B8208D">
        <w:rPr>
          <w:rFonts w:ascii="Times New Roman" w:eastAsia="Times New Roman" w:hAnsi="Times New Roman" w:cs="Times New Roman"/>
          <w:sz w:val="24"/>
        </w:rPr>
        <w:instrText>&lt;/author&gt;&lt;/authors&gt;&lt;/contributors&gt;&lt;auth-address&gt;</w:instrText>
      </w:r>
      <w:r w:rsidR="00B8208D">
        <w:rPr>
          <w:rFonts w:ascii="宋体" w:eastAsia="宋体" w:hAnsi="宋体" w:cs="宋体" w:hint="eastAsia"/>
          <w:sz w:val="24"/>
        </w:rPr>
        <w:instrText>华中师范大学</w:instrText>
      </w:r>
      <w:r w:rsidR="00B8208D">
        <w:rPr>
          <w:rFonts w:ascii="Times New Roman" w:eastAsia="Times New Roman" w:hAnsi="Times New Roman" w:cs="Times New Roman"/>
          <w:sz w:val="24"/>
        </w:rPr>
        <w:instrText>&lt;/auth-address&gt;&lt;titles&gt;&lt;title&gt;</w:instrText>
      </w:r>
      <w:r w:rsidR="00B8208D">
        <w:rPr>
          <w:rFonts w:ascii="宋体" w:eastAsia="宋体" w:hAnsi="宋体" w:cs="宋体" w:hint="eastAsia"/>
          <w:sz w:val="24"/>
        </w:rPr>
        <w:instrText>扁平足的检测与康复训练</w:instrText>
      </w:r>
      <w:r w:rsidR="00B8208D">
        <w:rPr>
          <w:rFonts w:ascii="Times New Roman" w:eastAsia="Times New Roman" w:hAnsi="Times New Roman" w:cs="Times New Roman"/>
          <w:sz w:val="24"/>
        </w:rPr>
        <w:instrText>&lt;/title&gt;&lt;secondary-title&gt;</w:instrText>
      </w:r>
      <w:r w:rsidR="00B8208D">
        <w:rPr>
          <w:rFonts w:ascii="宋体" w:eastAsia="宋体" w:hAnsi="宋体" w:cs="宋体" w:hint="eastAsia"/>
          <w:sz w:val="24"/>
        </w:rPr>
        <w:instrText>中国临床康复</w:instrText>
      </w:r>
      <w:r w:rsidR="00B8208D">
        <w:rPr>
          <w:rFonts w:ascii="Times New Roman" w:eastAsia="Times New Roman" w:hAnsi="Times New Roman" w:cs="Times New Roman"/>
          <w:sz w:val="24"/>
        </w:rPr>
        <w:instrText>&lt;/secondary-title&gt;&lt;/titles&gt;&lt;periodical&gt;&lt;full-title&gt;</w:instrText>
      </w:r>
      <w:r w:rsidR="00B8208D">
        <w:rPr>
          <w:rFonts w:ascii="宋体" w:eastAsia="宋体" w:hAnsi="宋体" w:cs="宋体" w:hint="eastAsia"/>
          <w:sz w:val="24"/>
        </w:rPr>
        <w:instrText>中国临床康复</w:instrText>
      </w:r>
      <w:r w:rsidR="00B8208D">
        <w:rPr>
          <w:rFonts w:ascii="Times New Roman" w:eastAsia="Times New Roman" w:hAnsi="Times New Roman" w:cs="Times New Roman"/>
          <w:sz w:val="24"/>
        </w:rPr>
        <w:instrText>&lt;/full-title&gt;&lt;/periodical&gt;&lt;pages&gt;407-407&lt;/pages&gt;&lt;volume&gt;6&lt;/volume&gt;&lt;number&gt;3&lt;/number&gt;&lt;dates&gt;&lt;year&gt;2002&lt;/year&gt;&lt;/dates&gt;&lt;isbn&gt;1673-8225&lt;/isbn&gt;&lt;urls&gt;&lt;related-urls&gt;&lt;url&gt;https://d-wanfangdata-com-cn-s.v.bsu.edu.cn/periodical/ChlQZXJpb2RpY2FsQ0hJTmV3UzIwMjEwMzAyEg14ZGtmMjAwMjAzMDk1GggydTlpZ2JlOA%3D%3D&lt;/url&gt;&lt;/related-urls&gt;&lt;/urls&gt;&lt;electronic-resource-num&gt;10.3321/j.issn:1673-8225.2002.03.095&lt;/electronic-resource-num&gt;&lt;remote-database-provider&gt;</w:instrText>
      </w:r>
      <w:r w:rsidR="00B8208D">
        <w:rPr>
          <w:rFonts w:ascii="宋体" w:eastAsia="宋体" w:hAnsi="宋体" w:cs="宋体" w:hint="eastAsia"/>
          <w:sz w:val="24"/>
        </w:rPr>
        <w:instrText>北京万方数据股份有限公司</w:instrText>
      </w:r>
      <w:r w:rsidR="00B8208D">
        <w:rPr>
          <w:rFonts w:ascii="Times New Roman" w:eastAsia="Times New Roman" w:hAnsi="Times New Roman" w:cs="Times New Roman"/>
          <w:sz w:val="24"/>
        </w:rPr>
        <w:instrText>&lt;/remote-database-provider&gt;&lt;language&gt;chi&lt;/language&gt;&lt;/record&gt;&lt;/Cite&gt;&lt;/EndNote&gt;</w:instrText>
      </w:r>
      <w:r w:rsidR="00B8208D">
        <w:rPr>
          <w:rFonts w:ascii="Times New Roman" w:eastAsia="Times New Roman" w:hAnsi="Times New Roman" w:cs="Times New Roman"/>
          <w:sz w:val="24"/>
        </w:rPr>
        <w:fldChar w:fldCharType="separate"/>
      </w:r>
      <w:r w:rsidR="00B8208D">
        <w:rPr>
          <w:rFonts w:ascii="Times New Roman" w:eastAsia="Times New Roman" w:hAnsi="Times New Roman" w:cs="Times New Roman"/>
          <w:noProof/>
          <w:sz w:val="24"/>
        </w:rPr>
        <w:t>(</w:t>
      </w:r>
      <w:proofErr w:type="spellStart"/>
      <w:r w:rsidR="00B8208D">
        <w:rPr>
          <w:rFonts w:ascii="宋体" w:eastAsia="宋体" w:hAnsi="宋体" w:cs="宋体" w:hint="eastAsia"/>
          <w:noProof/>
          <w:sz w:val="24"/>
        </w:rPr>
        <w:t>喻祝仙</w:t>
      </w:r>
      <w:proofErr w:type="spellEnd"/>
      <w:r w:rsidR="00B8208D">
        <w:rPr>
          <w:rFonts w:ascii="Times New Roman" w:eastAsia="Times New Roman" w:hAnsi="Times New Roman" w:cs="Times New Roman"/>
          <w:noProof/>
          <w:sz w:val="24"/>
        </w:rPr>
        <w:t>, et al. 2002)</w:t>
      </w:r>
      <w:r w:rsidR="00B8208D">
        <w:rPr>
          <w:rFonts w:ascii="Times New Roman" w:eastAsia="Times New Roman" w:hAnsi="Times New Roman" w:cs="Times New Roman"/>
          <w:sz w:val="24"/>
        </w:rPr>
        <w:fldChar w:fldCharType="end"/>
      </w:r>
      <w:r w:rsidRPr="00123DCE">
        <w:rPr>
          <w:rFonts w:ascii="Times New Roman" w:eastAsia="Times New Roman" w:hAnsi="Times New Roman" w:cs="Times New Roman"/>
          <w:sz w:val="24"/>
        </w:rPr>
        <w:t>. Parents are very concerned about the causes of children's flat feet. They worry that some flat feet will be prone to fatigue or pain, and then whether they will develop into pathological flat feet. Although some cross-sectional surveys have been conducted to study the relevant influencing factors of flatfoot in children, the sample size is small, the research results are uneven, and the accuracy of most studies due to the influence of various confounding factors remains to be discussed. This study is to search the literature published at home and abroad on the related factors of children's flatfoot from 2001 to 2021, evaluate the relevant literature by meta-analysis, and explore the risk factors of children's flatfoot, so as to form an overall understanding and analyze it in combination with foreign studies, so as to provide reference basis for the study of children's foot growth and development, Looking for the direction of further research will provide useful help for the formation of clinical guidelines in the future.</w:t>
      </w:r>
      <w:r>
        <w:rPr>
          <w:rFonts w:ascii="Times New Roman" w:eastAsia="Times New Roman" w:hAnsi="Times New Roman" w:cs="Times New Roman"/>
          <w:sz w:val="24"/>
        </w:rPr>
        <w:t xml:space="preserve"> </w:t>
      </w:r>
      <w:r w:rsidR="00EE1C3F" w:rsidRPr="004C483D">
        <w:rPr>
          <w:rFonts w:ascii="Times New Roman" w:eastAsia="Times New Roman" w:hAnsi="Times New Roman" w:cs="Times New Roman"/>
          <w:sz w:val="24"/>
        </w:rPr>
        <w:t>To study the nutritional health of consumers.</w:t>
      </w:r>
    </w:p>
    <w:p w14:paraId="26A9A286" w14:textId="77777777" w:rsidR="00007742" w:rsidRDefault="00007742" w:rsidP="00123DCE">
      <w:pPr>
        <w:spacing w:after="0" w:line="360" w:lineRule="auto"/>
        <w:ind w:firstLine="720"/>
        <w:jc w:val="both"/>
        <w:rPr>
          <w:rFonts w:ascii="Times New Roman" w:eastAsia="Times New Roman" w:hAnsi="Times New Roman" w:cs="Times New Roman"/>
          <w:sz w:val="24"/>
        </w:rPr>
      </w:pPr>
    </w:p>
    <w:p w14:paraId="54CCB87C" w14:textId="77777777" w:rsidR="00007742" w:rsidRDefault="00007742" w:rsidP="0000774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4C483D">
        <w:rPr>
          <w:rFonts w:ascii="Times New Roman" w:hAnsi="Times New Roman" w:cs="Times New Roman"/>
          <w:b/>
          <w:sz w:val="28"/>
          <w:szCs w:val="28"/>
        </w:rPr>
        <w:t xml:space="preserve">. </w:t>
      </w:r>
      <w:r>
        <w:rPr>
          <w:rFonts w:ascii="Times New Roman" w:hAnsi="Times New Roman" w:cs="Times New Roman"/>
          <w:b/>
          <w:sz w:val="28"/>
          <w:szCs w:val="28"/>
        </w:rPr>
        <w:t>Method</w:t>
      </w:r>
    </w:p>
    <w:p w14:paraId="4CCE43AA" w14:textId="77777777" w:rsidR="00007742" w:rsidRPr="00915E40" w:rsidRDefault="00007742" w:rsidP="00007742">
      <w:pPr>
        <w:spacing w:after="0" w:line="360" w:lineRule="auto"/>
        <w:jc w:val="both"/>
        <w:rPr>
          <w:rFonts w:ascii="Times New Roman" w:hAnsi="Times New Roman" w:cs="Times New Roman"/>
          <w:b/>
          <w:sz w:val="24"/>
          <w:szCs w:val="24"/>
        </w:rPr>
      </w:pPr>
      <w:r w:rsidRPr="00915E40">
        <w:rPr>
          <w:rFonts w:ascii="Times New Roman" w:hAnsi="Times New Roman" w:cs="Times New Roman"/>
          <w:b/>
          <w:sz w:val="24"/>
          <w:szCs w:val="24"/>
        </w:rPr>
        <w:t xml:space="preserve">2.1 </w:t>
      </w:r>
      <w:r w:rsidR="00915E40" w:rsidRPr="00915E40">
        <w:rPr>
          <w:rFonts w:ascii="Times New Roman" w:hAnsi="Times New Roman" w:cs="Times New Roman"/>
          <w:b/>
          <w:sz w:val="24"/>
          <w:szCs w:val="24"/>
        </w:rPr>
        <w:t>Literature Search</w:t>
      </w:r>
      <w:r w:rsidRPr="00915E40">
        <w:rPr>
          <w:rFonts w:ascii="Times New Roman" w:hAnsi="Times New Roman" w:cs="Times New Roman"/>
          <w:b/>
          <w:sz w:val="24"/>
          <w:szCs w:val="24"/>
        </w:rPr>
        <w:t xml:space="preserve"> </w:t>
      </w:r>
    </w:p>
    <w:p w14:paraId="2006A9B3" w14:textId="77777777" w:rsidR="00007742" w:rsidRPr="007A0A70" w:rsidRDefault="00915E40" w:rsidP="003C75DA">
      <w:pPr>
        <w:spacing w:after="0" w:line="360" w:lineRule="auto"/>
        <w:ind w:firstLine="720"/>
        <w:jc w:val="both"/>
        <w:rPr>
          <w:rFonts w:ascii="Times New Roman" w:eastAsia="Times New Roman" w:hAnsi="Times New Roman" w:cs="Times New Roman"/>
          <w:sz w:val="24"/>
        </w:rPr>
      </w:pPr>
      <w:r w:rsidRPr="00915E40">
        <w:rPr>
          <w:rFonts w:ascii="Times New Roman" w:eastAsia="Times New Roman" w:hAnsi="Times New Roman" w:cs="Times New Roman"/>
          <w:sz w:val="24"/>
        </w:rPr>
        <w:t>T</w:t>
      </w:r>
      <w:r w:rsidRPr="007A0A70">
        <w:rPr>
          <w:rFonts w:ascii="Times New Roman" w:eastAsia="Times New Roman" w:hAnsi="Times New Roman" w:cs="Times New Roman"/>
          <w:sz w:val="24"/>
        </w:rPr>
        <w:t xml:space="preserve">he research on risk factors of children's flatfoot published in PubMed, web of science, EBSCO </w:t>
      </w:r>
      <w:proofErr w:type="spellStart"/>
      <w:r w:rsidRPr="007A0A70">
        <w:rPr>
          <w:rFonts w:ascii="Times New Roman" w:eastAsia="Times New Roman" w:hAnsi="Times New Roman" w:cs="Times New Roman"/>
          <w:sz w:val="24"/>
        </w:rPr>
        <w:t>sportfocus</w:t>
      </w:r>
      <w:proofErr w:type="spellEnd"/>
      <w:r w:rsidRPr="007A0A70">
        <w:rPr>
          <w:rFonts w:ascii="Times New Roman" w:eastAsia="Times New Roman" w:hAnsi="Times New Roman" w:cs="Times New Roman"/>
          <w:sz w:val="24"/>
        </w:rPr>
        <w:t xml:space="preserve">, CNKI China </w:t>
      </w:r>
      <w:proofErr w:type="spellStart"/>
      <w:r w:rsidRPr="007A0A70">
        <w:rPr>
          <w:rFonts w:ascii="Times New Roman" w:eastAsia="Times New Roman" w:hAnsi="Times New Roman" w:cs="Times New Roman"/>
          <w:sz w:val="24"/>
        </w:rPr>
        <w:t>HowNet</w:t>
      </w:r>
      <w:proofErr w:type="spellEnd"/>
      <w:r w:rsidRPr="007A0A70">
        <w:rPr>
          <w:rFonts w:ascii="Times New Roman" w:eastAsia="Times New Roman" w:hAnsi="Times New Roman" w:cs="Times New Roman"/>
          <w:sz w:val="24"/>
        </w:rPr>
        <w:t xml:space="preserve"> and </w:t>
      </w:r>
      <w:proofErr w:type="spellStart"/>
      <w:r w:rsidRPr="007A0A70">
        <w:rPr>
          <w:rFonts w:ascii="Times New Roman" w:eastAsia="Times New Roman" w:hAnsi="Times New Roman" w:cs="Times New Roman"/>
          <w:sz w:val="24"/>
        </w:rPr>
        <w:t>Wanfang</w:t>
      </w:r>
      <w:proofErr w:type="spellEnd"/>
      <w:r w:rsidRPr="007A0A70">
        <w:rPr>
          <w:rFonts w:ascii="Times New Roman" w:eastAsia="Times New Roman" w:hAnsi="Times New Roman" w:cs="Times New Roman"/>
          <w:sz w:val="24"/>
        </w:rPr>
        <w:t xml:space="preserve"> Data knowledge service platform at home and abroad was retrieved. The retrieval time limit was from January 1, 2001 to March 1, 2021 (Table 1).</w:t>
      </w:r>
    </w:p>
    <w:p w14:paraId="3AA902CE" w14:textId="77777777" w:rsidR="009C5010" w:rsidRPr="003C75DA" w:rsidRDefault="00386BE3" w:rsidP="009C5010">
      <w:pPr>
        <w:spacing w:after="0" w:line="360" w:lineRule="auto"/>
        <w:ind w:firstLine="720"/>
        <w:jc w:val="center"/>
        <w:rPr>
          <w:rFonts w:ascii="Times New Roman" w:hAnsi="Times New Roman" w:cs="Times New Roman"/>
          <w:i/>
          <w:sz w:val="24"/>
          <w:szCs w:val="24"/>
        </w:rPr>
      </w:pPr>
      <w:r w:rsidRPr="003C75DA">
        <w:rPr>
          <w:rFonts w:ascii="Times New Roman" w:hAnsi="Times New Roman" w:cs="Times New Roman"/>
          <w:b/>
          <w:sz w:val="24"/>
          <w:szCs w:val="24"/>
        </w:rPr>
        <w:t>Table 1:</w:t>
      </w:r>
      <w:r w:rsidR="009C5010" w:rsidRPr="003C75DA">
        <w:rPr>
          <w:rFonts w:ascii="Times New Roman" w:hAnsi="Times New Roman" w:cs="Times New Roman"/>
          <w:b/>
          <w:sz w:val="24"/>
          <w:szCs w:val="24"/>
        </w:rPr>
        <w:t xml:space="preserve"> </w:t>
      </w:r>
      <w:r w:rsidR="002E1A39" w:rsidRPr="003C75DA">
        <w:rPr>
          <w:rFonts w:ascii="Times New Roman" w:hAnsi="Times New Roman" w:cs="Times New Roman"/>
          <w:i/>
          <w:sz w:val="24"/>
          <w:szCs w:val="24"/>
        </w:rPr>
        <w:t>Literature retrieval formula</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371"/>
      </w:tblGrid>
      <w:tr w:rsidR="003C75DA" w:rsidRPr="003C75DA" w14:paraId="1C7F0C2F" w14:textId="77777777" w:rsidTr="004A46D0">
        <w:trPr>
          <w:trHeight w:val="308"/>
          <w:jc w:val="center"/>
        </w:trPr>
        <w:tc>
          <w:tcPr>
            <w:tcW w:w="1720" w:type="dxa"/>
            <w:shd w:val="clear" w:color="auto" w:fill="auto"/>
            <w:noWrap/>
            <w:vAlign w:val="center"/>
            <w:hideMark/>
          </w:tcPr>
          <w:p w14:paraId="00DD7D52" w14:textId="77777777" w:rsidR="002E1A39" w:rsidRPr="003C75DA" w:rsidRDefault="009320AD" w:rsidP="009320AD">
            <w:pPr>
              <w:jc w:val="center"/>
              <w:rPr>
                <w:rFonts w:ascii="Times New Roman" w:eastAsia="宋体" w:hAnsi="Times New Roman" w:cs="Times New Roman"/>
                <w:sz w:val="18"/>
                <w:szCs w:val="18"/>
              </w:rPr>
            </w:pPr>
            <w:r w:rsidRPr="003C75DA">
              <w:rPr>
                <w:rFonts w:ascii="Times New Roman" w:eastAsia="Times New Roman" w:hAnsi="Times New Roman" w:cs="Times New Roman"/>
                <w:b/>
                <w:sz w:val="24"/>
                <w:lang w:val="en-GB"/>
              </w:rPr>
              <w:t>D</w:t>
            </w:r>
            <w:r w:rsidR="002E1A39" w:rsidRPr="003C75DA">
              <w:rPr>
                <w:rFonts w:ascii="Times New Roman" w:eastAsia="Times New Roman" w:hAnsi="Times New Roman" w:cs="Times New Roman"/>
                <w:b/>
                <w:sz w:val="24"/>
                <w:lang w:val="en-GB"/>
              </w:rPr>
              <w:t>atabase</w:t>
            </w:r>
          </w:p>
        </w:tc>
        <w:tc>
          <w:tcPr>
            <w:tcW w:w="7371" w:type="dxa"/>
            <w:shd w:val="clear" w:color="auto" w:fill="auto"/>
            <w:noWrap/>
            <w:vAlign w:val="center"/>
            <w:hideMark/>
          </w:tcPr>
          <w:p w14:paraId="4C1D5628" w14:textId="77777777" w:rsidR="002E1A39" w:rsidRPr="003C75DA" w:rsidRDefault="002E1A39" w:rsidP="009320AD">
            <w:pPr>
              <w:jc w:val="center"/>
              <w:rPr>
                <w:rFonts w:ascii="Times New Roman" w:eastAsia="Times New Roman" w:hAnsi="Times New Roman" w:cs="Times New Roman"/>
                <w:b/>
                <w:sz w:val="24"/>
                <w:lang w:val="en-GB"/>
              </w:rPr>
            </w:pPr>
            <w:r w:rsidRPr="003C75DA">
              <w:rPr>
                <w:rFonts w:ascii="Times New Roman" w:eastAsia="Times New Roman" w:hAnsi="Times New Roman" w:cs="Times New Roman"/>
                <w:b/>
                <w:sz w:val="24"/>
                <w:lang w:val="en-GB"/>
              </w:rPr>
              <w:t>Literature retrieval formula</w:t>
            </w:r>
          </w:p>
        </w:tc>
      </w:tr>
      <w:tr w:rsidR="003C75DA" w:rsidRPr="003C75DA" w14:paraId="39FA9127" w14:textId="77777777" w:rsidTr="004A46D0">
        <w:trPr>
          <w:trHeight w:val="830"/>
          <w:jc w:val="center"/>
        </w:trPr>
        <w:tc>
          <w:tcPr>
            <w:tcW w:w="1720" w:type="dxa"/>
            <w:shd w:val="clear" w:color="auto" w:fill="auto"/>
            <w:noWrap/>
            <w:vAlign w:val="center"/>
            <w:hideMark/>
          </w:tcPr>
          <w:p w14:paraId="5103293C" w14:textId="77777777" w:rsidR="002E1A39" w:rsidRPr="003C75DA" w:rsidRDefault="002E1A39" w:rsidP="009320AD">
            <w:pPr>
              <w:spacing w:after="0" w:line="360" w:lineRule="auto"/>
              <w:jc w:val="center"/>
              <w:rPr>
                <w:rFonts w:ascii="Times New Roman" w:eastAsia="宋体" w:hAnsi="Times New Roman" w:cs="Times New Roman"/>
                <w:sz w:val="18"/>
                <w:szCs w:val="18"/>
              </w:rPr>
            </w:pPr>
            <w:proofErr w:type="spellStart"/>
            <w:r w:rsidRPr="003C75DA">
              <w:rPr>
                <w:rFonts w:ascii="Times New Roman" w:eastAsia="Times New Roman" w:hAnsi="Times New Roman" w:cs="Times New Roman"/>
                <w:sz w:val="24"/>
              </w:rPr>
              <w:t>CNKI</w:t>
            </w:r>
            <w:r w:rsidRPr="003C75DA">
              <w:rPr>
                <w:rFonts w:ascii="宋体" w:eastAsia="宋体" w:hAnsi="宋体" w:cs="宋体" w:hint="eastAsia"/>
                <w:sz w:val="24"/>
              </w:rPr>
              <w:t>（</w:t>
            </w:r>
            <w:r w:rsidRPr="003C75DA">
              <w:rPr>
                <w:rFonts w:ascii="Times New Roman" w:eastAsia="Times New Roman" w:hAnsi="Times New Roman" w:cs="Times New Roman"/>
                <w:sz w:val="24"/>
              </w:rPr>
              <w:t>n</w:t>
            </w:r>
            <w:proofErr w:type="spellEnd"/>
            <w:r w:rsidRPr="003C75DA">
              <w:rPr>
                <w:rFonts w:ascii="Times New Roman" w:eastAsia="Times New Roman" w:hAnsi="Times New Roman" w:cs="Times New Roman"/>
                <w:sz w:val="24"/>
              </w:rPr>
              <w:t>=175</w:t>
            </w:r>
            <w:r w:rsidRPr="003C75DA">
              <w:rPr>
                <w:rFonts w:ascii="宋体" w:eastAsia="宋体" w:hAnsi="宋体" w:cs="宋体" w:hint="eastAsia"/>
                <w:sz w:val="24"/>
              </w:rPr>
              <w:t>）</w:t>
            </w:r>
          </w:p>
        </w:tc>
        <w:tc>
          <w:tcPr>
            <w:tcW w:w="7371" w:type="dxa"/>
            <w:shd w:val="clear" w:color="auto" w:fill="auto"/>
            <w:noWrap/>
            <w:vAlign w:val="center"/>
            <w:hideMark/>
          </w:tcPr>
          <w:p w14:paraId="0151CB8D" w14:textId="77777777" w:rsidR="002E1A39" w:rsidRPr="003C75DA" w:rsidRDefault="002E1A39" w:rsidP="009320AD">
            <w:pPr>
              <w:spacing w:after="0" w:line="360" w:lineRule="auto"/>
              <w:rPr>
                <w:rFonts w:ascii="Times New Roman" w:eastAsia="宋体" w:hAnsi="Times New Roman" w:cs="Times New Roman"/>
                <w:sz w:val="18"/>
                <w:szCs w:val="18"/>
                <w:lang w:eastAsia="zh-CN"/>
              </w:rPr>
            </w:pPr>
            <w:r w:rsidRPr="003C75DA">
              <w:rPr>
                <w:rFonts w:ascii="宋体" w:eastAsia="宋体" w:hAnsi="宋体" w:cs="宋体" w:hint="eastAsia"/>
                <w:sz w:val="24"/>
                <w:lang w:eastAsia="zh-CN"/>
              </w:rPr>
              <w:t>主题</w:t>
            </w:r>
            <w:r w:rsidRPr="003C75DA">
              <w:rPr>
                <w:rFonts w:ascii="Times New Roman" w:eastAsia="Times New Roman" w:hAnsi="Times New Roman" w:cs="Times New Roman"/>
                <w:sz w:val="24"/>
                <w:lang w:eastAsia="zh-CN"/>
              </w:rPr>
              <w:t>=“</w:t>
            </w:r>
            <w:r w:rsidRPr="003C75DA">
              <w:rPr>
                <w:rFonts w:ascii="宋体" w:eastAsia="宋体" w:hAnsi="宋体" w:cs="宋体" w:hint="eastAsia"/>
                <w:sz w:val="24"/>
                <w:lang w:eastAsia="zh-CN"/>
              </w:rPr>
              <w:t>儿童</w:t>
            </w:r>
            <w:r w:rsidRPr="003C75DA">
              <w:rPr>
                <w:rFonts w:ascii="Times New Roman" w:eastAsia="Times New Roman" w:hAnsi="Times New Roman" w:cs="Times New Roman"/>
                <w:sz w:val="24"/>
                <w:lang w:eastAsia="zh-CN"/>
              </w:rPr>
              <w:t>”</w:t>
            </w:r>
            <w:r w:rsidRPr="003C75DA">
              <w:rPr>
                <w:rFonts w:ascii="宋体" w:eastAsia="宋体" w:hAnsi="宋体" w:cs="宋体" w:hint="eastAsia"/>
                <w:sz w:val="24"/>
                <w:lang w:eastAsia="zh-CN"/>
              </w:rPr>
              <w:t>＋</w:t>
            </w:r>
            <w:r w:rsidRPr="003C75DA">
              <w:rPr>
                <w:rFonts w:ascii="Times New Roman" w:eastAsia="Times New Roman" w:hAnsi="Times New Roman" w:cs="Times New Roman"/>
                <w:sz w:val="24"/>
                <w:lang w:eastAsia="zh-CN"/>
              </w:rPr>
              <w:t>“</w:t>
            </w:r>
            <w:r w:rsidRPr="003C75DA">
              <w:rPr>
                <w:rFonts w:ascii="宋体" w:eastAsia="宋体" w:hAnsi="宋体" w:cs="宋体" w:hint="eastAsia"/>
                <w:sz w:val="24"/>
                <w:lang w:eastAsia="zh-CN"/>
              </w:rPr>
              <w:t>青少年</w:t>
            </w:r>
            <w:r w:rsidRPr="003C75DA">
              <w:rPr>
                <w:rFonts w:ascii="Times New Roman" w:eastAsia="Times New Roman" w:hAnsi="Times New Roman" w:cs="Times New Roman"/>
                <w:sz w:val="24"/>
                <w:lang w:eastAsia="zh-CN"/>
              </w:rPr>
              <w:t>”AND</w:t>
            </w:r>
            <w:r w:rsidRPr="003C75DA">
              <w:rPr>
                <w:rFonts w:ascii="宋体" w:eastAsia="宋体" w:hAnsi="宋体" w:cs="宋体" w:hint="eastAsia"/>
                <w:sz w:val="24"/>
                <w:lang w:eastAsia="zh-CN"/>
              </w:rPr>
              <w:t>主题</w:t>
            </w:r>
            <w:r w:rsidRPr="003C75DA">
              <w:rPr>
                <w:rFonts w:ascii="Times New Roman" w:eastAsia="Times New Roman" w:hAnsi="Times New Roman" w:cs="Times New Roman"/>
                <w:sz w:val="24"/>
                <w:lang w:eastAsia="zh-CN"/>
              </w:rPr>
              <w:t>=“</w:t>
            </w:r>
            <w:r w:rsidRPr="003C75DA">
              <w:rPr>
                <w:rFonts w:ascii="宋体" w:eastAsia="宋体" w:hAnsi="宋体" w:cs="宋体" w:hint="eastAsia"/>
                <w:sz w:val="24"/>
                <w:lang w:eastAsia="zh-CN"/>
              </w:rPr>
              <w:t>足型</w:t>
            </w:r>
            <w:r w:rsidRPr="003C75DA">
              <w:rPr>
                <w:rFonts w:ascii="Times New Roman" w:eastAsia="Times New Roman" w:hAnsi="Times New Roman" w:cs="Times New Roman"/>
                <w:sz w:val="24"/>
                <w:lang w:eastAsia="zh-CN"/>
              </w:rPr>
              <w:t>”+“</w:t>
            </w:r>
            <w:r w:rsidRPr="003C75DA">
              <w:rPr>
                <w:rFonts w:ascii="宋体" w:eastAsia="宋体" w:hAnsi="宋体" w:cs="宋体" w:hint="eastAsia"/>
                <w:sz w:val="24"/>
                <w:lang w:eastAsia="zh-CN"/>
              </w:rPr>
              <w:t>足弓</w:t>
            </w:r>
            <w:r w:rsidRPr="003C75DA">
              <w:rPr>
                <w:rFonts w:ascii="Times New Roman" w:eastAsia="Times New Roman" w:hAnsi="Times New Roman" w:cs="Times New Roman"/>
                <w:sz w:val="24"/>
                <w:lang w:eastAsia="zh-CN"/>
              </w:rPr>
              <w:t>”+“</w:t>
            </w:r>
            <w:r w:rsidRPr="003C75DA">
              <w:rPr>
                <w:rFonts w:ascii="宋体" w:eastAsia="宋体" w:hAnsi="宋体" w:cs="宋体" w:hint="eastAsia"/>
                <w:sz w:val="24"/>
                <w:lang w:eastAsia="zh-CN"/>
              </w:rPr>
              <w:t>扁平足</w:t>
            </w:r>
            <w:r w:rsidRPr="003C75DA">
              <w:rPr>
                <w:rFonts w:ascii="Times New Roman" w:eastAsia="Times New Roman" w:hAnsi="Times New Roman" w:cs="Times New Roman"/>
                <w:sz w:val="24"/>
                <w:lang w:eastAsia="zh-CN"/>
              </w:rPr>
              <w:t>”AND</w:t>
            </w:r>
            <w:r w:rsidRPr="003C75DA">
              <w:rPr>
                <w:rFonts w:ascii="宋体" w:eastAsia="宋体" w:hAnsi="宋体" w:cs="宋体" w:hint="eastAsia"/>
                <w:sz w:val="24"/>
                <w:lang w:eastAsia="zh-CN"/>
              </w:rPr>
              <w:t>主题</w:t>
            </w:r>
            <w:r w:rsidRPr="003C75DA">
              <w:rPr>
                <w:rFonts w:ascii="Times New Roman" w:eastAsia="Times New Roman" w:hAnsi="Times New Roman" w:cs="Times New Roman"/>
                <w:sz w:val="24"/>
                <w:lang w:eastAsia="zh-CN"/>
              </w:rPr>
              <w:t>=“</w:t>
            </w:r>
            <w:r w:rsidRPr="003C75DA">
              <w:rPr>
                <w:rFonts w:ascii="宋体" w:eastAsia="宋体" w:hAnsi="宋体" w:cs="宋体" w:hint="eastAsia"/>
                <w:sz w:val="24"/>
                <w:lang w:eastAsia="zh-CN"/>
              </w:rPr>
              <w:t>影响因素</w:t>
            </w:r>
            <w:r w:rsidRPr="003C75DA">
              <w:rPr>
                <w:rFonts w:ascii="Times New Roman" w:eastAsia="Times New Roman" w:hAnsi="Times New Roman" w:cs="Times New Roman"/>
                <w:sz w:val="24"/>
                <w:lang w:eastAsia="zh-CN"/>
              </w:rPr>
              <w:t>”+“</w:t>
            </w:r>
            <w:r w:rsidRPr="003C75DA">
              <w:rPr>
                <w:rFonts w:ascii="宋体" w:eastAsia="宋体" w:hAnsi="宋体" w:cs="宋体" w:hint="eastAsia"/>
                <w:sz w:val="24"/>
                <w:lang w:eastAsia="zh-CN"/>
              </w:rPr>
              <w:t>相关因素</w:t>
            </w:r>
            <w:r w:rsidRPr="003C75DA">
              <w:rPr>
                <w:rFonts w:ascii="Times New Roman" w:eastAsia="Times New Roman" w:hAnsi="Times New Roman" w:cs="Times New Roman"/>
                <w:sz w:val="24"/>
                <w:lang w:eastAsia="zh-CN"/>
              </w:rPr>
              <w:t>”</w:t>
            </w:r>
          </w:p>
        </w:tc>
      </w:tr>
      <w:tr w:rsidR="003C75DA" w:rsidRPr="003C75DA" w14:paraId="6D941B6A" w14:textId="77777777" w:rsidTr="004A46D0">
        <w:trPr>
          <w:trHeight w:val="1116"/>
          <w:jc w:val="center"/>
        </w:trPr>
        <w:tc>
          <w:tcPr>
            <w:tcW w:w="1720" w:type="dxa"/>
            <w:shd w:val="clear" w:color="auto" w:fill="auto"/>
            <w:noWrap/>
            <w:vAlign w:val="center"/>
            <w:hideMark/>
          </w:tcPr>
          <w:p w14:paraId="5C9F5019" w14:textId="77777777" w:rsidR="002E1A39" w:rsidRPr="003C75DA" w:rsidRDefault="009320AD" w:rsidP="009320AD">
            <w:pPr>
              <w:spacing w:after="0" w:line="360" w:lineRule="auto"/>
              <w:jc w:val="center"/>
              <w:rPr>
                <w:rFonts w:ascii="Times New Roman" w:eastAsia="Times New Roman" w:hAnsi="Times New Roman" w:cs="Times New Roman"/>
                <w:sz w:val="24"/>
              </w:rPr>
            </w:pPr>
            <w:proofErr w:type="spellStart"/>
            <w:r w:rsidRPr="003C75DA">
              <w:rPr>
                <w:rFonts w:ascii="Times New Roman" w:eastAsia="Times New Roman" w:hAnsi="Times New Roman" w:cs="Times New Roman"/>
                <w:sz w:val="24"/>
              </w:rPr>
              <w:t>Wanfang</w:t>
            </w:r>
            <w:r w:rsidR="002E1A39" w:rsidRPr="003C75DA">
              <w:rPr>
                <w:rFonts w:ascii="宋体" w:eastAsia="宋体" w:hAnsi="宋体" w:cs="宋体" w:hint="eastAsia"/>
                <w:sz w:val="24"/>
              </w:rPr>
              <w:t>（</w:t>
            </w:r>
            <w:r w:rsidRPr="003C75DA">
              <w:rPr>
                <w:rFonts w:ascii="Times New Roman" w:eastAsia="Times New Roman" w:hAnsi="Times New Roman" w:cs="Times New Roman"/>
                <w:sz w:val="24"/>
              </w:rPr>
              <w:t>n</w:t>
            </w:r>
            <w:proofErr w:type="spellEnd"/>
            <w:r w:rsidRPr="003C75DA">
              <w:rPr>
                <w:rFonts w:ascii="Times New Roman" w:eastAsia="Times New Roman" w:hAnsi="Times New Roman" w:cs="Times New Roman"/>
                <w:sz w:val="24"/>
              </w:rPr>
              <w:t>=382</w:t>
            </w:r>
            <w:r w:rsidR="002E1A39" w:rsidRPr="003C75DA">
              <w:rPr>
                <w:rFonts w:ascii="宋体" w:eastAsia="宋体" w:hAnsi="宋体" w:cs="宋体" w:hint="eastAsia"/>
                <w:sz w:val="24"/>
              </w:rPr>
              <w:t>）</w:t>
            </w:r>
          </w:p>
        </w:tc>
        <w:tc>
          <w:tcPr>
            <w:tcW w:w="7371" w:type="dxa"/>
            <w:shd w:val="clear" w:color="auto" w:fill="auto"/>
            <w:noWrap/>
            <w:vAlign w:val="center"/>
            <w:hideMark/>
          </w:tcPr>
          <w:p w14:paraId="66D0A699" w14:textId="77777777" w:rsidR="002E1A39" w:rsidRPr="003C75DA" w:rsidRDefault="002E1A39" w:rsidP="009320AD">
            <w:pPr>
              <w:spacing w:after="0" w:line="360" w:lineRule="auto"/>
              <w:rPr>
                <w:rFonts w:ascii="Times New Roman" w:eastAsia="宋体" w:hAnsi="Times New Roman" w:cs="Times New Roman"/>
                <w:sz w:val="18"/>
                <w:szCs w:val="18"/>
              </w:rPr>
            </w:pPr>
            <w:r w:rsidRPr="003C75DA">
              <w:rPr>
                <w:rFonts w:ascii="宋体" w:eastAsia="宋体" w:hAnsi="宋体" w:cs="宋体"/>
                <w:sz w:val="24"/>
              </w:rPr>
              <w:t>(</w:t>
            </w:r>
            <w:proofErr w:type="spellStart"/>
            <w:r w:rsidRPr="003C75DA">
              <w:rPr>
                <w:rFonts w:ascii="宋体" w:eastAsia="宋体" w:hAnsi="宋体" w:cs="宋体"/>
                <w:sz w:val="24"/>
              </w:rPr>
              <w:t>主题</w:t>
            </w:r>
            <w:proofErr w:type="spellEnd"/>
            <w:proofErr w:type="gramStart"/>
            <w:r w:rsidRPr="003C75DA">
              <w:rPr>
                <w:rFonts w:ascii="宋体" w:eastAsia="宋体" w:hAnsi="宋体" w:cs="宋体"/>
                <w:sz w:val="24"/>
              </w:rPr>
              <w:t>:(“</w:t>
            </w:r>
            <w:proofErr w:type="spellStart"/>
            <w:proofErr w:type="gramEnd"/>
            <w:r w:rsidRPr="003C75DA">
              <w:rPr>
                <w:rFonts w:ascii="宋体" w:eastAsia="宋体" w:hAnsi="宋体" w:cs="宋体"/>
                <w:sz w:val="24"/>
              </w:rPr>
              <w:t>儿童”OR“青少年</w:t>
            </w:r>
            <w:proofErr w:type="spellEnd"/>
            <w:r w:rsidRPr="003C75DA">
              <w:rPr>
                <w:rFonts w:ascii="宋体" w:eastAsia="宋体" w:hAnsi="宋体" w:cs="宋体"/>
                <w:sz w:val="24"/>
              </w:rPr>
              <w:t xml:space="preserve">”) and </w:t>
            </w:r>
            <w:proofErr w:type="spellStart"/>
            <w:r w:rsidRPr="003C75DA">
              <w:rPr>
                <w:rFonts w:ascii="宋体" w:eastAsia="宋体" w:hAnsi="宋体" w:cs="宋体"/>
                <w:sz w:val="24"/>
              </w:rPr>
              <w:t>主题</w:t>
            </w:r>
            <w:proofErr w:type="spellEnd"/>
            <w:r w:rsidRPr="003C75DA">
              <w:rPr>
                <w:rFonts w:ascii="宋体" w:eastAsia="宋体" w:hAnsi="宋体" w:cs="宋体"/>
                <w:sz w:val="24"/>
              </w:rPr>
              <w:t>:(“</w:t>
            </w:r>
            <w:proofErr w:type="spellStart"/>
            <w:r w:rsidRPr="003C75DA">
              <w:rPr>
                <w:rFonts w:ascii="宋体" w:eastAsia="宋体" w:hAnsi="宋体" w:cs="宋体"/>
                <w:sz w:val="24"/>
              </w:rPr>
              <w:t>足弓”OR“足型”OR“扁平足</w:t>
            </w:r>
            <w:proofErr w:type="spellEnd"/>
            <w:r w:rsidRPr="003C75DA">
              <w:rPr>
                <w:rFonts w:ascii="宋体" w:eastAsia="宋体" w:hAnsi="宋体" w:cs="宋体"/>
                <w:sz w:val="24"/>
              </w:rPr>
              <w:t xml:space="preserve">”) and </w:t>
            </w:r>
            <w:proofErr w:type="spellStart"/>
            <w:r w:rsidRPr="003C75DA">
              <w:rPr>
                <w:rFonts w:ascii="宋体" w:eastAsia="宋体" w:hAnsi="宋体" w:cs="宋体"/>
                <w:sz w:val="24"/>
              </w:rPr>
              <w:t>主题</w:t>
            </w:r>
            <w:proofErr w:type="spellEnd"/>
            <w:r w:rsidRPr="003C75DA">
              <w:rPr>
                <w:rFonts w:ascii="宋体" w:eastAsia="宋体" w:hAnsi="宋体" w:cs="宋体"/>
                <w:sz w:val="24"/>
              </w:rPr>
              <w:t>:(“</w:t>
            </w:r>
            <w:proofErr w:type="spellStart"/>
            <w:r w:rsidRPr="003C75DA">
              <w:rPr>
                <w:rFonts w:ascii="宋体" w:eastAsia="宋体" w:hAnsi="宋体" w:cs="宋体"/>
                <w:sz w:val="24"/>
              </w:rPr>
              <w:t>影响因素”OR“相关因素</w:t>
            </w:r>
            <w:proofErr w:type="spellEnd"/>
            <w:r w:rsidRPr="003C75DA">
              <w:rPr>
                <w:rFonts w:ascii="宋体" w:eastAsia="宋体" w:hAnsi="宋体" w:cs="宋体"/>
                <w:sz w:val="24"/>
              </w:rPr>
              <w:t>”)) and Date:2001-</w:t>
            </w:r>
            <w:r w:rsidR="003C75DA" w:rsidRPr="003C75DA">
              <w:rPr>
                <w:rFonts w:ascii="宋体" w:eastAsia="宋体" w:hAnsi="宋体" w:cs="宋体"/>
                <w:sz w:val="24"/>
              </w:rPr>
              <w:t>2021</w:t>
            </w:r>
          </w:p>
        </w:tc>
      </w:tr>
      <w:tr w:rsidR="003C75DA" w:rsidRPr="003C75DA" w14:paraId="3124A2E9" w14:textId="77777777" w:rsidTr="004A46D0">
        <w:trPr>
          <w:trHeight w:val="2397"/>
          <w:jc w:val="center"/>
        </w:trPr>
        <w:tc>
          <w:tcPr>
            <w:tcW w:w="1720" w:type="dxa"/>
            <w:shd w:val="clear" w:color="auto" w:fill="auto"/>
            <w:noWrap/>
            <w:vAlign w:val="center"/>
            <w:hideMark/>
          </w:tcPr>
          <w:p w14:paraId="65EC978F" w14:textId="77777777" w:rsidR="002E1A39" w:rsidRPr="003C75DA" w:rsidRDefault="009320AD" w:rsidP="009320AD">
            <w:pPr>
              <w:spacing w:after="0" w:line="360" w:lineRule="auto"/>
              <w:jc w:val="center"/>
              <w:rPr>
                <w:rFonts w:ascii="Times New Roman" w:eastAsia="Times New Roman" w:hAnsi="Times New Roman" w:cs="Times New Roman"/>
                <w:sz w:val="24"/>
              </w:rPr>
            </w:pPr>
            <w:r w:rsidRPr="003C75DA">
              <w:rPr>
                <w:rFonts w:ascii="Times New Roman" w:eastAsia="Times New Roman" w:hAnsi="Times New Roman" w:cs="Times New Roman"/>
                <w:sz w:val="24"/>
              </w:rPr>
              <w:t>W</w:t>
            </w:r>
            <w:r w:rsidR="002E1A39" w:rsidRPr="003C75DA">
              <w:rPr>
                <w:rFonts w:ascii="Times New Roman" w:eastAsia="Times New Roman" w:hAnsi="Times New Roman" w:cs="Times New Roman"/>
                <w:sz w:val="24"/>
              </w:rPr>
              <w:t>eb</w:t>
            </w:r>
            <w:r w:rsidRPr="003C75DA">
              <w:rPr>
                <w:rFonts w:ascii="Times New Roman" w:eastAsia="Times New Roman" w:hAnsi="Times New Roman" w:cs="Times New Roman"/>
                <w:sz w:val="24"/>
              </w:rPr>
              <w:t xml:space="preserve"> </w:t>
            </w:r>
            <w:r w:rsidR="002E1A39" w:rsidRPr="003C75DA">
              <w:rPr>
                <w:rFonts w:ascii="Times New Roman" w:eastAsia="Times New Roman" w:hAnsi="Times New Roman" w:cs="Times New Roman"/>
                <w:sz w:val="24"/>
              </w:rPr>
              <w:t>of</w:t>
            </w:r>
            <w:r w:rsidRPr="003C75DA">
              <w:rPr>
                <w:rFonts w:ascii="Times New Roman" w:eastAsia="Times New Roman" w:hAnsi="Times New Roman" w:cs="Times New Roman"/>
                <w:sz w:val="24"/>
              </w:rPr>
              <w:t xml:space="preserve"> </w:t>
            </w:r>
            <w:proofErr w:type="spellStart"/>
            <w:r w:rsidRPr="003C75DA">
              <w:rPr>
                <w:rFonts w:ascii="Times New Roman" w:eastAsia="Times New Roman" w:hAnsi="Times New Roman" w:cs="Times New Roman"/>
                <w:sz w:val="24"/>
              </w:rPr>
              <w:t>S</w:t>
            </w:r>
            <w:r w:rsidR="002E1A39" w:rsidRPr="003C75DA">
              <w:rPr>
                <w:rFonts w:ascii="Times New Roman" w:eastAsia="Times New Roman" w:hAnsi="Times New Roman" w:cs="Times New Roman"/>
                <w:sz w:val="24"/>
              </w:rPr>
              <w:t>cience</w:t>
            </w:r>
            <w:r w:rsidR="002E1A39" w:rsidRPr="003C75DA">
              <w:rPr>
                <w:rFonts w:ascii="宋体" w:eastAsia="宋体" w:hAnsi="宋体" w:cs="宋体" w:hint="eastAsia"/>
                <w:sz w:val="24"/>
              </w:rPr>
              <w:t>（</w:t>
            </w:r>
            <w:r w:rsidRPr="003C75DA">
              <w:rPr>
                <w:rFonts w:ascii="Times New Roman" w:eastAsia="Times New Roman" w:hAnsi="Times New Roman" w:cs="Times New Roman"/>
                <w:sz w:val="24"/>
              </w:rPr>
              <w:t>n</w:t>
            </w:r>
            <w:proofErr w:type="spellEnd"/>
            <w:r w:rsidRPr="003C75DA">
              <w:rPr>
                <w:rFonts w:ascii="Times New Roman" w:eastAsia="Times New Roman" w:hAnsi="Times New Roman" w:cs="Times New Roman"/>
                <w:sz w:val="24"/>
              </w:rPr>
              <w:t>=507</w:t>
            </w:r>
            <w:r w:rsidR="002E1A39" w:rsidRPr="003C75DA">
              <w:rPr>
                <w:rFonts w:ascii="宋体" w:eastAsia="宋体" w:hAnsi="宋体" w:cs="宋体" w:hint="eastAsia"/>
                <w:sz w:val="24"/>
              </w:rPr>
              <w:t>）</w:t>
            </w:r>
          </w:p>
        </w:tc>
        <w:tc>
          <w:tcPr>
            <w:tcW w:w="7371" w:type="dxa"/>
            <w:shd w:val="clear" w:color="auto" w:fill="auto"/>
            <w:noWrap/>
            <w:vAlign w:val="center"/>
            <w:hideMark/>
          </w:tcPr>
          <w:p w14:paraId="407F3213" w14:textId="77777777" w:rsidR="002E1A39" w:rsidRPr="003C75DA" w:rsidRDefault="002E1A39" w:rsidP="003C75DA">
            <w:pPr>
              <w:rPr>
                <w:rFonts w:ascii="Times New Roman" w:eastAsia="Times New Roman" w:hAnsi="Times New Roman" w:cs="Times New Roman"/>
                <w:sz w:val="24"/>
              </w:rPr>
            </w:pPr>
            <w:r w:rsidRPr="003C75DA">
              <w:rPr>
                <w:rFonts w:ascii="Times New Roman" w:eastAsia="Times New Roman" w:hAnsi="Times New Roman" w:cs="Times New Roman"/>
                <w:sz w:val="24"/>
              </w:rPr>
              <w:t>#1:TS=children* OR TS=teenagers* OR TS=</w:t>
            </w:r>
            <w:proofErr w:type="gramStart"/>
            <w:r w:rsidRPr="003C75DA">
              <w:rPr>
                <w:rFonts w:ascii="宋体" w:eastAsia="宋体" w:hAnsi="宋体" w:cs="宋体" w:hint="eastAsia"/>
                <w:sz w:val="24"/>
              </w:rPr>
              <w:t>（</w:t>
            </w:r>
            <w:r w:rsidRPr="003C75DA">
              <w:rPr>
                <w:rFonts w:ascii="Times New Roman" w:eastAsia="Times New Roman" w:hAnsi="Times New Roman" w:cs="Times New Roman"/>
                <w:sz w:val="24"/>
              </w:rPr>
              <w:t>“</w:t>
            </w:r>
            <w:proofErr w:type="gramEnd"/>
            <w:r w:rsidRPr="003C75DA">
              <w:rPr>
                <w:rFonts w:ascii="Times New Roman" w:eastAsia="Times New Roman" w:hAnsi="Times New Roman" w:cs="Times New Roman"/>
                <w:sz w:val="24"/>
              </w:rPr>
              <w:t>preschool child”)* OR TS=adolescent*</w:t>
            </w:r>
          </w:p>
          <w:p w14:paraId="6AB0D6AB" w14:textId="77777777" w:rsidR="002E1A39" w:rsidRPr="003C75DA" w:rsidRDefault="002E1A39" w:rsidP="003C75DA">
            <w:pPr>
              <w:rPr>
                <w:rFonts w:ascii="Times New Roman" w:eastAsia="Times New Roman" w:hAnsi="Times New Roman" w:cs="Times New Roman"/>
                <w:sz w:val="24"/>
              </w:rPr>
            </w:pPr>
            <w:r w:rsidRPr="003C75DA">
              <w:rPr>
                <w:rFonts w:ascii="Times New Roman" w:eastAsia="Times New Roman" w:hAnsi="Times New Roman" w:cs="Times New Roman"/>
                <w:sz w:val="24"/>
              </w:rPr>
              <w:t>#2:TS=</w:t>
            </w:r>
            <w:proofErr w:type="gramStart"/>
            <w:r w:rsidRPr="003C75DA">
              <w:rPr>
                <w:rFonts w:ascii="宋体" w:eastAsia="宋体" w:hAnsi="宋体" w:cs="宋体" w:hint="eastAsia"/>
                <w:sz w:val="24"/>
              </w:rPr>
              <w:t>（</w:t>
            </w:r>
            <w:r w:rsidRPr="003C75DA">
              <w:rPr>
                <w:rFonts w:ascii="Times New Roman" w:eastAsia="Times New Roman" w:hAnsi="Times New Roman" w:cs="Times New Roman"/>
                <w:sz w:val="24"/>
              </w:rPr>
              <w:t>“</w:t>
            </w:r>
            <w:proofErr w:type="gramEnd"/>
            <w:r w:rsidRPr="003C75DA">
              <w:rPr>
                <w:rFonts w:ascii="Times New Roman" w:eastAsia="Times New Roman" w:hAnsi="Times New Roman" w:cs="Times New Roman"/>
                <w:sz w:val="24"/>
              </w:rPr>
              <w:t xml:space="preserve">arch of </w:t>
            </w:r>
            <w:proofErr w:type="spellStart"/>
            <w:r w:rsidRPr="003C75DA">
              <w:rPr>
                <w:rFonts w:ascii="Times New Roman" w:eastAsia="Times New Roman" w:hAnsi="Times New Roman" w:cs="Times New Roman"/>
                <w:sz w:val="24"/>
              </w:rPr>
              <w:t>foot”</w:t>
            </w:r>
            <w:r w:rsidRPr="003C75DA">
              <w:rPr>
                <w:rFonts w:ascii="宋体" w:eastAsia="宋体" w:hAnsi="宋体" w:cs="宋体" w:hint="eastAsia"/>
                <w:sz w:val="24"/>
              </w:rPr>
              <w:t>）</w:t>
            </w:r>
            <w:r w:rsidRPr="003C75DA">
              <w:rPr>
                <w:rFonts w:ascii="Times New Roman" w:eastAsia="Times New Roman" w:hAnsi="Times New Roman" w:cs="Times New Roman"/>
                <w:sz w:val="24"/>
              </w:rPr>
              <w:t>OR</w:t>
            </w:r>
            <w:proofErr w:type="spellEnd"/>
            <w:r w:rsidRPr="003C75DA">
              <w:rPr>
                <w:rFonts w:ascii="Times New Roman" w:eastAsia="Times New Roman" w:hAnsi="Times New Roman" w:cs="Times New Roman"/>
                <w:sz w:val="24"/>
              </w:rPr>
              <w:t xml:space="preserve"> TS=</w:t>
            </w:r>
            <w:r w:rsidRPr="003C75DA">
              <w:rPr>
                <w:rFonts w:ascii="宋体" w:eastAsia="宋体" w:hAnsi="宋体" w:cs="宋体" w:hint="eastAsia"/>
                <w:sz w:val="24"/>
              </w:rPr>
              <w:t>（</w:t>
            </w:r>
            <w:r w:rsidRPr="003C75DA">
              <w:rPr>
                <w:rFonts w:ascii="Times New Roman" w:eastAsia="Times New Roman" w:hAnsi="Times New Roman" w:cs="Times New Roman"/>
                <w:sz w:val="24"/>
              </w:rPr>
              <w:t>“</w:t>
            </w:r>
            <w:proofErr w:type="spellStart"/>
            <w:r w:rsidRPr="003C75DA">
              <w:rPr>
                <w:rFonts w:ascii="Times New Roman" w:eastAsia="Times New Roman" w:hAnsi="Times New Roman" w:cs="Times New Roman"/>
                <w:sz w:val="24"/>
              </w:rPr>
              <w:t>flatfoot”</w:t>
            </w:r>
            <w:r w:rsidRPr="003C75DA">
              <w:rPr>
                <w:rFonts w:ascii="宋体" w:eastAsia="宋体" w:hAnsi="宋体" w:cs="宋体" w:hint="eastAsia"/>
                <w:sz w:val="24"/>
              </w:rPr>
              <w:t>）</w:t>
            </w:r>
            <w:r w:rsidRPr="003C75DA">
              <w:rPr>
                <w:rFonts w:ascii="Times New Roman" w:eastAsia="Times New Roman" w:hAnsi="Times New Roman" w:cs="Times New Roman"/>
                <w:sz w:val="24"/>
              </w:rPr>
              <w:t>OR</w:t>
            </w:r>
            <w:proofErr w:type="spellEnd"/>
            <w:r w:rsidRPr="003C75DA">
              <w:rPr>
                <w:rFonts w:ascii="Times New Roman" w:eastAsia="Times New Roman" w:hAnsi="Times New Roman" w:cs="Times New Roman"/>
                <w:sz w:val="24"/>
              </w:rPr>
              <w:t xml:space="preserve"> TS=</w:t>
            </w:r>
            <w:r w:rsidRPr="003C75DA">
              <w:rPr>
                <w:rFonts w:ascii="宋体" w:eastAsia="宋体" w:hAnsi="宋体" w:cs="宋体" w:hint="eastAsia"/>
                <w:sz w:val="24"/>
              </w:rPr>
              <w:t>（</w:t>
            </w:r>
            <w:r w:rsidRPr="003C75DA">
              <w:rPr>
                <w:rFonts w:ascii="Times New Roman" w:eastAsia="Times New Roman" w:hAnsi="Times New Roman" w:cs="Times New Roman"/>
                <w:sz w:val="24"/>
              </w:rPr>
              <w:t>“foot style”</w:t>
            </w:r>
            <w:r w:rsidRPr="003C75DA">
              <w:rPr>
                <w:rFonts w:ascii="宋体" w:eastAsia="宋体" w:hAnsi="宋体" w:cs="宋体" w:hint="eastAsia"/>
                <w:sz w:val="24"/>
              </w:rPr>
              <w:t>）</w:t>
            </w:r>
            <w:r w:rsidRPr="003C75DA">
              <w:rPr>
                <w:rFonts w:ascii="Times New Roman" w:eastAsia="Times New Roman" w:hAnsi="Times New Roman" w:cs="Times New Roman"/>
                <w:sz w:val="24"/>
              </w:rPr>
              <w:t xml:space="preserve"> OR TS=</w:t>
            </w:r>
            <w:r w:rsidRPr="003C75DA">
              <w:rPr>
                <w:rFonts w:ascii="宋体" w:eastAsia="宋体" w:hAnsi="宋体" w:cs="宋体" w:hint="eastAsia"/>
                <w:sz w:val="24"/>
              </w:rPr>
              <w:t>（</w:t>
            </w:r>
            <w:r w:rsidRPr="003C75DA">
              <w:rPr>
                <w:rFonts w:ascii="Times New Roman" w:eastAsia="Times New Roman" w:hAnsi="Times New Roman" w:cs="Times New Roman"/>
                <w:sz w:val="24"/>
              </w:rPr>
              <w:t>“Pes Planus”</w:t>
            </w:r>
            <w:r w:rsidRPr="003C75DA">
              <w:rPr>
                <w:rFonts w:ascii="宋体" w:eastAsia="宋体" w:hAnsi="宋体" w:cs="宋体" w:hint="eastAsia"/>
                <w:sz w:val="24"/>
              </w:rPr>
              <w:t>）</w:t>
            </w:r>
          </w:p>
          <w:p w14:paraId="1D28612C" w14:textId="77777777" w:rsidR="002E1A39" w:rsidRPr="003C75DA" w:rsidRDefault="002E1A39" w:rsidP="003C75DA">
            <w:pPr>
              <w:rPr>
                <w:rFonts w:ascii="Times New Roman" w:eastAsia="Times New Roman" w:hAnsi="Times New Roman" w:cs="Times New Roman"/>
                <w:sz w:val="24"/>
              </w:rPr>
            </w:pPr>
            <w:r w:rsidRPr="003C75DA">
              <w:rPr>
                <w:rFonts w:ascii="Times New Roman" w:eastAsia="Times New Roman" w:hAnsi="Times New Roman" w:cs="Times New Roman"/>
                <w:sz w:val="24"/>
              </w:rPr>
              <w:t>#3:TS=</w:t>
            </w:r>
            <w:proofErr w:type="gramStart"/>
            <w:r w:rsidRPr="003C75DA">
              <w:rPr>
                <w:rFonts w:ascii="宋体" w:eastAsia="宋体" w:hAnsi="宋体" w:cs="宋体" w:hint="eastAsia"/>
                <w:sz w:val="24"/>
              </w:rPr>
              <w:t>（</w:t>
            </w:r>
            <w:r w:rsidRPr="003C75DA">
              <w:rPr>
                <w:rFonts w:ascii="Times New Roman" w:eastAsia="Times New Roman" w:hAnsi="Times New Roman" w:cs="Times New Roman"/>
                <w:sz w:val="24"/>
              </w:rPr>
              <w:t>“</w:t>
            </w:r>
            <w:proofErr w:type="gramEnd"/>
            <w:r w:rsidRPr="003C75DA">
              <w:rPr>
                <w:rFonts w:ascii="Times New Roman" w:eastAsia="Times New Roman" w:hAnsi="Times New Roman" w:cs="Times New Roman"/>
                <w:sz w:val="24"/>
              </w:rPr>
              <w:t xml:space="preserve">influence </w:t>
            </w:r>
            <w:proofErr w:type="spellStart"/>
            <w:r w:rsidRPr="003C75DA">
              <w:rPr>
                <w:rFonts w:ascii="Times New Roman" w:eastAsia="Times New Roman" w:hAnsi="Times New Roman" w:cs="Times New Roman"/>
                <w:sz w:val="24"/>
              </w:rPr>
              <w:t>factors”</w:t>
            </w:r>
            <w:r w:rsidRPr="003C75DA">
              <w:rPr>
                <w:rFonts w:ascii="宋体" w:eastAsia="宋体" w:hAnsi="宋体" w:cs="宋体" w:hint="eastAsia"/>
                <w:sz w:val="24"/>
              </w:rPr>
              <w:t>）</w:t>
            </w:r>
            <w:r w:rsidRPr="003C75DA">
              <w:rPr>
                <w:rFonts w:ascii="Times New Roman" w:eastAsia="Times New Roman" w:hAnsi="Times New Roman" w:cs="Times New Roman"/>
                <w:sz w:val="24"/>
              </w:rPr>
              <w:t>OR</w:t>
            </w:r>
            <w:proofErr w:type="spellEnd"/>
            <w:r w:rsidRPr="003C75DA">
              <w:rPr>
                <w:rFonts w:ascii="Times New Roman" w:eastAsia="Times New Roman" w:hAnsi="Times New Roman" w:cs="Times New Roman"/>
                <w:sz w:val="24"/>
              </w:rPr>
              <w:t xml:space="preserve"> TS=</w:t>
            </w:r>
            <w:r w:rsidRPr="003C75DA">
              <w:rPr>
                <w:rFonts w:ascii="宋体" w:eastAsia="宋体" w:hAnsi="宋体" w:cs="宋体" w:hint="eastAsia"/>
                <w:sz w:val="24"/>
              </w:rPr>
              <w:t>（</w:t>
            </w:r>
            <w:r w:rsidRPr="003C75DA">
              <w:rPr>
                <w:rFonts w:ascii="Times New Roman" w:eastAsia="Times New Roman" w:hAnsi="Times New Roman" w:cs="Times New Roman"/>
                <w:sz w:val="24"/>
              </w:rPr>
              <w:t>“related factors”</w:t>
            </w:r>
            <w:r w:rsidRPr="003C75DA">
              <w:rPr>
                <w:rFonts w:ascii="宋体" w:eastAsia="宋体" w:hAnsi="宋体" w:cs="宋体" w:hint="eastAsia"/>
                <w:sz w:val="24"/>
              </w:rPr>
              <w:t>）</w:t>
            </w:r>
            <w:r w:rsidRPr="003C75DA">
              <w:rPr>
                <w:rFonts w:ascii="Times New Roman" w:eastAsia="Times New Roman" w:hAnsi="Times New Roman" w:cs="Times New Roman"/>
                <w:sz w:val="24"/>
              </w:rPr>
              <w:t>#1 AND #2 AND #3</w:t>
            </w:r>
          </w:p>
        </w:tc>
      </w:tr>
      <w:tr w:rsidR="003C75DA" w:rsidRPr="003C75DA" w14:paraId="63FCAD7B" w14:textId="77777777" w:rsidTr="004A46D0">
        <w:trPr>
          <w:trHeight w:val="1982"/>
          <w:jc w:val="center"/>
        </w:trPr>
        <w:tc>
          <w:tcPr>
            <w:tcW w:w="1720" w:type="dxa"/>
            <w:shd w:val="clear" w:color="auto" w:fill="auto"/>
            <w:noWrap/>
            <w:vAlign w:val="center"/>
            <w:hideMark/>
          </w:tcPr>
          <w:p w14:paraId="658A9AE3" w14:textId="77777777" w:rsidR="002E1A39" w:rsidRPr="003C75DA" w:rsidRDefault="002E1A39" w:rsidP="009320AD">
            <w:pPr>
              <w:spacing w:after="0" w:line="360" w:lineRule="auto"/>
              <w:jc w:val="center"/>
              <w:rPr>
                <w:rFonts w:ascii="Times New Roman" w:eastAsia="Times New Roman" w:hAnsi="Times New Roman" w:cs="Times New Roman"/>
                <w:sz w:val="24"/>
              </w:rPr>
            </w:pPr>
            <w:proofErr w:type="spellStart"/>
            <w:r w:rsidRPr="003C75DA">
              <w:rPr>
                <w:rFonts w:ascii="Times New Roman" w:eastAsia="Times New Roman" w:hAnsi="Times New Roman" w:cs="Times New Roman"/>
                <w:sz w:val="24"/>
              </w:rPr>
              <w:t>Pubmed</w:t>
            </w:r>
            <w:r w:rsidRPr="003C75DA">
              <w:rPr>
                <w:rFonts w:ascii="宋体" w:eastAsia="宋体" w:hAnsi="宋体" w:cs="宋体" w:hint="eastAsia"/>
                <w:sz w:val="24"/>
              </w:rPr>
              <w:t>（</w:t>
            </w:r>
            <w:r w:rsidR="009320AD" w:rsidRPr="003C75DA">
              <w:rPr>
                <w:rFonts w:ascii="Times New Roman" w:eastAsia="Times New Roman" w:hAnsi="Times New Roman" w:cs="Times New Roman" w:hint="eastAsia"/>
                <w:sz w:val="24"/>
              </w:rPr>
              <w:t>n</w:t>
            </w:r>
            <w:proofErr w:type="spellEnd"/>
            <w:r w:rsidR="009320AD" w:rsidRPr="003C75DA">
              <w:rPr>
                <w:rFonts w:ascii="Times New Roman" w:eastAsia="Times New Roman" w:hAnsi="Times New Roman" w:cs="Times New Roman"/>
                <w:sz w:val="24"/>
              </w:rPr>
              <w:t>=</w:t>
            </w:r>
            <w:r w:rsidRPr="003C75DA">
              <w:rPr>
                <w:rFonts w:ascii="Times New Roman" w:eastAsia="Times New Roman" w:hAnsi="Times New Roman" w:cs="Times New Roman"/>
                <w:sz w:val="24"/>
              </w:rPr>
              <w:t>230</w:t>
            </w:r>
            <w:r w:rsidRPr="003C75DA">
              <w:rPr>
                <w:rFonts w:ascii="宋体" w:eastAsia="宋体" w:hAnsi="宋体" w:cs="宋体" w:hint="eastAsia"/>
                <w:sz w:val="24"/>
              </w:rPr>
              <w:t>）</w:t>
            </w:r>
          </w:p>
        </w:tc>
        <w:tc>
          <w:tcPr>
            <w:tcW w:w="7371" w:type="dxa"/>
            <w:shd w:val="clear" w:color="auto" w:fill="auto"/>
            <w:noWrap/>
            <w:vAlign w:val="center"/>
            <w:hideMark/>
          </w:tcPr>
          <w:p w14:paraId="1164D2EE" w14:textId="77777777" w:rsidR="002E1A39" w:rsidRPr="003C75DA" w:rsidRDefault="002E1A39" w:rsidP="003C75DA">
            <w:pPr>
              <w:rPr>
                <w:rFonts w:ascii="Times New Roman" w:eastAsia="Times New Roman" w:hAnsi="Times New Roman" w:cs="Times New Roman"/>
                <w:sz w:val="24"/>
              </w:rPr>
            </w:pPr>
            <w:r w:rsidRPr="003C75DA">
              <w:rPr>
                <w:rFonts w:ascii="Times New Roman" w:eastAsia="Times New Roman" w:hAnsi="Times New Roman" w:cs="Times New Roman"/>
                <w:sz w:val="24"/>
              </w:rPr>
              <w:t>("children"[Title/Abstract] OR "teenager"[Title/Abstract] OR "adolescent"[Title/Abstract]) AND ("arch of foot"[Title/Abstract] OR "flatfoot"[Title/Abstract] OR "foot style"[Title/Abstract] OR " Pes Planus "[Title/Abstract] OR " influence factors "[Title/Abstract] OR " related factors "[Title/Abstract])</w:t>
            </w:r>
          </w:p>
        </w:tc>
      </w:tr>
      <w:tr w:rsidR="003C75DA" w:rsidRPr="003C75DA" w14:paraId="26A5D7C6" w14:textId="77777777" w:rsidTr="004A46D0">
        <w:trPr>
          <w:trHeight w:val="1990"/>
          <w:jc w:val="center"/>
        </w:trPr>
        <w:tc>
          <w:tcPr>
            <w:tcW w:w="1720" w:type="dxa"/>
            <w:shd w:val="clear" w:color="auto" w:fill="auto"/>
            <w:noWrap/>
            <w:vAlign w:val="center"/>
            <w:hideMark/>
          </w:tcPr>
          <w:p w14:paraId="6F982A49" w14:textId="77777777" w:rsidR="002E1A39" w:rsidRPr="003C75DA" w:rsidRDefault="002E1A39" w:rsidP="009320AD">
            <w:pPr>
              <w:spacing w:after="0" w:line="360" w:lineRule="auto"/>
              <w:jc w:val="center"/>
              <w:rPr>
                <w:rFonts w:ascii="Times New Roman" w:eastAsia="Times New Roman" w:hAnsi="Times New Roman" w:cs="Times New Roman"/>
                <w:sz w:val="24"/>
              </w:rPr>
            </w:pPr>
            <w:r w:rsidRPr="003C75DA">
              <w:rPr>
                <w:rFonts w:ascii="Times New Roman" w:eastAsia="Times New Roman" w:hAnsi="Times New Roman" w:cs="Times New Roman"/>
                <w:sz w:val="24"/>
              </w:rPr>
              <w:t>EBSCO-</w:t>
            </w:r>
            <w:proofErr w:type="spellStart"/>
            <w:r w:rsidRPr="003C75DA">
              <w:rPr>
                <w:rFonts w:ascii="Times New Roman" w:eastAsia="Times New Roman" w:hAnsi="Times New Roman" w:cs="Times New Roman"/>
                <w:sz w:val="24"/>
              </w:rPr>
              <w:t>SPORTDiscus</w:t>
            </w:r>
            <w:proofErr w:type="spellEnd"/>
          </w:p>
          <w:p w14:paraId="3B9B3439" w14:textId="77777777" w:rsidR="002E1A39" w:rsidRPr="003C75DA" w:rsidRDefault="002E1A39" w:rsidP="009320AD">
            <w:pPr>
              <w:spacing w:after="0" w:line="360" w:lineRule="auto"/>
              <w:jc w:val="center"/>
              <w:rPr>
                <w:rFonts w:ascii="Times New Roman" w:eastAsia="Times New Roman" w:hAnsi="Times New Roman" w:cs="Times New Roman"/>
                <w:sz w:val="24"/>
              </w:rPr>
            </w:pPr>
            <w:r w:rsidRPr="003C75DA">
              <w:rPr>
                <w:rFonts w:ascii="宋体" w:eastAsia="宋体" w:hAnsi="宋体" w:cs="宋体" w:hint="eastAsia"/>
                <w:sz w:val="24"/>
              </w:rPr>
              <w:t>（</w:t>
            </w:r>
            <w:r w:rsidR="009320AD" w:rsidRPr="003C75DA">
              <w:rPr>
                <w:rFonts w:ascii="Times New Roman" w:eastAsia="Times New Roman" w:hAnsi="Times New Roman" w:cs="Times New Roman" w:hint="eastAsia"/>
                <w:sz w:val="24"/>
              </w:rPr>
              <w:t>n</w:t>
            </w:r>
            <w:r w:rsidR="009320AD" w:rsidRPr="003C75DA">
              <w:rPr>
                <w:rFonts w:ascii="Times New Roman" w:eastAsia="Times New Roman" w:hAnsi="Times New Roman" w:cs="Times New Roman"/>
                <w:sz w:val="24"/>
              </w:rPr>
              <w:t>=</w:t>
            </w:r>
            <w:r w:rsidRPr="003C75DA">
              <w:rPr>
                <w:rFonts w:ascii="Times New Roman" w:eastAsia="Times New Roman" w:hAnsi="Times New Roman" w:cs="Times New Roman"/>
                <w:sz w:val="24"/>
              </w:rPr>
              <w:t>23</w:t>
            </w:r>
            <w:r w:rsidRPr="003C75DA">
              <w:rPr>
                <w:rFonts w:ascii="宋体" w:eastAsia="宋体" w:hAnsi="宋体" w:cs="宋体" w:hint="eastAsia"/>
                <w:sz w:val="24"/>
              </w:rPr>
              <w:t>）</w:t>
            </w:r>
          </w:p>
        </w:tc>
        <w:tc>
          <w:tcPr>
            <w:tcW w:w="7371" w:type="dxa"/>
            <w:shd w:val="clear" w:color="auto" w:fill="auto"/>
            <w:noWrap/>
            <w:vAlign w:val="center"/>
            <w:hideMark/>
          </w:tcPr>
          <w:p w14:paraId="4C2F325E" w14:textId="77777777" w:rsidR="002E1A39" w:rsidRPr="003C75DA" w:rsidRDefault="002E1A39" w:rsidP="003C75DA">
            <w:pPr>
              <w:spacing w:after="0" w:line="360" w:lineRule="auto"/>
              <w:rPr>
                <w:rFonts w:ascii="Times New Roman" w:eastAsia="Times New Roman" w:hAnsi="Times New Roman" w:cs="Times New Roman"/>
                <w:sz w:val="24"/>
              </w:rPr>
            </w:pPr>
            <w:r w:rsidRPr="003C75DA">
              <w:rPr>
                <w:rFonts w:ascii="Times New Roman" w:eastAsia="Times New Roman" w:hAnsi="Times New Roman" w:cs="Times New Roman"/>
                <w:sz w:val="24"/>
              </w:rPr>
              <w:t>#S1</w:t>
            </w:r>
            <w:r w:rsidRPr="003C75DA">
              <w:rPr>
                <w:rFonts w:ascii="宋体" w:eastAsia="宋体" w:hAnsi="宋体" w:cs="宋体" w:hint="eastAsia"/>
                <w:sz w:val="24"/>
              </w:rPr>
              <w:t>：</w:t>
            </w:r>
            <w:r w:rsidRPr="003C75DA">
              <w:rPr>
                <w:rFonts w:ascii="Times New Roman" w:eastAsia="Times New Roman" w:hAnsi="Times New Roman" w:cs="Times New Roman"/>
                <w:sz w:val="24"/>
              </w:rPr>
              <w:t>SU"arch of foot" OR SU "flatfoot" OR SU "foot style" OR SU "</w:t>
            </w:r>
            <w:proofErr w:type="spellStart"/>
            <w:r w:rsidRPr="003C75DA">
              <w:rPr>
                <w:rFonts w:ascii="Times New Roman" w:eastAsia="Times New Roman" w:hAnsi="Times New Roman" w:cs="Times New Roman"/>
                <w:sz w:val="24"/>
              </w:rPr>
              <w:t>strephexopodia</w:t>
            </w:r>
            <w:proofErr w:type="spellEnd"/>
            <w:r w:rsidRPr="003C75DA">
              <w:rPr>
                <w:rFonts w:ascii="Times New Roman" w:eastAsia="Times New Roman" w:hAnsi="Times New Roman" w:cs="Times New Roman"/>
                <w:sz w:val="24"/>
              </w:rPr>
              <w:t>" OR SU "</w:t>
            </w:r>
            <w:proofErr w:type="spellStart"/>
            <w:r w:rsidRPr="003C75DA">
              <w:rPr>
                <w:rFonts w:ascii="Times New Roman" w:eastAsia="Times New Roman" w:hAnsi="Times New Roman" w:cs="Times New Roman"/>
                <w:sz w:val="24"/>
              </w:rPr>
              <w:t>strephenopodia</w:t>
            </w:r>
            <w:proofErr w:type="spellEnd"/>
            <w:r w:rsidRPr="003C75DA">
              <w:rPr>
                <w:rFonts w:ascii="Times New Roman" w:eastAsia="Times New Roman" w:hAnsi="Times New Roman" w:cs="Times New Roman"/>
                <w:sz w:val="24"/>
              </w:rPr>
              <w:t xml:space="preserve">" OR SU "High arched foot" OR SU "talipes </w:t>
            </w:r>
            <w:proofErr w:type="spellStart"/>
            <w:r w:rsidRPr="003C75DA">
              <w:rPr>
                <w:rFonts w:ascii="Times New Roman" w:eastAsia="Times New Roman" w:hAnsi="Times New Roman" w:cs="Times New Roman"/>
                <w:sz w:val="24"/>
              </w:rPr>
              <w:t>cavus</w:t>
            </w:r>
            <w:proofErr w:type="spellEnd"/>
            <w:r w:rsidRPr="003C75DA">
              <w:rPr>
                <w:rFonts w:ascii="Times New Roman" w:eastAsia="Times New Roman" w:hAnsi="Times New Roman" w:cs="Times New Roman"/>
                <w:sz w:val="24"/>
              </w:rPr>
              <w:t>"</w:t>
            </w:r>
          </w:p>
          <w:p w14:paraId="49AC1AD0" w14:textId="77777777" w:rsidR="002E1A39" w:rsidRPr="003C75DA" w:rsidRDefault="002E1A39" w:rsidP="003C75DA">
            <w:pPr>
              <w:spacing w:after="0" w:line="360" w:lineRule="auto"/>
              <w:rPr>
                <w:rFonts w:ascii="Times New Roman" w:eastAsia="Times New Roman" w:hAnsi="Times New Roman" w:cs="Times New Roman"/>
                <w:sz w:val="24"/>
              </w:rPr>
            </w:pPr>
            <w:r w:rsidRPr="003C75DA">
              <w:rPr>
                <w:rFonts w:ascii="Times New Roman" w:eastAsia="Times New Roman" w:hAnsi="Times New Roman" w:cs="Times New Roman"/>
                <w:sz w:val="24"/>
              </w:rPr>
              <w:t>#S2</w:t>
            </w:r>
            <w:r w:rsidRPr="003C75DA">
              <w:rPr>
                <w:rFonts w:ascii="宋体" w:eastAsia="宋体" w:hAnsi="宋体" w:cs="宋体" w:hint="eastAsia"/>
                <w:sz w:val="24"/>
              </w:rPr>
              <w:t>：</w:t>
            </w:r>
            <w:r w:rsidRPr="003C75DA">
              <w:rPr>
                <w:rFonts w:ascii="Times New Roman" w:eastAsia="Times New Roman" w:hAnsi="Times New Roman" w:cs="Times New Roman"/>
                <w:sz w:val="24"/>
              </w:rPr>
              <w:t>SU"children" OR SU "teenager" OR SU "adolescent"</w:t>
            </w:r>
          </w:p>
          <w:p w14:paraId="6A8D6F28" w14:textId="77777777" w:rsidR="002E1A39" w:rsidRPr="003C75DA" w:rsidRDefault="002E1A39" w:rsidP="003C75DA">
            <w:pPr>
              <w:spacing w:after="0" w:line="360" w:lineRule="auto"/>
              <w:rPr>
                <w:rFonts w:ascii="Times New Roman" w:eastAsia="Times New Roman" w:hAnsi="Times New Roman" w:cs="Times New Roman"/>
                <w:sz w:val="24"/>
              </w:rPr>
            </w:pPr>
            <w:r w:rsidRPr="003C75DA">
              <w:rPr>
                <w:rFonts w:ascii="Times New Roman" w:eastAsia="Times New Roman" w:hAnsi="Times New Roman" w:cs="Times New Roman"/>
                <w:sz w:val="24"/>
              </w:rPr>
              <w:t>#S3</w:t>
            </w:r>
            <w:r w:rsidRPr="003C75DA">
              <w:rPr>
                <w:rFonts w:ascii="宋体" w:eastAsia="宋体" w:hAnsi="宋体" w:cs="宋体" w:hint="eastAsia"/>
                <w:sz w:val="24"/>
              </w:rPr>
              <w:t>：</w:t>
            </w:r>
            <w:r w:rsidRPr="003C75DA">
              <w:rPr>
                <w:rFonts w:ascii="Times New Roman" w:eastAsia="Times New Roman" w:hAnsi="Times New Roman" w:cs="Times New Roman"/>
                <w:sz w:val="24"/>
              </w:rPr>
              <w:t>SU"related factors" OR SU "influence factors"</w:t>
            </w:r>
          </w:p>
          <w:p w14:paraId="4EEE4A51" w14:textId="77777777" w:rsidR="002E1A39" w:rsidRPr="003C75DA" w:rsidRDefault="002E1A39" w:rsidP="003C75DA">
            <w:pPr>
              <w:spacing w:after="0" w:line="360" w:lineRule="auto"/>
              <w:rPr>
                <w:rFonts w:ascii="Times New Roman" w:eastAsia="宋体" w:hAnsi="Times New Roman" w:cs="Times New Roman"/>
                <w:sz w:val="18"/>
                <w:szCs w:val="18"/>
              </w:rPr>
            </w:pPr>
            <w:r w:rsidRPr="003C75DA">
              <w:rPr>
                <w:rFonts w:ascii="Times New Roman" w:eastAsia="Times New Roman" w:hAnsi="Times New Roman" w:cs="Times New Roman"/>
                <w:sz w:val="24"/>
              </w:rPr>
              <w:lastRenderedPageBreak/>
              <w:t>#S1 AND #S2 AND #S3</w:t>
            </w:r>
          </w:p>
        </w:tc>
      </w:tr>
    </w:tbl>
    <w:p w14:paraId="4353924F" w14:textId="77777777" w:rsidR="00AD3529" w:rsidRDefault="00AD3529" w:rsidP="00AD3529">
      <w:pPr>
        <w:spacing w:after="0" w:line="360" w:lineRule="auto"/>
        <w:jc w:val="both"/>
        <w:rPr>
          <w:rFonts w:ascii="Times New Roman" w:hAnsi="Times New Roman" w:cs="Times New Roman"/>
          <w:b/>
          <w:sz w:val="24"/>
          <w:szCs w:val="24"/>
        </w:rPr>
      </w:pPr>
    </w:p>
    <w:p w14:paraId="7820B032" w14:textId="77777777" w:rsidR="00AD3529" w:rsidRPr="00915E40" w:rsidRDefault="00AD3529" w:rsidP="00AD3529">
      <w:pPr>
        <w:spacing w:after="0" w:line="360" w:lineRule="auto"/>
        <w:jc w:val="both"/>
        <w:rPr>
          <w:rFonts w:ascii="Times New Roman" w:hAnsi="Times New Roman" w:cs="Times New Roman"/>
          <w:b/>
          <w:sz w:val="24"/>
          <w:szCs w:val="24"/>
        </w:rPr>
      </w:pPr>
      <w:r w:rsidRPr="00915E40">
        <w:rPr>
          <w:rFonts w:ascii="Times New Roman" w:hAnsi="Times New Roman" w:cs="Times New Roman"/>
          <w:b/>
          <w:sz w:val="24"/>
          <w:szCs w:val="24"/>
        </w:rPr>
        <w:t>2.</w:t>
      </w:r>
      <w:r>
        <w:rPr>
          <w:rFonts w:ascii="Times New Roman" w:hAnsi="Times New Roman" w:cs="Times New Roman"/>
          <w:b/>
          <w:sz w:val="24"/>
          <w:szCs w:val="24"/>
        </w:rPr>
        <w:t>2</w:t>
      </w:r>
      <w:r w:rsidRPr="00915E40">
        <w:rPr>
          <w:rFonts w:ascii="Times New Roman" w:hAnsi="Times New Roman" w:cs="Times New Roman"/>
          <w:b/>
          <w:sz w:val="24"/>
          <w:szCs w:val="24"/>
        </w:rPr>
        <w:t xml:space="preserve"> </w:t>
      </w:r>
      <w:r w:rsidRPr="00AD3529">
        <w:rPr>
          <w:rFonts w:ascii="Times New Roman" w:hAnsi="Times New Roman" w:cs="Times New Roman"/>
          <w:b/>
          <w:sz w:val="24"/>
          <w:szCs w:val="24"/>
        </w:rPr>
        <w:t xml:space="preserve">Inclusion and </w:t>
      </w:r>
      <w:r w:rsidR="003E1EA8">
        <w:rPr>
          <w:rFonts w:ascii="Times New Roman" w:hAnsi="Times New Roman" w:cs="Times New Roman"/>
          <w:b/>
          <w:sz w:val="24"/>
          <w:szCs w:val="24"/>
        </w:rPr>
        <w:t>E</w:t>
      </w:r>
      <w:r w:rsidRPr="00AD3529">
        <w:rPr>
          <w:rFonts w:ascii="Times New Roman" w:hAnsi="Times New Roman" w:cs="Times New Roman"/>
          <w:b/>
          <w:sz w:val="24"/>
          <w:szCs w:val="24"/>
        </w:rPr>
        <w:t xml:space="preserve">xclusion </w:t>
      </w:r>
      <w:r w:rsidR="003E1EA8">
        <w:rPr>
          <w:rFonts w:ascii="Times New Roman" w:hAnsi="Times New Roman" w:cs="Times New Roman"/>
          <w:b/>
          <w:sz w:val="24"/>
          <w:szCs w:val="24"/>
        </w:rPr>
        <w:t>C</w:t>
      </w:r>
      <w:r w:rsidRPr="00AD3529">
        <w:rPr>
          <w:rFonts w:ascii="Times New Roman" w:hAnsi="Times New Roman" w:cs="Times New Roman"/>
          <w:b/>
          <w:sz w:val="24"/>
          <w:szCs w:val="24"/>
        </w:rPr>
        <w:t>riteria</w:t>
      </w:r>
      <w:r w:rsidRPr="00915E40">
        <w:rPr>
          <w:rFonts w:ascii="Times New Roman" w:hAnsi="Times New Roman" w:cs="Times New Roman"/>
          <w:b/>
          <w:sz w:val="24"/>
          <w:szCs w:val="24"/>
        </w:rPr>
        <w:t xml:space="preserve"> </w:t>
      </w:r>
    </w:p>
    <w:p w14:paraId="191463A8" w14:textId="77777777" w:rsidR="00AD3529" w:rsidRDefault="007A0A70" w:rsidP="007A0A70">
      <w:pPr>
        <w:spacing w:after="0" w:line="360" w:lineRule="auto"/>
        <w:ind w:firstLine="720"/>
        <w:jc w:val="both"/>
        <w:rPr>
          <w:rFonts w:ascii="Times New Roman" w:eastAsia="Times New Roman" w:hAnsi="Times New Roman" w:cs="Times New Roman"/>
          <w:sz w:val="24"/>
        </w:rPr>
      </w:pPr>
      <w:r w:rsidRPr="007A0A70">
        <w:rPr>
          <w:rFonts w:ascii="Times New Roman" w:eastAsia="Times New Roman" w:hAnsi="Times New Roman" w:cs="Times New Roman"/>
          <w:sz w:val="24"/>
        </w:rPr>
        <w:t>The literature on risk factors of children's flat feet published at home and abroad from January 1, 2001 to March 1, 2021 were selected. The inclusion and exclusion criteria are formulated with reference to the Pecos principles of Cochrane Library (Table 2).</w:t>
      </w:r>
    </w:p>
    <w:p w14:paraId="3E3FD050" w14:textId="77777777" w:rsidR="007A0A70" w:rsidRPr="007A0A70" w:rsidRDefault="007A0A70" w:rsidP="007A0A70">
      <w:pPr>
        <w:spacing w:after="0" w:line="360" w:lineRule="auto"/>
        <w:ind w:firstLine="720"/>
        <w:jc w:val="center"/>
        <w:rPr>
          <w:rFonts w:ascii="Times New Roman" w:eastAsia="Times New Roman" w:hAnsi="Times New Roman" w:cs="Times New Roman"/>
          <w:sz w:val="24"/>
        </w:rPr>
      </w:pPr>
      <w:r w:rsidRPr="003C75DA">
        <w:rPr>
          <w:rFonts w:ascii="Times New Roman" w:hAnsi="Times New Roman" w:cs="Times New Roman"/>
          <w:b/>
          <w:sz w:val="24"/>
          <w:szCs w:val="24"/>
        </w:rPr>
        <w:t xml:space="preserve">Table </w:t>
      </w:r>
      <w:r w:rsidR="004A46D0">
        <w:rPr>
          <w:rFonts w:ascii="Times New Roman" w:hAnsi="Times New Roman" w:cs="Times New Roman"/>
          <w:b/>
          <w:sz w:val="24"/>
          <w:szCs w:val="24"/>
        </w:rPr>
        <w:t>2</w:t>
      </w:r>
      <w:r w:rsidRPr="003C75DA">
        <w:rPr>
          <w:rFonts w:ascii="Times New Roman" w:hAnsi="Times New Roman" w:cs="Times New Roman"/>
          <w:b/>
          <w:sz w:val="24"/>
          <w:szCs w:val="24"/>
        </w:rPr>
        <w:t xml:space="preserve">: </w:t>
      </w:r>
      <w:r w:rsidR="004A46D0" w:rsidRPr="004A46D0">
        <w:rPr>
          <w:rFonts w:ascii="Times New Roman" w:hAnsi="Times New Roman" w:cs="Times New Roman"/>
          <w:i/>
          <w:sz w:val="24"/>
          <w:szCs w:val="24"/>
        </w:rPr>
        <w:t>Inclusion and exclusion criteria</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368"/>
      </w:tblGrid>
      <w:tr w:rsidR="004A46D0" w:rsidRPr="00BF4A43" w14:paraId="6951EDAC" w14:textId="77777777" w:rsidTr="004A46D0">
        <w:trPr>
          <w:trHeight w:val="203"/>
          <w:jc w:val="center"/>
        </w:trPr>
        <w:tc>
          <w:tcPr>
            <w:tcW w:w="4787" w:type="dxa"/>
            <w:shd w:val="clear" w:color="auto" w:fill="auto"/>
            <w:noWrap/>
            <w:vAlign w:val="center"/>
            <w:hideMark/>
          </w:tcPr>
          <w:p w14:paraId="31277451" w14:textId="77777777" w:rsidR="004A46D0" w:rsidRPr="004A46D0" w:rsidRDefault="004A46D0" w:rsidP="007F16E4">
            <w:pPr>
              <w:jc w:val="center"/>
              <w:rPr>
                <w:rFonts w:ascii="Times New Roman" w:eastAsia="Times New Roman" w:hAnsi="Times New Roman" w:cs="Times New Roman"/>
                <w:b/>
                <w:sz w:val="24"/>
                <w:lang w:val="en-GB"/>
              </w:rPr>
            </w:pPr>
            <w:r w:rsidRPr="004A46D0">
              <w:rPr>
                <w:rFonts w:ascii="Times New Roman" w:eastAsia="Times New Roman" w:hAnsi="Times New Roman" w:cs="Times New Roman"/>
                <w:b/>
                <w:sz w:val="24"/>
                <w:lang w:val="en-GB"/>
              </w:rPr>
              <w:t>Inclusion</w:t>
            </w:r>
          </w:p>
        </w:tc>
        <w:tc>
          <w:tcPr>
            <w:tcW w:w="4368" w:type="dxa"/>
            <w:vAlign w:val="center"/>
          </w:tcPr>
          <w:p w14:paraId="51A60671" w14:textId="77777777" w:rsidR="004A46D0" w:rsidRPr="004A46D0" w:rsidRDefault="004A46D0" w:rsidP="007F16E4">
            <w:pPr>
              <w:jc w:val="center"/>
              <w:rPr>
                <w:rFonts w:ascii="Times New Roman" w:eastAsia="Times New Roman" w:hAnsi="Times New Roman" w:cs="Times New Roman"/>
                <w:b/>
                <w:sz w:val="24"/>
                <w:lang w:val="en-GB"/>
              </w:rPr>
            </w:pPr>
            <w:r w:rsidRPr="004A46D0">
              <w:rPr>
                <w:rFonts w:ascii="Times New Roman" w:eastAsia="Times New Roman" w:hAnsi="Times New Roman" w:cs="Times New Roman"/>
                <w:b/>
                <w:sz w:val="24"/>
                <w:lang w:val="en-GB"/>
              </w:rPr>
              <w:t>exclusion</w:t>
            </w:r>
          </w:p>
        </w:tc>
      </w:tr>
      <w:tr w:rsidR="004A46D0" w:rsidRPr="00BF4A43" w14:paraId="05EAA51E" w14:textId="77777777" w:rsidTr="004A46D0">
        <w:trPr>
          <w:trHeight w:val="519"/>
          <w:jc w:val="center"/>
        </w:trPr>
        <w:tc>
          <w:tcPr>
            <w:tcW w:w="4787" w:type="dxa"/>
            <w:shd w:val="clear" w:color="auto" w:fill="auto"/>
            <w:noWrap/>
            <w:vAlign w:val="center"/>
            <w:hideMark/>
          </w:tcPr>
          <w:p w14:paraId="0717CA69" w14:textId="77777777" w:rsidR="004A46D0" w:rsidRPr="004A46D0" w:rsidRDefault="004A46D0" w:rsidP="004A46D0">
            <w:pPr>
              <w:spacing w:after="0" w:line="360" w:lineRule="auto"/>
              <w:rPr>
                <w:rFonts w:ascii="Times New Roman" w:eastAsia="Times New Roman" w:hAnsi="Times New Roman" w:cs="Times New Roman"/>
                <w:sz w:val="24"/>
              </w:rPr>
            </w:pPr>
            <w:proofErr w:type="spellStart"/>
            <w:r w:rsidRPr="003C75DA">
              <w:rPr>
                <w:rFonts w:ascii="Times New Roman" w:eastAsia="Times New Roman" w:hAnsi="Times New Roman" w:cs="Times New Roman"/>
                <w:sz w:val="24"/>
              </w:rPr>
              <w:t>children</w:t>
            </w:r>
            <w:r w:rsidRPr="004A46D0">
              <w:rPr>
                <w:rFonts w:ascii="宋体" w:eastAsia="宋体" w:hAnsi="宋体" w:cs="宋体" w:hint="eastAsia"/>
                <w:sz w:val="24"/>
              </w:rPr>
              <w:t>（</w:t>
            </w:r>
            <w:r w:rsidRPr="004A46D0">
              <w:rPr>
                <w:rFonts w:ascii="Times New Roman" w:eastAsia="Times New Roman" w:hAnsi="Times New Roman" w:cs="Times New Roman" w:hint="eastAsia"/>
                <w:sz w:val="24"/>
              </w:rPr>
              <w:t>a</w:t>
            </w:r>
            <w:r w:rsidRPr="004A46D0">
              <w:rPr>
                <w:rFonts w:ascii="Times New Roman" w:eastAsia="Times New Roman" w:hAnsi="Times New Roman" w:cs="Times New Roman"/>
                <w:sz w:val="24"/>
              </w:rPr>
              <w:t>ge</w:t>
            </w:r>
            <w:proofErr w:type="spellEnd"/>
            <w:r w:rsidRPr="004A46D0">
              <w:rPr>
                <w:rFonts w:ascii="Times New Roman" w:eastAsia="Times New Roman" w:hAnsi="Times New Roman" w:cs="Times New Roman"/>
                <w:sz w:val="24"/>
              </w:rPr>
              <w:t xml:space="preserve"> </w:t>
            </w:r>
            <w:r w:rsidRPr="004A46D0">
              <w:rPr>
                <w:rFonts w:ascii="Times New Roman" w:eastAsia="Times New Roman" w:hAnsi="Times New Roman" w:cs="Times New Roman" w:hint="eastAsia"/>
                <w:sz w:val="24"/>
              </w:rPr>
              <w:t>≤</w:t>
            </w:r>
            <w:r w:rsidRPr="004A46D0">
              <w:rPr>
                <w:rFonts w:ascii="Times New Roman" w:eastAsia="Times New Roman" w:hAnsi="Times New Roman" w:cs="Times New Roman"/>
                <w:sz w:val="24"/>
              </w:rPr>
              <w:t xml:space="preserve"> 18 years</w:t>
            </w:r>
            <w:r w:rsidRPr="004A46D0">
              <w:rPr>
                <w:rFonts w:ascii="宋体" w:eastAsia="宋体" w:hAnsi="宋体" w:cs="宋体" w:hint="eastAsia"/>
                <w:sz w:val="24"/>
              </w:rPr>
              <w:t>）</w:t>
            </w:r>
          </w:p>
        </w:tc>
        <w:tc>
          <w:tcPr>
            <w:tcW w:w="4368" w:type="dxa"/>
            <w:vAlign w:val="center"/>
          </w:tcPr>
          <w:p w14:paraId="36BCD957" w14:textId="77777777" w:rsidR="004A46D0" w:rsidRPr="004A46D0" w:rsidRDefault="004A46D0" w:rsidP="004A46D0">
            <w:pPr>
              <w:spacing w:after="0" w:line="360" w:lineRule="auto"/>
              <w:rPr>
                <w:rFonts w:ascii="Times New Roman" w:eastAsia="Times New Roman" w:hAnsi="Times New Roman" w:cs="Times New Roman"/>
                <w:sz w:val="24"/>
              </w:rPr>
            </w:pPr>
            <w:proofErr w:type="spellStart"/>
            <w:r w:rsidRPr="004A46D0">
              <w:rPr>
                <w:rFonts w:ascii="Times New Roman" w:eastAsia="Times New Roman" w:hAnsi="Times New Roman" w:cs="Times New Roman"/>
                <w:sz w:val="24"/>
              </w:rPr>
              <w:t>adult</w:t>
            </w:r>
            <w:r w:rsidRPr="004A46D0">
              <w:rPr>
                <w:rFonts w:ascii="宋体" w:eastAsia="宋体" w:hAnsi="宋体" w:cs="宋体" w:hint="eastAsia"/>
                <w:sz w:val="24"/>
              </w:rPr>
              <w:t>（</w:t>
            </w:r>
            <w:r w:rsidRPr="004A46D0">
              <w:rPr>
                <w:rFonts w:ascii="Times New Roman" w:eastAsia="Times New Roman" w:hAnsi="Times New Roman" w:cs="Times New Roman" w:hint="eastAsia"/>
                <w:sz w:val="24"/>
              </w:rPr>
              <w:t>s</w:t>
            </w:r>
            <w:r w:rsidRPr="004A46D0">
              <w:rPr>
                <w:rFonts w:ascii="Times New Roman" w:eastAsia="Times New Roman" w:hAnsi="Times New Roman" w:cs="Times New Roman"/>
                <w:sz w:val="24"/>
              </w:rPr>
              <w:t>ge</w:t>
            </w:r>
            <w:proofErr w:type="spellEnd"/>
            <w:r w:rsidRPr="004A46D0">
              <w:rPr>
                <w:rFonts w:ascii="Times New Roman" w:eastAsia="Times New Roman" w:hAnsi="Times New Roman" w:cs="Times New Roman"/>
                <w:sz w:val="24"/>
              </w:rPr>
              <w:t xml:space="preserve"> &gt; 18</w:t>
            </w:r>
            <w:r w:rsidRPr="004A46D0">
              <w:rPr>
                <w:rFonts w:ascii="宋体" w:eastAsia="宋体" w:hAnsi="宋体" w:cs="宋体" w:hint="eastAsia"/>
                <w:sz w:val="24"/>
              </w:rPr>
              <w:t>）</w:t>
            </w:r>
          </w:p>
        </w:tc>
      </w:tr>
      <w:tr w:rsidR="004A46D0" w:rsidRPr="00BF4A43" w14:paraId="5EE91183" w14:textId="77777777" w:rsidTr="004A46D0">
        <w:trPr>
          <w:trHeight w:val="526"/>
          <w:jc w:val="center"/>
        </w:trPr>
        <w:tc>
          <w:tcPr>
            <w:tcW w:w="4787" w:type="dxa"/>
            <w:shd w:val="clear" w:color="auto" w:fill="auto"/>
            <w:noWrap/>
            <w:vAlign w:val="center"/>
            <w:hideMark/>
          </w:tcPr>
          <w:p w14:paraId="15CD2074" w14:textId="77777777" w:rsidR="004A46D0" w:rsidRPr="004A46D0" w:rsidRDefault="004A46D0" w:rsidP="007F16E4">
            <w:pPr>
              <w:rPr>
                <w:rFonts w:ascii="Times New Roman" w:eastAsia="Times New Roman" w:hAnsi="Times New Roman" w:cs="Times New Roman"/>
                <w:sz w:val="24"/>
              </w:rPr>
            </w:pPr>
            <w:r w:rsidRPr="004A46D0">
              <w:rPr>
                <w:rFonts w:ascii="Times New Roman" w:eastAsia="Times New Roman" w:hAnsi="Times New Roman" w:cs="Times New Roman"/>
                <w:sz w:val="24"/>
              </w:rPr>
              <w:t>a clear definition standard of flatfoot</w:t>
            </w:r>
          </w:p>
        </w:tc>
        <w:tc>
          <w:tcPr>
            <w:tcW w:w="4368" w:type="dxa"/>
            <w:vAlign w:val="center"/>
          </w:tcPr>
          <w:p w14:paraId="7962D096" w14:textId="77777777" w:rsidR="004A46D0" w:rsidRPr="004A46D0" w:rsidRDefault="004A46D0" w:rsidP="007F16E4">
            <w:pPr>
              <w:rPr>
                <w:rFonts w:ascii="Times New Roman" w:eastAsia="Times New Roman" w:hAnsi="Times New Roman" w:cs="Times New Roman"/>
                <w:sz w:val="24"/>
              </w:rPr>
            </w:pPr>
            <w:r w:rsidRPr="004A46D0">
              <w:rPr>
                <w:rFonts w:ascii="Times New Roman" w:eastAsia="Times New Roman" w:hAnsi="Times New Roman" w:cs="Times New Roman"/>
                <w:sz w:val="24"/>
              </w:rPr>
              <w:t>pathological flatfoot population (spastic flatfoot, rigid flatfoot)</w:t>
            </w:r>
          </w:p>
        </w:tc>
      </w:tr>
      <w:tr w:rsidR="004A46D0" w:rsidRPr="00BF4A43" w14:paraId="7278D74F" w14:textId="77777777" w:rsidTr="004A46D0">
        <w:trPr>
          <w:trHeight w:val="409"/>
          <w:jc w:val="center"/>
        </w:trPr>
        <w:tc>
          <w:tcPr>
            <w:tcW w:w="4787" w:type="dxa"/>
            <w:shd w:val="clear" w:color="auto" w:fill="auto"/>
            <w:noWrap/>
            <w:vAlign w:val="center"/>
            <w:hideMark/>
          </w:tcPr>
          <w:p w14:paraId="2E51B4B8" w14:textId="77777777" w:rsidR="004A46D0" w:rsidRPr="004A46D0" w:rsidRDefault="004A46D0" w:rsidP="007F16E4">
            <w:pPr>
              <w:rPr>
                <w:rFonts w:ascii="Times New Roman" w:eastAsia="Times New Roman" w:hAnsi="Times New Roman" w:cs="Times New Roman"/>
                <w:sz w:val="24"/>
              </w:rPr>
            </w:pPr>
            <w:r w:rsidRPr="004A46D0">
              <w:rPr>
                <w:rFonts w:ascii="Times New Roman" w:eastAsia="Times New Roman" w:hAnsi="Times New Roman" w:cs="Times New Roman"/>
                <w:sz w:val="24"/>
              </w:rPr>
              <w:t>the original data are complete, and the detection rate of flatfoot can be extracted</w:t>
            </w:r>
          </w:p>
        </w:tc>
        <w:tc>
          <w:tcPr>
            <w:tcW w:w="4368" w:type="dxa"/>
            <w:vAlign w:val="center"/>
          </w:tcPr>
          <w:p w14:paraId="0F8EC06D" w14:textId="77777777" w:rsidR="004A46D0" w:rsidRPr="004A46D0" w:rsidRDefault="004A46D0" w:rsidP="007F16E4">
            <w:pPr>
              <w:rPr>
                <w:rFonts w:ascii="Times New Roman" w:eastAsia="Times New Roman" w:hAnsi="Times New Roman" w:cs="Times New Roman"/>
                <w:sz w:val="24"/>
              </w:rPr>
            </w:pPr>
            <w:r w:rsidRPr="004A46D0">
              <w:rPr>
                <w:rFonts w:ascii="Times New Roman" w:eastAsia="Times New Roman" w:hAnsi="Times New Roman" w:cs="Times New Roman"/>
                <w:sz w:val="24"/>
              </w:rPr>
              <w:t>people with severe pain or inflammatory reaction (such as arthritis)</w:t>
            </w:r>
          </w:p>
        </w:tc>
      </w:tr>
      <w:tr w:rsidR="004A46D0" w:rsidRPr="00BF4A43" w14:paraId="00EC8780" w14:textId="77777777" w:rsidTr="004A46D0">
        <w:trPr>
          <w:trHeight w:val="409"/>
          <w:jc w:val="center"/>
        </w:trPr>
        <w:tc>
          <w:tcPr>
            <w:tcW w:w="4787" w:type="dxa"/>
            <w:shd w:val="clear" w:color="auto" w:fill="auto"/>
            <w:noWrap/>
            <w:vAlign w:val="center"/>
          </w:tcPr>
          <w:p w14:paraId="20E8D701" w14:textId="77777777" w:rsidR="004A46D0" w:rsidRPr="004A46D0" w:rsidRDefault="004A46D0" w:rsidP="007F16E4">
            <w:pPr>
              <w:rPr>
                <w:rFonts w:ascii="Times New Roman" w:eastAsia="Times New Roman" w:hAnsi="Times New Roman" w:cs="Times New Roman"/>
                <w:sz w:val="24"/>
              </w:rPr>
            </w:pPr>
            <w:r w:rsidRPr="004A46D0">
              <w:rPr>
                <w:rFonts w:ascii="Times New Roman" w:eastAsia="Times New Roman" w:hAnsi="Times New Roman" w:cs="Times New Roman"/>
                <w:sz w:val="24"/>
              </w:rPr>
              <w:t>cross sectional study</w:t>
            </w:r>
          </w:p>
        </w:tc>
        <w:tc>
          <w:tcPr>
            <w:tcW w:w="4368" w:type="dxa"/>
            <w:vAlign w:val="center"/>
          </w:tcPr>
          <w:p w14:paraId="1F8D0B05" w14:textId="77777777" w:rsidR="004A46D0" w:rsidRPr="004A46D0" w:rsidRDefault="004A46D0" w:rsidP="007F16E4">
            <w:pPr>
              <w:rPr>
                <w:rFonts w:ascii="Times New Roman" w:eastAsia="Times New Roman" w:hAnsi="Times New Roman" w:cs="Times New Roman"/>
                <w:sz w:val="24"/>
              </w:rPr>
            </w:pPr>
            <w:r w:rsidRPr="004A46D0">
              <w:rPr>
                <w:rFonts w:ascii="Times New Roman" w:eastAsia="Times New Roman" w:hAnsi="Times New Roman" w:cs="Times New Roman"/>
                <w:sz w:val="24"/>
              </w:rPr>
              <w:t>in addition to cross-sectional case-control studies and cohort studies</w:t>
            </w:r>
          </w:p>
        </w:tc>
      </w:tr>
    </w:tbl>
    <w:p w14:paraId="0D16F452" w14:textId="77777777" w:rsidR="007A0A70" w:rsidRDefault="007A0A70" w:rsidP="00050114">
      <w:pPr>
        <w:spacing w:after="0" w:line="360" w:lineRule="auto"/>
        <w:jc w:val="both"/>
        <w:rPr>
          <w:rFonts w:ascii="Times New Roman" w:eastAsia="宋体" w:hAnsi="Times New Roman" w:cs="Times New Roman"/>
          <w:b/>
          <w:color w:val="FF0000"/>
          <w:sz w:val="24"/>
          <w:szCs w:val="24"/>
          <w:lang w:eastAsia="zh-CN"/>
        </w:rPr>
      </w:pPr>
    </w:p>
    <w:p w14:paraId="44A7B7D2" w14:textId="77777777" w:rsidR="006E729C" w:rsidRDefault="006E729C" w:rsidP="006E729C">
      <w:pPr>
        <w:spacing w:after="0" w:line="360" w:lineRule="auto"/>
        <w:jc w:val="both"/>
        <w:rPr>
          <w:rFonts w:ascii="Times New Roman" w:hAnsi="Times New Roman" w:cs="Times New Roman"/>
          <w:b/>
          <w:sz w:val="24"/>
          <w:szCs w:val="24"/>
        </w:rPr>
      </w:pPr>
      <w:r w:rsidRPr="00915E40">
        <w:rPr>
          <w:rFonts w:ascii="Times New Roman" w:hAnsi="Times New Roman" w:cs="Times New Roman"/>
          <w:b/>
          <w:sz w:val="24"/>
          <w:szCs w:val="24"/>
        </w:rPr>
        <w:t>2.</w:t>
      </w:r>
      <w:r>
        <w:rPr>
          <w:rFonts w:ascii="Times New Roman" w:hAnsi="Times New Roman" w:cs="Times New Roman"/>
          <w:b/>
          <w:sz w:val="24"/>
          <w:szCs w:val="24"/>
        </w:rPr>
        <w:t>3</w:t>
      </w:r>
      <w:r w:rsidRPr="00915E40">
        <w:rPr>
          <w:rFonts w:ascii="Times New Roman" w:hAnsi="Times New Roman" w:cs="Times New Roman"/>
          <w:b/>
          <w:sz w:val="24"/>
          <w:szCs w:val="24"/>
        </w:rPr>
        <w:t xml:space="preserve"> </w:t>
      </w:r>
      <w:r w:rsidRPr="006E729C">
        <w:rPr>
          <w:rFonts w:ascii="Times New Roman" w:hAnsi="Times New Roman" w:cs="Times New Roman"/>
          <w:b/>
          <w:sz w:val="24"/>
          <w:szCs w:val="24"/>
        </w:rPr>
        <w:t xml:space="preserve">Literature </w:t>
      </w:r>
      <w:r w:rsidR="00AE34E9">
        <w:rPr>
          <w:rFonts w:ascii="Times New Roman" w:hAnsi="Times New Roman" w:cs="Times New Roman"/>
          <w:b/>
          <w:sz w:val="24"/>
          <w:szCs w:val="24"/>
        </w:rPr>
        <w:t>S</w:t>
      </w:r>
      <w:r w:rsidRPr="006E729C">
        <w:rPr>
          <w:rFonts w:ascii="Times New Roman" w:hAnsi="Times New Roman" w:cs="Times New Roman"/>
          <w:b/>
          <w:sz w:val="24"/>
          <w:szCs w:val="24"/>
        </w:rPr>
        <w:t xml:space="preserve">creening and </w:t>
      </w:r>
      <w:r w:rsidR="00AE34E9">
        <w:rPr>
          <w:rFonts w:ascii="Times New Roman" w:hAnsi="Times New Roman" w:cs="Times New Roman"/>
          <w:b/>
          <w:sz w:val="24"/>
          <w:szCs w:val="24"/>
        </w:rPr>
        <w:t>D</w:t>
      </w:r>
      <w:r w:rsidRPr="006E729C">
        <w:rPr>
          <w:rFonts w:ascii="Times New Roman" w:hAnsi="Times New Roman" w:cs="Times New Roman"/>
          <w:b/>
          <w:sz w:val="24"/>
          <w:szCs w:val="24"/>
        </w:rPr>
        <w:t xml:space="preserve">ata </w:t>
      </w:r>
      <w:r w:rsidR="00AE34E9">
        <w:rPr>
          <w:rFonts w:ascii="Times New Roman" w:hAnsi="Times New Roman" w:cs="Times New Roman"/>
          <w:b/>
          <w:sz w:val="24"/>
          <w:szCs w:val="24"/>
        </w:rPr>
        <w:t>E</w:t>
      </w:r>
      <w:r w:rsidRPr="006E729C">
        <w:rPr>
          <w:rFonts w:ascii="Times New Roman" w:hAnsi="Times New Roman" w:cs="Times New Roman"/>
          <w:b/>
          <w:sz w:val="24"/>
          <w:szCs w:val="24"/>
        </w:rPr>
        <w:t>xtraction</w:t>
      </w:r>
      <w:r w:rsidRPr="00915E40">
        <w:rPr>
          <w:rFonts w:ascii="Times New Roman" w:hAnsi="Times New Roman" w:cs="Times New Roman"/>
          <w:b/>
          <w:sz w:val="24"/>
          <w:szCs w:val="24"/>
        </w:rPr>
        <w:t xml:space="preserve"> </w:t>
      </w:r>
    </w:p>
    <w:p w14:paraId="7143C3F2" w14:textId="77777777" w:rsidR="006E729C" w:rsidRDefault="006E729C" w:rsidP="006E729C">
      <w:pPr>
        <w:spacing w:after="0" w:line="360" w:lineRule="auto"/>
        <w:ind w:firstLine="720"/>
        <w:jc w:val="both"/>
        <w:rPr>
          <w:rFonts w:ascii="Times New Roman" w:eastAsia="Times New Roman" w:hAnsi="Times New Roman" w:cs="Times New Roman"/>
          <w:sz w:val="24"/>
        </w:rPr>
      </w:pPr>
      <w:r w:rsidRPr="006E729C">
        <w:rPr>
          <w:rFonts w:ascii="Times New Roman" w:eastAsia="Times New Roman" w:hAnsi="Times New Roman" w:cs="Times New Roman"/>
          <w:sz w:val="24"/>
        </w:rPr>
        <w:t xml:space="preserve">Follow Cochrane system evaluator manual 4.2 As for the method of research selection in version 2, the retrieval results of different databases are imported into the document management software endnote x9. The retrieval process is carried out independently by two researchers. The results are cross checked. If differences cannot be resolved, the third researcher will rule. Firstly, by reading the title and abstract of the literature, the literature that obviously does not meet the inclusion criteria is excluded; The remaining literatures were read and screened again to determine the literatures that finally met the inclusion and exclusion criteria. Extract the following information or data included in the study: first author, publication time, region, sample </w:t>
      </w:r>
      <w:r w:rsidRPr="006E729C">
        <w:rPr>
          <w:rFonts w:ascii="Times New Roman" w:eastAsia="Times New Roman" w:hAnsi="Times New Roman" w:cs="Times New Roman"/>
          <w:sz w:val="24"/>
        </w:rPr>
        <w:lastRenderedPageBreak/>
        <w:t>size, detection rate, risk factors, etc. In addition, data extraction includes reporting research results and their related statistical significance.</w:t>
      </w:r>
    </w:p>
    <w:p w14:paraId="4FC11C8A" w14:textId="77777777" w:rsidR="007D7AB0" w:rsidRPr="006E729C" w:rsidRDefault="007D7AB0" w:rsidP="006E729C">
      <w:pPr>
        <w:spacing w:after="0" w:line="360" w:lineRule="auto"/>
        <w:ind w:firstLine="720"/>
        <w:jc w:val="both"/>
        <w:rPr>
          <w:rFonts w:ascii="Times New Roman" w:eastAsia="Times New Roman" w:hAnsi="Times New Roman" w:cs="Times New Roman"/>
          <w:sz w:val="24"/>
        </w:rPr>
      </w:pPr>
    </w:p>
    <w:p w14:paraId="3E70BD43" w14:textId="77777777" w:rsidR="006E729C" w:rsidRDefault="006E729C" w:rsidP="006E729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Pr="006E729C">
        <w:rPr>
          <w:rFonts w:ascii="Times New Roman" w:hAnsi="Times New Roman" w:cs="Times New Roman"/>
          <w:b/>
          <w:sz w:val="24"/>
          <w:szCs w:val="24"/>
        </w:rPr>
        <w:t xml:space="preserve">Document </w:t>
      </w:r>
      <w:r w:rsidR="00AE34E9">
        <w:rPr>
          <w:rFonts w:ascii="Times New Roman" w:hAnsi="Times New Roman" w:cs="Times New Roman"/>
          <w:b/>
          <w:sz w:val="24"/>
          <w:szCs w:val="24"/>
        </w:rPr>
        <w:t>Q</w:t>
      </w:r>
      <w:r w:rsidRPr="006E729C">
        <w:rPr>
          <w:rFonts w:ascii="Times New Roman" w:hAnsi="Times New Roman" w:cs="Times New Roman"/>
          <w:b/>
          <w:sz w:val="24"/>
          <w:szCs w:val="24"/>
        </w:rPr>
        <w:t xml:space="preserve">uality </w:t>
      </w:r>
      <w:r w:rsidR="00AE34E9">
        <w:rPr>
          <w:rFonts w:ascii="Times New Roman" w:hAnsi="Times New Roman" w:cs="Times New Roman"/>
          <w:b/>
          <w:sz w:val="24"/>
          <w:szCs w:val="24"/>
        </w:rPr>
        <w:t>E</w:t>
      </w:r>
      <w:r w:rsidRPr="006E729C">
        <w:rPr>
          <w:rFonts w:ascii="Times New Roman" w:hAnsi="Times New Roman" w:cs="Times New Roman"/>
          <w:b/>
          <w:sz w:val="24"/>
          <w:szCs w:val="24"/>
        </w:rPr>
        <w:t>valuation</w:t>
      </w:r>
    </w:p>
    <w:p w14:paraId="06199919" w14:textId="5DA0FA43" w:rsidR="006E729C" w:rsidRDefault="008230D1" w:rsidP="008230D1">
      <w:pPr>
        <w:spacing w:after="0" w:line="360" w:lineRule="auto"/>
        <w:ind w:firstLine="720"/>
        <w:jc w:val="both"/>
        <w:rPr>
          <w:rFonts w:ascii="Times New Roman" w:eastAsia="Times New Roman" w:hAnsi="Times New Roman" w:cs="Times New Roman"/>
          <w:sz w:val="24"/>
        </w:rPr>
      </w:pPr>
      <w:r w:rsidRPr="008230D1">
        <w:rPr>
          <w:rFonts w:ascii="Times New Roman" w:eastAsia="Times New Roman" w:hAnsi="Times New Roman" w:cs="Times New Roman"/>
          <w:sz w:val="24"/>
        </w:rPr>
        <w:t>The quality evaluation of each selected literature was completed independently by two researchers, The quality evaluation method uses the cross-sectional research quality evaluation scale of the agency for health care research and quality (AHRQ)</w:t>
      </w:r>
      <w:r w:rsidR="00B8208D">
        <w:rPr>
          <w:rFonts w:ascii="Times New Roman" w:eastAsia="Times New Roman" w:hAnsi="Times New Roman" w:cs="Times New Roman"/>
          <w:sz w:val="24"/>
        </w:rPr>
        <w:fldChar w:fldCharType="begin"/>
      </w:r>
      <w:r w:rsidR="00B8208D">
        <w:rPr>
          <w:rFonts w:ascii="Times New Roman" w:eastAsia="Times New Roman" w:hAnsi="Times New Roman" w:cs="Times New Roman"/>
          <w:sz w:val="24"/>
        </w:rPr>
        <w:instrText xml:space="preserve"> ADDIN EN.CITE &lt;EndNote&gt;&lt;Cite&gt;&lt;Author&gt;</w:instrText>
      </w:r>
      <w:r w:rsidR="00B8208D">
        <w:rPr>
          <w:rFonts w:ascii="宋体" w:eastAsia="宋体" w:hAnsi="宋体" w:cs="宋体" w:hint="eastAsia"/>
          <w:sz w:val="24"/>
        </w:rPr>
        <w:instrText>曾宪涛</w:instrText>
      </w:r>
      <w:r w:rsidR="00B8208D">
        <w:rPr>
          <w:rFonts w:ascii="Times New Roman" w:eastAsia="Times New Roman" w:hAnsi="Times New Roman" w:cs="Times New Roman"/>
          <w:sz w:val="24"/>
        </w:rPr>
        <w:instrText>&lt;/Author&gt;&lt;Year&gt;2012&lt;/Year&gt;&lt;RecNum&gt;2352&lt;/RecNum&gt;&lt;DisplayText&gt;(</w:instrText>
      </w:r>
      <w:r w:rsidR="00B8208D">
        <w:rPr>
          <w:rFonts w:ascii="宋体" w:eastAsia="宋体" w:hAnsi="宋体" w:cs="宋体" w:hint="eastAsia"/>
          <w:sz w:val="24"/>
        </w:rPr>
        <w:instrText>曾宪涛</w:instrText>
      </w:r>
      <w:r w:rsidR="00B8208D">
        <w:rPr>
          <w:rFonts w:ascii="Times New Roman" w:eastAsia="Times New Roman" w:hAnsi="Times New Roman" w:cs="Times New Roman"/>
          <w:sz w:val="24"/>
        </w:rPr>
        <w:instrText>, et al. 2012)&lt;/DisplayText&gt;&lt;record&gt;&lt;rec-number&gt;2352&lt;/rec-number&gt;&lt;foreign-keys&gt;&lt;key app="EN" db-id="sfv0v55pjxvpfkep0edxsfs5ax05fp0twtpx" timestamp="1619096403"&gt;2352&lt;/key&gt;&lt;key app="ENWeb" db-id=""&gt;0&lt;/key&gt;&lt;/foreign-keys&gt;&lt;ref-type name="Journal Article"&gt;17&lt;/ref-type&gt;&lt;contributors&gt;&lt;authors&gt;&lt;author&gt;</w:instrText>
      </w:r>
      <w:r w:rsidR="00B8208D">
        <w:rPr>
          <w:rFonts w:ascii="宋体" w:eastAsia="宋体" w:hAnsi="宋体" w:cs="宋体" w:hint="eastAsia"/>
          <w:sz w:val="24"/>
        </w:rPr>
        <w:instrText>曾宪涛</w:instrText>
      </w:r>
      <w:r w:rsidR="00B8208D">
        <w:rPr>
          <w:rFonts w:ascii="Times New Roman" w:eastAsia="Times New Roman" w:hAnsi="Times New Roman" w:cs="Times New Roman"/>
          <w:sz w:val="24"/>
        </w:rPr>
        <w:instrText>&lt;/author&gt;&lt;author&gt;</w:instrText>
      </w:r>
      <w:r w:rsidR="00B8208D">
        <w:rPr>
          <w:rFonts w:ascii="宋体" w:eastAsia="宋体" w:hAnsi="宋体" w:cs="宋体" w:hint="eastAsia"/>
          <w:sz w:val="24"/>
        </w:rPr>
        <w:instrText>刘慧</w:instrText>
      </w:r>
      <w:r w:rsidR="00B8208D">
        <w:rPr>
          <w:rFonts w:ascii="Times New Roman" w:eastAsia="Times New Roman" w:hAnsi="Times New Roman" w:cs="Times New Roman"/>
          <w:sz w:val="24"/>
        </w:rPr>
        <w:instrText>&lt;/author&gt;&lt;author&gt;</w:instrText>
      </w:r>
      <w:r w:rsidR="00B8208D">
        <w:rPr>
          <w:rFonts w:ascii="宋体" w:eastAsia="宋体" w:hAnsi="宋体" w:cs="宋体" w:hint="eastAsia"/>
          <w:sz w:val="24"/>
        </w:rPr>
        <w:instrText>陈曦</w:instrText>
      </w:r>
      <w:r w:rsidR="00B8208D">
        <w:rPr>
          <w:rFonts w:ascii="Times New Roman" w:eastAsia="Times New Roman" w:hAnsi="Times New Roman" w:cs="Times New Roman"/>
          <w:sz w:val="24"/>
        </w:rPr>
        <w:instrText>&lt;/author&gt;&lt;author&gt;</w:instrText>
      </w:r>
      <w:r w:rsidR="00B8208D">
        <w:rPr>
          <w:rFonts w:ascii="宋体" w:eastAsia="宋体" w:hAnsi="宋体" w:cs="宋体" w:hint="eastAsia"/>
          <w:sz w:val="24"/>
        </w:rPr>
        <w:instrText>冷卫东</w:instrText>
      </w:r>
      <w:r w:rsidR="00B8208D">
        <w:rPr>
          <w:rFonts w:ascii="Times New Roman" w:eastAsia="Times New Roman" w:hAnsi="Times New Roman" w:cs="Times New Roman"/>
          <w:sz w:val="24"/>
        </w:rPr>
        <w:instrText>&lt;/author&gt;&lt;/authors&gt;&lt;/contributors&gt;&lt;auth-address&gt;</w:instrText>
      </w:r>
      <w:r w:rsidR="00B8208D">
        <w:rPr>
          <w:rFonts w:ascii="宋体" w:eastAsia="宋体" w:hAnsi="宋体" w:cs="宋体" w:hint="eastAsia"/>
          <w:sz w:val="24"/>
        </w:rPr>
        <w:instrText>湖北医药学院附属太和医院口腔医学中心</w:instrText>
      </w:r>
      <w:r w:rsidR="00B8208D">
        <w:rPr>
          <w:rFonts w:ascii="Times New Roman" w:eastAsia="Times New Roman" w:hAnsi="Times New Roman" w:cs="Times New Roman"/>
          <w:sz w:val="24"/>
        </w:rPr>
        <w:instrText>;</w:instrText>
      </w:r>
      <w:r w:rsidR="00B8208D">
        <w:rPr>
          <w:rFonts w:ascii="宋体" w:eastAsia="宋体" w:hAnsi="宋体" w:cs="宋体" w:hint="eastAsia"/>
          <w:sz w:val="24"/>
        </w:rPr>
        <w:instrText>浙江大学医学部公共卫生学院流行病与卫生统计学教研室</w:instrText>
      </w:r>
      <w:r w:rsidR="00B8208D">
        <w:rPr>
          <w:rFonts w:ascii="Times New Roman" w:eastAsia="Times New Roman" w:hAnsi="Times New Roman" w:cs="Times New Roman"/>
          <w:sz w:val="24"/>
        </w:rPr>
        <w:instrText>;</w:instrText>
      </w:r>
      <w:r w:rsidR="00B8208D">
        <w:rPr>
          <w:rFonts w:ascii="宋体" w:eastAsia="宋体" w:hAnsi="宋体" w:cs="宋体" w:hint="eastAsia"/>
          <w:sz w:val="24"/>
        </w:rPr>
        <w:instrText>武汉大学口腔医学院口腔预防科</w:instrText>
      </w:r>
      <w:r w:rsidR="00B8208D">
        <w:rPr>
          <w:rFonts w:ascii="Times New Roman" w:eastAsia="Times New Roman" w:hAnsi="Times New Roman" w:cs="Times New Roman"/>
          <w:sz w:val="24"/>
        </w:rPr>
        <w:instrText>;&lt;/auth-address&gt;&lt;titles&gt;&lt;title&gt;Meta</w:instrText>
      </w:r>
      <w:r w:rsidR="00B8208D">
        <w:rPr>
          <w:rFonts w:ascii="宋体" w:eastAsia="宋体" w:hAnsi="宋体" w:cs="宋体" w:hint="eastAsia"/>
          <w:sz w:val="24"/>
        </w:rPr>
        <w:instrText>分析系列之四</w:instrText>
      </w:r>
      <w:r w:rsidR="00B8208D">
        <w:rPr>
          <w:rFonts w:ascii="Times New Roman" w:eastAsia="Times New Roman" w:hAnsi="Times New Roman" w:cs="Times New Roman"/>
          <w:sz w:val="24"/>
        </w:rPr>
        <w:instrText>:</w:instrText>
      </w:r>
      <w:r w:rsidR="00B8208D">
        <w:rPr>
          <w:rFonts w:ascii="宋体" w:eastAsia="宋体" w:hAnsi="宋体" w:cs="宋体" w:hint="eastAsia"/>
          <w:sz w:val="24"/>
        </w:rPr>
        <w:instrText>观察性研究的质量评价工具</w:instrText>
      </w:r>
      <w:r w:rsidR="00B8208D">
        <w:rPr>
          <w:rFonts w:ascii="Times New Roman" w:eastAsia="Times New Roman" w:hAnsi="Times New Roman" w:cs="Times New Roman"/>
          <w:sz w:val="24"/>
        </w:rPr>
        <w:instrText>&lt;/title&gt;&lt;secondary-title&gt;</w:instrText>
      </w:r>
      <w:r w:rsidR="00B8208D">
        <w:rPr>
          <w:rFonts w:ascii="宋体" w:eastAsia="宋体" w:hAnsi="宋体" w:cs="宋体" w:hint="eastAsia"/>
          <w:sz w:val="24"/>
        </w:rPr>
        <w:instrText>中国循证心血管医学杂志</w:instrText>
      </w:r>
      <w:r w:rsidR="00B8208D">
        <w:rPr>
          <w:rFonts w:ascii="Times New Roman" w:eastAsia="Times New Roman" w:hAnsi="Times New Roman" w:cs="Times New Roman"/>
          <w:sz w:val="24"/>
        </w:rPr>
        <w:instrText>&lt;/secondary-title&gt;&lt;/titles&gt;&lt;periodical&gt;&lt;full-title&gt;</w:instrText>
      </w:r>
      <w:r w:rsidR="00B8208D">
        <w:rPr>
          <w:rFonts w:ascii="宋体" w:eastAsia="宋体" w:hAnsi="宋体" w:cs="宋体" w:hint="eastAsia"/>
          <w:sz w:val="24"/>
        </w:rPr>
        <w:instrText>中国循证心血管医学杂志</w:instrText>
      </w:r>
      <w:r w:rsidR="00B8208D">
        <w:rPr>
          <w:rFonts w:ascii="Times New Roman" w:eastAsia="Times New Roman" w:hAnsi="Times New Roman" w:cs="Times New Roman"/>
          <w:sz w:val="24"/>
        </w:rPr>
        <w:instrText>&lt;/full-title&gt;&lt;/periodical&gt;&lt;pages&gt;297-299&lt;/pages&gt;&lt;volume&gt;4&lt;/volume&gt;&lt;number&gt;04&lt;/number&gt;&lt;keywords&gt;&lt;keyword&gt;</w:instrText>
      </w:r>
      <w:r w:rsidR="00B8208D">
        <w:rPr>
          <w:rFonts w:ascii="宋体" w:eastAsia="宋体" w:hAnsi="宋体" w:cs="宋体" w:hint="eastAsia"/>
          <w:sz w:val="24"/>
        </w:rPr>
        <w:instrText>队列研究</w:instrText>
      </w:r>
      <w:r w:rsidR="00B8208D">
        <w:rPr>
          <w:rFonts w:ascii="Times New Roman" w:eastAsia="Times New Roman" w:hAnsi="Times New Roman" w:cs="Times New Roman"/>
          <w:sz w:val="24"/>
        </w:rPr>
        <w:instrText>&lt;/keyword&gt;&lt;keyword&gt;</w:instrText>
      </w:r>
      <w:r w:rsidR="00B8208D">
        <w:rPr>
          <w:rFonts w:ascii="宋体" w:eastAsia="宋体" w:hAnsi="宋体" w:cs="宋体" w:hint="eastAsia"/>
          <w:sz w:val="24"/>
        </w:rPr>
        <w:instrText>暴露因素</w:instrText>
      </w:r>
      <w:r w:rsidR="00B8208D">
        <w:rPr>
          <w:rFonts w:ascii="Times New Roman" w:eastAsia="Times New Roman" w:hAnsi="Times New Roman" w:cs="Times New Roman"/>
          <w:sz w:val="24"/>
        </w:rPr>
        <w:instrText>&lt;/keyword&gt;&lt;keyword&gt;</w:instrText>
      </w:r>
      <w:r w:rsidR="00B8208D">
        <w:rPr>
          <w:rFonts w:ascii="宋体" w:eastAsia="宋体" w:hAnsi="宋体" w:cs="宋体" w:hint="eastAsia"/>
          <w:sz w:val="24"/>
        </w:rPr>
        <w:instrText>横断面研究</w:instrText>
      </w:r>
      <w:r w:rsidR="00B8208D">
        <w:rPr>
          <w:rFonts w:ascii="Times New Roman" w:eastAsia="Times New Roman" w:hAnsi="Times New Roman" w:cs="Times New Roman"/>
          <w:sz w:val="24"/>
        </w:rPr>
        <w:instrText>&lt;/keyword&gt;&lt;keyword&gt;</w:instrText>
      </w:r>
      <w:r w:rsidR="00B8208D">
        <w:rPr>
          <w:rFonts w:ascii="宋体" w:eastAsia="宋体" w:hAnsi="宋体" w:cs="宋体" w:hint="eastAsia"/>
          <w:sz w:val="24"/>
        </w:rPr>
        <w:instrText>测量方法</w:instrText>
      </w:r>
      <w:r w:rsidR="00B8208D">
        <w:rPr>
          <w:rFonts w:ascii="Times New Roman" w:eastAsia="Times New Roman" w:hAnsi="Times New Roman" w:cs="Times New Roman"/>
          <w:sz w:val="24"/>
        </w:rPr>
        <w:instrText>&lt;/keyword&gt;&lt;keyword&gt;</w:instrText>
      </w:r>
      <w:r w:rsidR="00B8208D">
        <w:rPr>
          <w:rFonts w:ascii="宋体" w:eastAsia="宋体" w:hAnsi="宋体" w:cs="宋体" w:hint="eastAsia"/>
          <w:sz w:val="24"/>
        </w:rPr>
        <w:instrText>病例对照研究</w:instrText>
      </w:r>
      <w:r w:rsidR="00B8208D">
        <w:rPr>
          <w:rFonts w:ascii="Times New Roman" w:eastAsia="Times New Roman" w:hAnsi="Times New Roman" w:cs="Times New Roman"/>
          <w:sz w:val="24"/>
        </w:rPr>
        <w:instrText>&lt;/keyword&gt;&lt;keyword&gt;</w:instrText>
      </w:r>
      <w:r w:rsidR="00B8208D">
        <w:rPr>
          <w:rFonts w:ascii="宋体" w:eastAsia="宋体" w:hAnsi="宋体" w:cs="宋体" w:hint="eastAsia"/>
          <w:sz w:val="24"/>
        </w:rPr>
        <w:instrText>随机对照试验</w:instrText>
      </w:r>
      <w:r w:rsidR="00B8208D">
        <w:rPr>
          <w:rFonts w:ascii="Times New Roman" w:eastAsia="Times New Roman" w:hAnsi="Times New Roman" w:cs="Times New Roman"/>
          <w:sz w:val="24"/>
        </w:rPr>
        <w:instrText>&lt;/keyword&gt;&lt;keyword&gt;</w:instrText>
      </w:r>
      <w:r w:rsidR="00B8208D">
        <w:rPr>
          <w:rFonts w:ascii="宋体" w:eastAsia="宋体" w:hAnsi="宋体" w:cs="宋体" w:hint="eastAsia"/>
          <w:sz w:val="24"/>
        </w:rPr>
        <w:instrText>应答率</w:instrText>
      </w:r>
      <w:r w:rsidR="00B8208D">
        <w:rPr>
          <w:rFonts w:ascii="Times New Roman" w:eastAsia="Times New Roman" w:hAnsi="Times New Roman" w:cs="Times New Roman"/>
          <w:sz w:val="24"/>
        </w:rPr>
        <w:instrText>&lt;/keyword&gt;&lt;keyword&gt;</w:instrText>
      </w:r>
      <w:r w:rsidR="00B8208D">
        <w:rPr>
          <w:rFonts w:ascii="宋体" w:eastAsia="宋体" w:hAnsi="宋体" w:cs="宋体" w:hint="eastAsia"/>
          <w:sz w:val="24"/>
        </w:rPr>
        <w:instrText>结构式访谈</w:instrText>
      </w:r>
      <w:r w:rsidR="00B8208D">
        <w:rPr>
          <w:rFonts w:ascii="Times New Roman" w:eastAsia="Times New Roman" w:hAnsi="Times New Roman" w:cs="Times New Roman"/>
          <w:sz w:val="24"/>
        </w:rPr>
        <w:instrText>&lt;/keyword&gt;&lt;keyword&gt;NOS&lt;/keyword&gt;&lt;keyword&gt;</w:instrText>
      </w:r>
      <w:r w:rsidR="00B8208D">
        <w:rPr>
          <w:rFonts w:ascii="宋体" w:eastAsia="宋体" w:hAnsi="宋体" w:cs="宋体" w:hint="eastAsia"/>
          <w:sz w:val="24"/>
        </w:rPr>
        <w:instrText>研究结果</w:instrText>
      </w:r>
      <w:r w:rsidR="00B8208D">
        <w:rPr>
          <w:rFonts w:ascii="Times New Roman" w:eastAsia="Times New Roman" w:hAnsi="Times New Roman" w:cs="Times New Roman"/>
          <w:sz w:val="24"/>
        </w:rPr>
        <w:instrText>&lt;/keyword&gt;&lt;/keywords&gt;&lt;dates&gt;&lt;year&gt;2012&lt;/year&gt;&lt;/dates&gt;&lt;isbn&gt;1674-4055&lt;/isbn&gt;&lt;call-num&gt;11-5719/R&lt;/call-num&gt;&lt;urls&gt;&lt;/urls&gt;&lt;remote-database-provider&gt;Cnki&lt;/remote-database-provider&gt;&lt;/record&gt;&lt;/Cite&gt;&lt;/EndNote&gt;</w:instrText>
      </w:r>
      <w:r w:rsidR="00B8208D">
        <w:rPr>
          <w:rFonts w:ascii="Times New Roman" w:eastAsia="Times New Roman" w:hAnsi="Times New Roman" w:cs="Times New Roman"/>
          <w:sz w:val="24"/>
        </w:rPr>
        <w:fldChar w:fldCharType="separate"/>
      </w:r>
      <w:r w:rsidR="00B8208D">
        <w:rPr>
          <w:rFonts w:ascii="Times New Roman" w:eastAsia="Times New Roman" w:hAnsi="Times New Roman" w:cs="Times New Roman"/>
          <w:noProof/>
          <w:sz w:val="24"/>
        </w:rPr>
        <w:t>(</w:t>
      </w:r>
      <w:proofErr w:type="spellStart"/>
      <w:r w:rsidR="00B8208D">
        <w:rPr>
          <w:rFonts w:ascii="宋体" w:eastAsia="宋体" w:hAnsi="宋体" w:cs="宋体" w:hint="eastAsia"/>
          <w:noProof/>
          <w:sz w:val="24"/>
        </w:rPr>
        <w:t>曾宪涛</w:t>
      </w:r>
      <w:proofErr w:type="spellEnd"/>
      <w:r w:rsidR="00B8208D">
        <w:rPr>
          <w:rFonts w:ascii="Times New Roman" w:eastAsia="Times New Roman" w:hAnsi="Times New Roman" w:cs="Times New Roman"/>
          <w:noProof/>
          <w:sz w:val="24"/>
        </w:rPr>
        <w:t>, et al. 2012)</w:t>
      </w:r>
      <w:r w:rsidR="00B8208D">
        <w:rPr>
          <w:rFonts w:ascii="Times New Roman" w:eastAsia="Times New Roman" w:hAnsi="Times New Roman" w:cs="Times New Roman"/>
          <w:sz w:val="24"/>
        </w:rPr>
        <w:fldChar w:fldCharType="end"/>
      </w:r>
      <w:r w:rsidRPr="008230D1">
        <w:rPr>
          <w:rFonts w:ascii="Times New Roman" w:eastAsia="Times New Roman" w:hAnsi="Times New Roman" w:cs="Times New Roman"/>
          <w:sz w:val="24"/>
        </w:rPr>
        <w:t>, which has 11 items in total. If the answer to the scale is "no" or "unclear", 0 point is calculated as "yes" 1 point. Documents with 0-3 points are of low quality, documents with 4-7 points are of medium quality, and documents with 8-11 points are of high quality. Only studies with a score of 4 or more were included in the meta-analysis.</w:t>
      </w:r>
    </w:p>
    <w:p w14:paraId="1F12FAD3" w14:textId="77777777" w:rsidR="007D7AB0" w:rsidRPr="008230D1" w:rsidRDefault="007D7AB0" w:rsidP="008230D1">
      <w:pPr>
        <w:spacing w:after="0" w:line="360" w:lineRule="auto"/>
        <w:ind w:firstLine="720"/>
        <w:jc w:val="both"/>
        <w:rPr>
          <w:rFonts w:ascii="Times New Roman" w:eastAsia="Times New Roman" w:hAnsi="Times New Roman" w:cs="Times New Roman"/>
          <w:sz w:val="24"/>
        </w:rPr>
      </w:pPr>
    </w:p>
    <w:p w14:paraId="362D209B" w14:textId="77777777" w:rsidR="006E729C" w:rsidRDefault="00AE34E9" w:rsidP="006E729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2.5 S</w:t>
      </w:r>
      <w:r w:rsidRPr="00AE34E9">
        <w:rPr>
          <w:rFonts w:ascii="Times New Roman" w:hAnsi="Times New Roman" w:cs="Times New Roman"/>
          <w:b/>
          <w:sz w:val="24"/>
          <w:szCs w:val="24"/>
        </w:rPr>
        <w:t xml:space="preserve">tatistical </w:t>
      </w:r>
      <w:r>
        <w:rPr>
          <w:rFonts w:ascii="Times New Roman" w:hAnsi="Times New Roman" w:cs="Times New Roman"/>
          <w:b/>
          <w:sz w:val="24"/>
          <w:szCs w:val="24"/>
        </w:rPr>
        <w:t>M</w:t>
      </w:r>
      <w:r w:rsidRPr="00AE34E9">
        <w:rPr>
          <w:rFonts w:ascii="Times New Roman" w:hAnsi="Times New Roman" w:cs="Times New Roman"/>
          <w:b/>
          <w:sz w:val="24"/>
          <w:szCs w:val="24"/>
        </w:rPr>
        <w:t>ethod</w:t>
      </w:r>
    </w:p>
    <w:p w14:paraId="7C48BDBC" w14:textId="77777777" w:rsidR="006E729C" w:rsidRDefault="00AE624C" w:rsidP="00AE624C">
      <w:pPr>
        <w:spacing w:after="0" w:line="360" w:lineRule="auto"/>
        <w:ind w:firstLine="720"/>
        <w:jc w:val="both"/>
        <w:rPr>
          <w:rFonts w:ascii="Times New Roman" w:eastAsia="Times New Roman" w:hAnsi="Times New Roman" w:cs="Times New Roman"/>
          <w:sz w:val="24"/>
        </w:rPr>
      </w:pPr>
      <w:r w:rsidRPr="00AE624C">
        <w:rPr>
          <w:rFonts w:ascii="Times New Roman" w:eastAsia="Times New Roman" w:hAnsi="Times New Roman" w:cs="Times New Roman"/>
          <w:sz w:val="24"/>
        </w:rPr>
        <w:t xml:space="preserve">Using Review Manager 5.4 software for statistical analysis, and the effect quantity was described by the or value of risk factors of children's flatfoot and its </w:t>
      </w:r>
      <w:r w:rsidRPr="00AE624C">
        <w:rPr>
          <w:rFonts w:ascii="Times New Roman" w:eastAsia="Times New Roman" w:hAnsi="Times New Roman" w:cs="Times New Roman"/>
          <w:i/>
          <w:iCs/>
          <w:sz w:val="24"/>
        </w:rPr>
        <w:t>95%CI</w:t>
      </w:r>
      <w:r w:rsidRPr="00AE624C">
        <w:rPr>
          <w:rFonts w:ascii="Times New Roman" w:eastAsia="Times New Roman" w:hAnsi="Times New Roman" w:cs="Times New Roman"/>
          <w:sz w:val="24"/>
        </w:rPr>
        <w:t xml:space="preserve">. The heterogeneity of the included literature was tested. When </w:t>
      </w:r>
      <w:r w:rsidRPr="00AE624C">
        <w:rPr>
          <w:rFonts w:ascii="Times New Roman" w:eastAsia="Times New Roman" w:hAnsi="Times New Roman" w:cs="Times New Roman"/>
          <w:i/>
          <w:iCs/>
          <w:sz w:val="24"/>
        </w:rPr>
        <w:t xml:space="preserve">P </w:t>
      </w:r>
      <w:r w:rsidRPr="00AE624C">
        <w:rPr>
          <w:rFonts w:ascii="Times New Roman" w:eastAsia="Times New Roman" w:hAnsi="Times New Roman" w:cs="Times New Roman" w:hint="eastAsia"/>
          <w:i/>
          <w:iCs/>
          <w:sz w:val="24"/>
        </w:rPr>
        <w:t>≥</w:t>
      </w:r>
      <w:r w:rsidRPr="00AE624C">
        <w:rPr>
          <w:rFonts w:ascii="Times New Roman" w:eastAsia="Times New Roman" w:hAnsi="Times New Roman" w:cs="Times New Roman"/>
          <w:i/>
          <w:iCs/>
          <w:sz w:val="24"/>
        </w:rPr>
        <w:t xml:space="preserve"> 0.1</w:t>
      </w:r>
      <w:r w:rsidRPr="00AE624C">
        <w:rPr>
          <w:rFonts w:ascii="Times New Roman" w:eastAsia="Times New Roman" w:hAnsi="Times New Roman" w:cs="Times New Roman"/>
          <w:sz w:val="24"/>
        </w:rPr>
        <w:t xml:space="preserve"> and </w:t>
      </w:r>
      <w:r w:rsidRPr="00AE624C">
        <w:rPr>
          <w:rFonts w:ascii="Times New Roman" w:eastAsia="Times New Roman" w:hAnsi="Times New Roman" w:cs="Times New Roman"/>
          <w:i/>
          <w:iCs/>
          <w:sz w:val="24"/>
        </w:rPr>
        <w:t>I</w:t>
      </w:r>
      <w:r w:rsidRPr="00AE624C">
        <w:rPr>
          <w:rFonts w:ascii="Times New Roman" w:eastAsia="Times New Roman" w:hAnsi="Times New Roman" w:cs="Times New Roman"/>
          <w:i/>
          <w:iCs/>
          <w:sz w:val="24"/>
          <w:vertAlign w:val="superscript"/>
        </w:rPr>
        <w:t>2</w:t>
      </w:r>
      <w:r w:rsidRPr="00AE624C">
        <w:rPr>
          <w:rFonts w:ascii="Times New Roman" w:eastAsia="Times New Roman" w:hAnsi="Times New Roman" w:cs="Times New Roman"/>
          <w:i/>
          <w:iCs/>
          <w:sz w:val="24"/>
        </w:rPr>
        <w:t xml:space="preserve"> &lt; 50%</w:t>
      </w:r>
      <w:r w:rsidRPr="00AE624C">
        <w:rPr>
          <w:rFonts w:ascii="Times New Roman" w:eastAsia="Times New Roman" w:hAnsi="Times New Roman" w:cs="Times New Roman"/>
          <w:sz w:val="24"/>
        </w:rPr>
        <w:t>, there was no significant statistical heterogeneity. The fixed effect model was used;</w:t>
      </w:r>
      <w:r w:rsidRPr="00AE624C">
        <w:rPr>
          <w:rFonts w:ascii="Times New Roman" w:eastAsia="Times New Roman" w:hAnsi="Times New Roman" w:cs="Times New Roman"/>
          <w:i/>
          <w:iCs/>
          <w:sz w:val="24"/>
        </w:rPr>
        <w:t xml:space="preserve"> P &lt; 0.1</w:t>
      </w:r>
      <w:r w:rsidRPr="00AE624C">
        <w:rPr>
          <w:rFonts w:ascii="Times New Roman" w:eastAsia="Times New Roman" w:hAnsi="Times New Roman" w:cs="Times New Roman"/>
          <w:sz w:val="24"/>
        </w:rPr>
        <w:t xml:space="preserve">, </w:t>
      </w:r>
      <w:r w:rsidRPr="00AE624C">
        <w:rPr>
          <w:rFonts w:ascii="Times New Roman" w:eastAsia="Times New Roman" w:hAnsi="Times New Roman" w:cs="Times New Roman"/>
          <w:i/>
          <w:iCs/>
          <w:sz w:val="24"/>
        </w:rPr>
        <w:t>I</w:t>
      </w:r>
      <w:r w:rsidRPr="00AE624C">
        <w:rPr>
          <w:rFonts w:ascii="Times New Roman" w:eastAsia="Times New Roman" w:hAnsi="Times New Roman" w:cs="Times New Roman"/>
          <w:i/>
          <w:iCs/>
          <w:sz w:val="24"/>
          <w:vertAlign w:val="superscript"/>
        </w:rPr>
        <w:t>2</w:t>
      </w:r>
      <w:r w:rsidRPr="00AE624C">
        <w:rPr>
          <w:rFonts w:ascii="Times New Roman" w:eastAsia="Times New Roman" w:hAnsi="Times New Roman" w:cs="Times New Roman"/>
          <w:i/>
          <w:iCs/>
          <w:sz w:val="24"/>
        </w:rPr>
        <w:t xml:space="preserve"> </w:t>
      </w:r>
      <w:r w:rsidRPr="00AE624C">
        <w:rPr>
          <w:rFonts w:ascii="Times New Roman" w:eastAsia="Times New Roman" w:hAnsi="Times New Roman" w:cs="Times New Roman" w:hint="eastAsia"/>
          <w:i/>
          <w:iCs/>
          <w:sz w:val="24"/>
        </w:rPr>
        <w:t>≥</w:t>
      </w:r>
      <w:r w:rsidRPr="00AE624C">
        <w:rPr>
          <w:rFonts w:ascii="Times New Roman" w:eastAsia="Times New Roman" w:hAnsi="Times New Roman" w:cs="Times New Roman"/>
          <w:i/>
          <w:iCs/>
          <w:sz w:val="24"/>
        </w:rPr>
        <w:t xml:space="preserve"> 50%</w:t>
      </w:r>
      <w:r w:rsidRPr="00AE624C">
        <w:rPr>
          <w:rFonts w:ascii="Times New Roman" w:eastAsia="Times New Roman" w:hAnsi="Times New Roman" w:cs="Times New Roman"/>
          <w:sz w:val="24"/>
        </w:rPr>
        <w:t xml:space="preserve"> suggested statistical heterogeneity. Random effect model was used for combined analysis; Sensitivity analysis was carried out by comparing the differences between fixed effect model and random effect model; Publication bias was assessed by funnel plot.</w:t>
      </w:r>
    </w:p>
    <w:p w14:paraId="0DA3D6ED" w14:textId="77777777" w:rsidR="007D7AB0" w:rsidRDefault="007D7AB0" w:rsidP="00AE624C">
      <w:pPr>
        <w:spacing w:after="0" w:line="360" w:lineRule="auto"/>
        <w:ind w:firstLine="720"/>
        <w:jc w:val="both"/>
        <w:rPr>
          <w:rFonts w:ascii="Times New Roman" w:eastAsia="Times New Roman" w:hAnsi="Times New Roman" w:cs="Times New Roman"/>
          <w:sz w:val="24"/>
        </w:rPr>
      </w:pPr>
    </w:p>
    <w:p w14:paraId="6178FEDD" w14:textId="77777777" w:rsidR="007D7AB0" w:rsidRDefault="007D7AB0" w:rsidP="007D7AB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Pr="004C483D">
        <w:rPr>
          <w:rFonts w:ascii="Times New Roman" w:hAnsi="Times New Roman" w:cs="Times New Roman"/>
          <w:b/>
          <w:sz w:val="28"/>
          <w:szCs w:val="28"/>
        </w:rPr>
        <w:t xml:space="preserve">. </w:t>
      </w:r>
      <w:r>
        <w:rPr>
          <w:rFonts w:ascii="Times New Roman" w:hAnsi="Times New Roman" w:cs="Times New Roman"/>
          <w:b/>
          <w:sz w:val="28"/>
          <w:szCs w:val="28"/>
        </w:rPr>
        <w:t>Result</w:t>
      </w:r>
    </w:p>
    <w:p w14:paraId="79D64A09" w14:textId="77777777" w:rsidR="00143F6E" w:rsidRDefault="00143F6E" w:rsidP="00143F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143F6E">
        <w:rPr>
          <w:rFonts w:ascii="Times New Roman" w:hAnsi="Times New Roman" w:cs="Times New Roman"/>
          <w:b/>
          <w:sz w:val="24"/>
          <w:szCs w:val="24"/>
        </w:rPr>
        <w:t xml:space="preserve">Basic </w:t>
      </w:r>
      <w:r>
        <w:rPr>
          <w:rFonts w:ascii="Times New Roman" w:hAnsi="Times New Roman" w:cs="Times New Roman"/>
          <w:b/>
          <w:sz w:val="24"/>
          <w:szCs w:val="24"/>
        </w:rPr>
        <w:t>C</w:t>
      </w:r>
      <w:r w:rsidRPr="00143F6E">
        <w:rPr>
          <w:rFonts w:ascii="Times New Roman" w:hAnsi="Times New Roman" w:cs="Times New Roman"/>
          <w:b/>
          <w:sz w:val="24"/>
          <w:szCs w:val="24"/>
        </w:rPr>
        <w:t xml:space="preserve">haracteristics of </w:t>
      </w:r>
      <w:r>
        <w:rPr>
          <w:rFonts w:ascii="Times New Roman" w:hAnsi="Times New Roman" w:cs="Times New Roman"/>
          <w:b/>
          <w:sz w:val="24"/>
          <w:szCs w:val="24"/>
        </w:rPr>
        <w:t>I</w:t>
      </w:r>
      <w:r w:rsidRPr="00143F6E">
        <w:rPr>
          <w:rFonts w:ascii="Times New Roman" w:hAnsi="Times New Roman" w:cs="Times New Roman"/>
          <w:b/>
          <w:sz w:val="24"/>
          <w:szCs w:val="24"/>
        </w:rPr>
        <w:t xml:space="preserve">ncluded </w:t>
      </w:r>
      <w:r>
        <w:rPr>
          <w:rFonts w:ascii="Times New Roman" w:hAnsi="Times New Roman" w:cs="Times New Roman"/>
          <w:b/>
          <w:sz w:val="24"/>
          <w:szCs w:val="24"/>
        </w:rPr>
        <w:t>L</w:t>
      </w:r>
      <w:r w:rsidRPr="00143F6E">
        <w:rPr>
          <w:rFonts w:ascii="Times New Roman" w:hAnsi="Times New Roman" w:cs="Times New Roman"/>
          <w:b/>
          <w:sz w:val="24"/>
          <w:szCs w:val="24"/>
        </w:rPr>
        <w:t>iterature</w:t>
      </w:r>
    </w:p>
    <w:p w14:paraId="2CE32EBC" w14:textId="77777777" w:rsidR="007D7AB0" w:rsidRDefault="002722DA" w:rsidP="00AE624C">
      <w:pPr>
        <w:spacing w:after="0" w:line="360" w:lineRule="auto"/>
        <w:ind w:firstLine="720"/>
        <w:jc w:val="both"/>
        <w:rPr>
          <w:rFonts w:ascii="Times New Roman" w:eastAsia="Times New Roman" w:hAnsi="Times New Roman" w:cs="Times New Roman"/>
          <w:sz w:val="24"/>
        </w:rPr>
      </w:pPr>
      <w:r w:rsidRPr="002722DA">
        <w:rPr>
          <w:rFonts w:ascii="Times New Roman" w:eastAsia="Times New Roman" w:hAnsi="Times New Roman" w:cs="Times New Roman"/>
          <w:sz w:val="24"/>
        </w:rPr>
        <w:t>1251 literatures were obtained through preliminary search. After preliminary screening of title, abstract and full text, Finally, 20 literatures were included (the screening process is shown in Figure 1). All literatures were cross-sectional studies, including 4 Chinese literatures and 16 English literatures. The cumulative number of respondents was 23289, and the survey sites involved 13 countries around the world. A total of 8165 children with flat foot symptoms were detected, and the total detection rate of flat foot was 35.1%. Among the 20 literatures, 17 were of medium quality and 3 were of high quality. (Table 4)</w:t>
      </w:r>
    </w:p>
    <w:p w14:paraId="2284B8B1" w14:textId="5DBEFE40" w:rsidR="007D7AB0" w:rsidRDefault="00BB4DEB" w:rsidP="002722DA">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noProof/>
          <w:sz w:val="24"/>
        </w:rPr>
        <w:lastRenderedPageBreak/>
        <w:drawing>
          <wp:inline distT="0" distB="0" distL="0" distR="0" wp14:anchorId="032CBE23" wp14:editId="595F3BFD">
            <wp:extent cx="2863850" cy="363786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2864549" cy="3638752"/>
                    </a:xfrm>
                    <a:prstGeom prst="rect">
                      <a:avLst/>
                    </a:prstGeom>
                  </pic:spPr>
                </pic:pic>
              </a:graphicData>
            </a:graphic>
          </wp:inline>
        </w:drawing>
      </w:r>
    </w:p>
    <w:p w14:paraId="58AE2256" w14:textId="543C45B2" w:rsidR="002722DA" w:rsidRDefault="002722DA" w:rsidP="002722DA">
      <w:pPr>
        <w:spacing w:after="0" w:line="360" w:lineRule="auto"/>
        <w:jc w:val="center"/>
        <w:rPr>
          <w:rFonts w:ascii="Times New Roman" w:hAnsi="Times New Roman" w:cs="Times New Roman"/>
          <w:i/>
          <w:sz w:val="24"/>
          <w:szCs w:val="24"/>
        </w:rPr>
      </w:pPr>
      <w:r w:rsidRPr="00BB4DEB">
        <w:rPr>
          <w:rFonts w:ascii="Times New Roman" w:hAnsi="Times New Roman" w:cs="Times New Roman"/>
          <w:b/>
          <w:sz w:val="24"/>
          <w:szCs w:val="24"/>
        </w:rPr>
        <w:t>Figure 1:</w:t>
      </w:r>
      <w:r w:rsidRPr="00BB4DEB">
        <w:t xml:space="preserve"> </w:t>
      </w:r>
      <w:r w:rsidRPr="00BB4DEB">
        <w:rPr>
          <w:rFonts w:ascii="Times New Roman" w:hAnsi="Times New Roman" w:cs="Times New Roman"/>
          <w:i/>
          <w:sz w:val="24"/>
          <w:szCs w:val="24"/>
        </w:rPr>
        <w:t>Document screening flow chart</w:t>
      </w:r>
    </w:p>
    <w:p w14:paraId="274AB121" w14:textId="77777777" w:rsidR="0045356A" w:rsidRPr="002722DA" w:rsidRDefault="0045356A" w:rsidP="002722DA">
      <w:pPr>
        <w:spacing w:after="0" w:line="360" w:lineRule="auto"/>
        <w:jc w:val="center"/>
        <w:rPr>
          <w:rFonts w:ascii="Times New Roman" w:hAnsi="Times New Roman" w:cs="Times New Roman"/>
          <w:i/>
          <w:sz w:val="24"/>
          <w:szCs w:val="24"/>
        </w:rPr>
      </w:pPr>
    </w:p>
    <w:p w14:paraId="2B681463" w14:textId="77777777" w:rsidR="00F04D20" w:rsidRPr="007A0A70" w:rsidRDefault="00F04D20" w:rsidP="00F04D20">
      <w:pPr>
        <w:spacing w:after="0" w:line="360" w:lineRule="auto"/>
        <w:ind w:firstLine="720"/>
        <w:jc w:val="center"/>
        <w:rPr>
          <w:rFonts w:ascii="Times New Roman" w:eastAsia="Times New Roman" w:hAnsi="Times New Roman" w:cs="Times New Roman"/>
          <w:sz w:val="24"/>
        </w:rPr>
      </w:pPr>
      <w:r w:rsidRPr="003C75DA">
        <w:rPr>
          <w:rFonts w:ascii="Times New Roman" w:hAnsi="Times New Roman" w:cs="Times New Roman"/>
          <w:b/>
          <w:sz w:val="24"/>
          <w:szCs w:val="24"/>
        </w:rPr>
        <w:t xml:space="preserve">Table </w:t>
      </w:r>
      <w:r>
        <w:rPr>
          <w:rFonts w:ascii="Times New Roman" w:hAnsi="Times New Roman" w:cs="Times New Roman"/>
          <w:b/>
          <w:sz w:val="24"/>
          <w:szCs w:val="24"/>
        </w:rPr>
        <w:t>3</w:t>
      </w:r>
      <w:r w:rsidRPr="003C75DA">
        <w:rPr>
          <w:rFonts w:ascii="Times New Roman" w:hAnsi="Times New Roman" w:cs="Times New Roman"/>
          <w:b/>
          <w:sz w:val="24"/>
          <w:szCs w:val="24"/>
        </w:rPr>
        <w:t xml:space="preserve">: </w:t>
      </w:r>
      <w:r w:rsidRPr="00F04D20">
        <w:rPr>
          <w:rFonts w:ascii="Times New Roman" w:hAnsi="Times New Roman" w:cs="Times New Roman"/>
          <w:i/>
          <w:sz w:val="24"/>
          <w:szCs w:val="24"/>
        </w:rPr>
        <w:t>Basic information of included literature</w:t>
      </w:r>
    </w:p>
    <w:tbl>
      <w:tblPr>
        <w:tblW w:w="11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010"/>
        <w:gridCol w:w="723"/>
        <w:gridCol w:w="1150"/>
        <w:gridCol w:w="977"/>
        <w:gridCol w:w="1189"/>
        <w:gridCol w:w="2405"/>
        <w:gridCol w:w="1483"/>
      </w:tblGrid>
      <w:tr w:rsidR="00F04D20" w:rsidRPr="00BF4A43" w14:paraId="1D6450D1" w14:textId="77777777" w:rsidTr="000C25E0">
        <w:trPr>
          <w:trHeight w:val="276"/>
          <w:jc w:val="center"/>
        </w:trPr>
        <w:tc>
          <w:tcPr>
            <w:tcW w:w="1933" w:type="dxa"/>
            <w:shd w:val="clear" w:color="auto" w:fill="auto"/>
            <w:noWrap/>
            <w:vAlign w:val="center"/>
          </w:tcPr>
          <w:p w14:paraId="52E2D6F5" w14:textId="6CFEAD44" w:rsidR="00F04D20" w:rsidRPr="00E127E0" w:rsidRDefault="009C3384" w:rsidP="007F16E4">
            <w:pPr>
              <w:jc w:val="center"/>
              <w:rPr>
                <w:rFonts w:ascii="Times New Roman" w:eastAsia="Times New Roman" w:hAnsi="Times New Roman" w:cs="Times New Roman"/>
                <w:b/>
                <w:sz w:val="24"/>
                <w:lang w:val="en-GB"/>
              </w:rPr>
            </w:pPr>
            <w:r>
              <w:rPr>
                <w:rFonts w:ascii="Times New Roman" w:eastAsia="Times New Roman" w:hAnsi="Times New Roman" w:cs="Times New Roman"/>
                <w:b/>
                <w:sz w:val="24"/>
                <w:lang w:val="en-GB"/>
              </w:rPr>
              <w:t>N</w:t>
            </w:r>
            <w:r w:rsidR="00F04D20" w:rsidRPr="00E127E0">
              <w:rPr>
                <w:rFonts w:ascii="Times New Roman" w:eastAsia="Times New Roman" w:hAnsi="Times New Roman" w:cs="Times New Roman"/>
                <w:b/>
                <w:sz w:val="24"/>
                <w:lang w:val="en-GB"/>
              </w:rPr>
              <w:t>umber</w:t>
            </w:r>
          </w:p>
        </w:tc>
        <w:tc>
          <w:tcPr>
            <w:tcW w:w="1903" w:type="dxa"/>
            <w:shd w:val="clear" w:color="auto" w:fill="auto"/>
            <w:noWrap/>
            <w:vAlign w:val="center"/>
          </w:tcPr>
          <w:p w14:paraId="635D494C" w14:textId="32505ACE" w:rsidR="00F04D20" w:rsidRPr="00E127E0" w:rsidRDefault="009C3384" w:rsidP="007F16E4">
            <w:pPr>
              <w:jc w:val="center"/>
              <w:rPr>
                <w:rFonts w:ascii="Times New Roman" w:eastAsia="Times New Roman" w:hAnsi="Times New Roman" w:cs="Times New Roman"/>
                <w:b/>
                <w:sz w:val="24"/>
                <w:lang w:val="en-GB"/>
              </w:rPr>
            </w:pPr>
            <w:r>
              <w:rPr>
                <w:rFonts w:ascii="Times New Roman" w:eastAsia="Times New Roman" w:hAnsi="Times New Roman" w:cs="Times New Roman"/>
                <w:b/>
                <w:sz w:val="24"/>
                <w:lang w:val="en-GB"/>
              </w:rPr>
              <w:t>A</w:t>
            </w:r>
            <w:r w:rsidR="004D4D9D" w:rsidRPr="00E127E0">
              <w:rPr>
                <w:rFonts w:ascii="Times New Roman" w:eastAsia="Times New Roman" w:hAnsi="Times New Roman" w:cs="Times New Roman"/>
                <w:b/>
                <w:sz w:val="24"/>
                <w:lang w:val="en-GB"/>
              </w:rPr>
              <w:t>uthor</w:t>
            </w:r>
          </w:p>
        </w:tc>
        <w:tc>
          <w:tcPr>
            <w:tcW w:w="684" w:type="dxa"/>
            <w:shd w:val="clear" w:color="auto" w:fill="auto"/>
            <w:noWrap/>
            <w:vAlign w:val="center"/>
          </w:tcPr>
          <w:p w14:paraId="0CD1CFB7" w14:textId="12413247" w:rsidR="00F04D20" w:rsidRPr="00E127E0" w:rsidRDefault="009C3384" w:rsidP="007F16E4">
            <w:pPr>
              <w:jc w:val="center"/>
              <w:rPr>
                <w:rFonts w:ascii="Times New Roman" w:eastAsia="Times New Roman" w:hAnsi="Times New Roman" w:cs="Times New Roman"/>
                <w:b/>
                <w:sz w:val="24"/>
                <w:lang w:val="en-GB"/>
              </w:rPr>
            </w:pPr>
            <w:r>
              <w:rPr>
                <w:rFonts w:ascii="Times New Roman" w:eastAsia="Times New Roman" w:hAnsi="Times New Roman" w:cs="Times New Roman"/>
                <w:b/>
                <w:sz w:val="24"/>
                <w:lang w:val="en-GB"/>
              </w:rPr>
              <w:t>Y</w:t>
            </w:r>
            <w:r w:rsidR="004D4D9D" w:rsidRPr="00E127E0">
              <w:rPr>
                <w:rFonts w:ascii="Times New Roman" w:eastAsia="Times New Roman" w:hAnsi="Times New Roman" w:cs="Times New Roman"/>
                <w:b/>
                <w:sz w:val="24"/>
                <w:lang w:val="en-GB"/>
              </w:rPr>
              <w:t>ear</w:t>
            </w:r>
          </w:p>
        </w:tc>
        <w:tc>
          <w:tcPr>
            <w:tcW w:w="1150" w:type="dxa"/>
            <w:shd w:val="clear" w:color="auto" w:fill="auto"/>
            <w:noWrap/>
            <w:vAlign w:val="center"/>
          </w:tcPr>
          <w:p w14:paraId="681A508E" w14:textId="33925123" w:rsidR="00F04D20" w:rsidRPr="00E127E0" w:rsidRDefault="009C3384" w:rsidP="007F16E4">
            <w:pPr>
              <w:jc w:val="center"/>
              <w:rPr>
                <w:rFonts w:ascii="Times New Roman" w:eastAsia="Times New Roman" w:hAnsi="Times New Roman" w:cs="Times New Roman"/>
                <w:b/>
                <w:sz w:val="24"/>
                <w:lang w:val="en-GB"/>
              </w:rPr>
            </w:pPr>
            <w:r>
              <w:rPr>
                <w:rFonts w:ascii="Times New Roman" w:eastAsia="Times New Roman" w:hAnsi="Times New Roman" w:cs="Times New Roman"/>
                <w:b/>
                <w:sz w:val="24"/>
                <w:lang w:val="en-GB"/>
              </w:rPr>
              <w:t>C</w:t>
            </w:r>
            <w:r w:rsidR="004D4D9D" w:rsidRPr="00E127E0">
              <w:rPr>
                <w:rFonts w:ascii="Times New Roman" w:eastAsia="Times New Roman" w:hAnsi="Times New Roman" w:cs="Times New Roman"/>
                <w:b/>
                <w:sz w:val="24"/>
                <w:lang w:val="en-GB"/>
              </w:rPr>
              <w:t>ountry</w:t>
            </w:r>
          </w:p>
        </w:tc>
        <w:tc>
          <w:tcPr>
            <w:tcW w:w="925" w:type="dxa"/>
            <w:shd w:val="clear" w:color="auto" w:fill="auto"/>
            <w:noWrap/>
            <w:vAlign w:val="center"/>
          </w:tcPr>
          <w:p w14:paraId="549156D0" w14:textId="255CA023" w:rsidR="00F04D20" w:rsidRPr="00E127E0" w:rsidRDefault="009C3384" w:rsidP="007F16E4">
            <w:pPr>
              <w:jc w:val="center"/>
              <w:rPr>
                <w:rFonts w:ascii="Times New Roman" w:eastAsia="Times New Roman" w:hAnsi="Times New Roman" w:cs="Times New Roman"/>
                <w:b/>
                <w:sz w:val="24"/>
                <w:lang w:val="en-GB"/>
              </w:rPr>
            </w:pPr>
            <w:r>
              <w:rPr>
                <w:rFonts w:ascii="Times New Roman" w:eastAsia="Times New Roman" w:hAnsi="Times New Roman" w:cs="Times New Roman"/>
                <w:b/>
                <w:sz w:val="24"/>
                <w:lang w:val="en-GB"/>
              </w:rPr>
              <w:t>S</w:t>
            </w:r>
            <w:r w:rsidR="004D4D9D" w:rsidRPr="00E127E0">
              <w:rPr>
                <w:rFonts w:ascii="Times New Roman" w:eastAsia="Times New Roman" w:hAnsi="Times New Roman" w:cs="Times New Roman"/>
                <w:b/>
                <w:sz w:val="24"/>
                <w:lang w:val="en-GB"/>
              </w:rPr>
              <w:t>ample size</w:t>
            </w:r>
          </w:p>
        </w:tc>
        <w:tc>
          <w:tcPr>
            <w:tcW w:w="1125" w:type="dxa"/>
            <w:shd w:val="clear" w:color="auto" w:fill="auto"/>
            <w:noWrap/>
            <w:vAlign w:val="center"/>
          </w:tcPr>
          <w:p w14:paraId="66BC53BC" w14:textId="77777777" w:rsidR="00F04D20" w:rsidRPr="00E127E0" w:rsidRDefault="004D4D9D" w:rsidP="007F16E4">
            <w:pPr>
              <w:jc w:val="center"/>
              <w:rPr>
                <w:rFonts w:ascii="Times New Roman" w:eastAsia="Times New Roman" w:hAnsi="Times New Roman" w:cs="Times New Roman"/>
                <w:b/>
                <w:sz w:val="24"/>
                <w:lang w:val="en-GB"/>
              </w:rPr>
            </w:pPr>
            <w:r w:rsidRPr="00E127E0">
              <w:rPr>
                <w:rFonts w:ascii="Times New Roman" w:eastAsia="Times New Roman" w:hAnsi="Times New Roman" w:cs="Times New Roman"/>
                <w:b/>
                <w:sz w:val="24"/>
                <w:lang w:val="en-GB"/>
              </w:rPr>
              <w:t>Detection rate</w:t>
            </w:r>
          </w:p>
        </w:tc>
        <w:tc>
          <w:tcPr>
            <w:tcW w:w="2405" w:type="dxa"/>
            <w:shd w:val="clear" w:color="auto" w:fill="auto"/>
            <w:noWrap/>
            <w:vAlign w:val="center"/>
          </w:tcPr>
          <w:p w14:paraId="61E53BE5" w14:textId="77777777" w:rsidR="00F04D20" w:rsidRPr="00E127E0" w:rsidRDefault="004D4D9D" w:rsidP="007F16E4">
            <w:pPr>
              <w:jc w:val="center"/>
              <w:rPr>
                <w:rFonts w:ascii="Times New Roman" w:eastAsia="Times New Roman" w:hAnsi="Times New Roman" w:cs="Times New Roman"/>
                <w:b/>
                <w:sz w:val="24"/>
                <w:lang w:val="en-GB"/>
              </w:rPr>
            </w:pPr>
            <w:r w:rsidRPr="00E127E0">
              <w:rPr>
                <w:rFonts w:ascii="Times New Roman" w:eastAsia="Times New Roman" w:hAnsi="Times New Roman" w:cs="Times New Roman"/>
                <w:b/>
                <w:sz w:val="24"/>
                <w:lang w:val="en-GB"/>
              </w:rPr>
              <w:t>Research factors</w:t>
            </w:r>
          </w:p>
        </w:tc>
        <w:tc>
          <w:tcPr>
            <w:tcW w:w="1483" w:type="dxa"/>
            <w:shd w:val="clear" w:color="auto" w:fill="auto"/>
            <w:noWrap/>
            <w:vAlign w:val="center"/>
          </w:tcPr>
          <w:p w14:paraId="3237AFE9" w14:textId="77777777" w:rsidR="00F04D20" w:rsidRPr="00E127E0" w:rsidRDefault="004D4D9D" w:rsidP="007F16E4">
            <w:pPr>
              <w:jc w:val="center"/>
              <w:rPr>
                <w:rFonts w:ascii="Times New Roman" w:eastAsia="Times New Roman" w:hAnsi="Times New Roman" w:cs="Times New Roman"/>
                <w:b/>
                <w:sz w:val="24"/>
                <w:lang w:val="en-GB"/>
              </w:rPr>
            </w:pPr>
            <w:r w:rsidRPr="00E127E0">
              <w:rPr>
                <w:rFonts w:ascii="Times New Roman" w:eastAsia="Times New Roman" w:hAnsi="Times New Roman" w:cs="Times New Roman"/>
                <w:b/>
                <w:sz w:val="24"/>
                <w:lang w:val="en-GB"/>
              </w:rPr>
              <w:t>Research factors</w:t>
            </w:r>
          </w:p>
        </w:tc>
      </w:tr>
      <w:tr w:rsidR="00F04D20" w:rsidRPr="00BF4A43" w14:paraId="2344E61E" w14:textId="77777777" w:rsidTr="000C25E0">
        <w:trPr>
          <w:trHeight w:val="276"/>
          <w:jc w:val="center"/>
        </w:trPr>
        <w:tc>
          <w:tcPr>
            <w:tcW w:w="1933" w:type="dxa"/>
            <w:shd w:val="clear" w:color="auto" w:fill="auto"/>
            <w:noWrap/>
            <w:vAlign w:val="center"/>
            <w:hideMark/>
          </w:tcPr>
          <w:p w14:paraId="2C7D2D3B" w14:textId="03799676"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w:t>
            </w:r>
            <w:r w:rsidR="00B8208D">
              <w:rPr>
                <w:rFonts w:ascii="Times New Roman" w:eastAsia="Times New Roman" w:hAnsi="Times New Roman" w:cs="Times New Roman"/>
                <w:sz w:val="24"/>
              </w:rPr>
              <w:fldChar w:fldCharType="begin">
                <w:fldData xml:space="preserve">PEVuZE5vdGU+PENpdGU+PEF1dGhvcj5TdGF2bGFzPC9BdXRob3I+PFllYXI+MjAwNTwvWWVhcj48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</w:fldData>
              </w:fldChar>
            </w:r>
            <w:r w:rsidR="00B8208D">
              <w:rPr>
                <w:rFonts w:ascii="Times New Roman" w:eastAsia="Times New Roman" w:hAnsi="Times New Roman" w:cs="Times New Roman"/>
                <w:sz w:val="24"/>
              </w:rPr>
              <w:instrText xml:space="preserve"> ADDIN EN.CITE </w:instrText>
            </w:r>
            <w:r w:rsidR="00B8208D">
              <w:rPr>
                <w:rFonts w:ascii="Times New Roman" w:eastAsia="Times New Roman" w:hAnsi="Times New Roman" w:cs="Times New Roman"/>
                <w:sz w:val="24"/>
              </w:rPr>
              <w:fldChar w:fldCharType="begin">
                <w:fldData xml:space="preserve">PEVuZE5vdGU+PENpdGU+PEF1dGhvcj5TdGF2bGFzPC9BdXRob3I+PFllYXI+MjAwNTwvWWVhcj48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</w:fldData>
              </w:fldChar>
            </w:r>
            <w:r w:rsidR="00B8208D">
              <w:rPr>
                <w:rFonts w:ascii="Times New Roman" w:eastAsia="Times New Roman" w:hAnsi="Times New Roman" w:cs="Times New Roman"/>
                <w:sz w:val="24"/>
              </w:rPr>
              <w:instrText xml:space="preserve"> ADDIN EN.CITE.DATA </w:instrText>
            </w:r>
            <w:r w:rsidR="00B8208D">
              <w:rPr>
                <w:rFonts w:ascii="Times New Roman" w:eastAsia="Times New Roman" w:hAnsi="Times New Roman" w:cs="Times New Roman"/>
                <w:sz w:val="24"/>
              </w:rPr>
            </w:r>
            <w:r w:rsidR="00B8208D">
              <w:rPr>
                <w:rFonts w:ascii="Times New Roman" w:eastAsia="Times New Roman" w:hAnsi="Times New Roman" w:cs="Times New Roman"/>
                <w:sz w:val="24"/>
              </w:rPr>
              <w:fldChar w:fldCharType="end"/>
            </w:r>
            <w:r w:rsidR="00B8208D">
              <w:rPr>
                <w:rFonts w:ascii="Times New Roman" w:eastAsia="Times New Roman" w:hAnsi="Times New Roman" w:cs="Times New Roman"/>
                <w:sz w:val="24"/>
              </w:rPr>
            </w:r>
            <w:r w:rsidR="00B8208D">
              <w:rPr>
                <w:rFonts w:ascii="Times New Roman" w:eastAsia="Times New Roman" w:hAnsi="Times New Roman" w:cs="Times New Roman"/>
                <w:sz w:val="24"/>
              </w:rPr>
              <w:fldChar w:fldCharType="separate"/>
            </w:r>
            <w:r w:rsidR="00B8208D">
              <w:rPr>
                <w:rFonts w:ascii="Times New Roman" w:eastAsia="Times New Roman" w:hAnsi="Times New Roman" w:cs="Times New Roman"/>
                <w:noProof/>
                <w:sz w:val="24"/>
              </w:rPr>
              <w:t>(</w:t>
            </w:r>
            <w:proofErr w:type="spellStart"/>
            <w:r w:rsidR="00B8208D">
              <w:rPr>
                <w:rFonts w:ascii="Times New Roman" w:eastAsia="Times New Roman" w:hAnsi="Times New Roman" w:cs="Times New Roman"/>
                <w:noProof/>
                <w:sz w:val="24"/>
              </w:rPr>
              <w:t>Stavlas</w:t>
            </w:r>
            <w:proofErr w:type="spellEnd"/>
            <w:r w:rsidR="00B8208D">
              <w:rPr>
                <w:rFonts w:ascii="Times New Roman" w:eastAsia="Times New Roman" w:hAnsi="Times New Roman" w:cs="Times New Roman"/>
                <w:noProof/>
                <w:sz w:val="24"/>
              </w:rPr>
              <w:t>, et al. 2005)</w:t>
            </w:r>
            <w:r w:rsidR="00B8208D">
              <w:rPr>
                <w:rFonts w:ascii="Times New Roman" w:eastAsia="Times New Roman" w:hAnsi="Times New Roman" w:cs="Times New Roman"/>
                <w:sz w:val="24"/>
              </w:rPr>
              <w:fldChar w:fldCharType="end"/>
            </w:r>
          </w:p>
        </w:tc>
        <w:tc>
          <w:tcPr>
            <w:tcW w:w="1903" w:type="dxa"/>
            <w:shd w:val="clear" w:color="auto" w:fill="auto"/>
            <w:noWrap/>
            <w:vAlign w:val="center"/>
            <w:hideMark/>
          </w:tcPr>
          <w:p w14:paraId="593CF8F7" w14:textId="4948426E" w:rsidR="00F04D20" w:rsidRPr="00E127E0" w:rsidRDefault="00F04D20"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 xml:space="preserve">Panagiotis </w:t>
            </w:r>
            <w:proofErr w:type="spellStart"/>
            <w:r w:rsidRPr="00E127E0">
              <w:rPr>
                <w:rFonts w:ascii="Times New Roman" w:eastAsia="Times New Roman" w:hAnsi="Times New Roman" w:cs="Times New Roman"/>
                <w:sz w:val="24"/>
              </w:rPr>
              <w:t>Stavlas</w:t>
            </w:r>
            <w:proofErr w:type="spellEnd"/>
          </w:p>
        </w:tc>
        <w:tc>
          <w:tcPr>
            <w:tcW w:w="684" w:type="dxa"/>
            <w:shd w:val="clear" w:color="auto" w:fill="auto"/>
            <w:noWrap/>
            <w:vAlign w:val="center"/>
            <w:hideMark/>
          </w:tcPr>
          <w:p w14:paraId="1327EEFB"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2005</w:t>
            </w:r>
          </w:p>
        </w:tc>
        <w:tc>
          <w:tcPr>
            <w:tcW w:w="1150" w:type="dxa"/>
            <w:shd w:val="clear" w:color="auto" w:fill="auto"/>
            <w:noWrap/>
            <w:vAlign w:val="center"/>
            <w:hideMark/>
          </w:tcPr>
          <w:p w14:paraId="7E07BF17" w14:textId="77777777" w:rsidR="00F04D20" w:rsidRPr="00E127E0" w:rsidRDefault="004D4D9D"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Greece</w:t>
            </w:r>
          </w:p>
        </w:tc>
        <w:tc>
          <w:tcPr>
            <w:tcW w:w="925" w:type="dxa"/>
            <w:shd w:val="clear" w:color="auto" w:fill="auto"/>
            <w:noWrap/>
            <w:vAlign w:val="center"/>
            <w:hideMark/>
          </w:tcPr>
          <w:p w14:paraId="0A3AC022"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5866</w:t>
            </w:r>
          </w:p>
        </w:tc>
        <w:tc>
          <w:tcPr>
            <w:tcW w:w="1125" w:type="dxa"/>
            <w:shd w:val="clear" w:color="auto" w:fill="auto"/>
            <w:noWrap/>
            <w:vAlign w:val="center"/>
            <w:hideMark/>
          </w:tcPr>
          <w:p w14:paraId="0AE985B0"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4.4%</w:t>
            </w:r>
          </w:p>
        </w:tc>
        <w:tc>
          <w:tcPr>
            <w:tcW w:w="2405" w:type="dxa"/>
            <w:shd w:val="clear" w:color="auto" w:fill="auto"/>
            <w:noWrap/>
            <w:vAlign w:val="center"/>
            <w:hideMark/>
          </w:tcPr>
          <w:p w14:paraId="3BBA604B" w14:textId="77777777" w:rsidR="00F04D20" w:rsidRPr="00E127E0" w:rsidRDefault="00C1284C"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Gender, age, joint relaxation</w:t>
            </w:r>
          </w:p>
        </w:tc>
        <w:tc>
          <w:tcPr>
            <w:tcW w:w="1483" w:type="dxa"/>
            <w:shd w:val="clear" w:color="auto" w:fill="auto"/>
            <w:noWrap/>
            <w:vAlign w:val="center"/>
            <w:hideMark/>
          </w:tcPr>
          <w:p w14:paraId="780CEF4A"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6</w:t>
            </w:r>
          </w:p>
        </w:tc>
      </w:tr>
      <w:tr w:rsidR="00F04D20" w:rsidRPr="00BF4A43" w14:paraId="0FF05612" w14:textId="77777777" w:rsidTr="000C25E0">
        <w:trPr>
          <w:trHeight w:val="276"/>
          <w:jc w:val="center"/>
        </w:trPr>
        <w:tc>
          <w:tcPr>
            <w:tcW w:w="1933" w:type="dxa"/>
            <w:shd w:val="clear" w:color="auto" w:fill="auto"/>
            <w:noWrap/>
            <w:vAlign w:val="center"/>
            <w:hideMark/>
          </w:tcPr>
          <w:p w14:paraId="253CC6AC" w14:textId="53EE4D58"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w:t>
            </w:r>
            <w:r w:rsidR="00FA4FF0">
              <w:rPr>
                <w:rFonts w:ascii="Times New Roman" w:eastAsia="Times New Roman" w:hAnsi="Times New Roman" w:cs="Times New Roman"/>
                <w:sz w:val="24"/>
              </w:rPr>
              <w:fldChar w:fldCharType="begin"/>
            </w:r>
            <w:r w:rsidR="00FA4FF0">
              <w:rPr>
                <w:rFonts w:ascii="Times New Roman" w:eastAsia="Times New Roman" w:hAnsi="Times New Roman" w:cs="Times New Roman"/>
                <w:sz w:val="24"/>
              </w:rPr>
              <w:instrText xml:space="preserve"> ADDIN EN.CITE &lt;EndNote&gt;&lt;Cite&gt;&lt;Author&gt;Pfeiffer&lt;/Author&gt;&lt;Year&gt;2006&lt;/Year&gt;&lt;RecNum&gt;2301&lt;/RecNum&gt;&lt;DisplayText&gt;(Pfeiffer, et al. 2006)&lt;/DisplayText&gt;&lt;record&gt;&lt;rec-number&gt;2301&lt;/rec-number&gt;&lt;foreign-keys&gt;&lt;key app="EN" db-id="sfv0v55pjxvpfkep0edxsfs5ax05fp0twtpx" timestamp="1617962611"&gt;2301&lt;/key&gt;&lt;key app="ENWeb" db-id=""&gt;0&lt;/key&gt;&lt;/foreign-keys&gt;&lt;ref-type name="Journal Article"&gt;17&lt;/ref-type&gt;&lt;contributors&gt;&lt;authors&gt;&lt;author&gt;Pfeiffer, M.&lt;/author&gt;&lt;author&gt;Kotz, R.&lt;/author&gt;&lt;author&gt;Ledl, T.&lt;/author&gt;&lt;author&gt;Hauser, G.&lt;/author&gt;&lt;author&gt;Sluga, M.&lt;/author&gt;&lt;/authors&gt;&lt;/contributors&gt;&lt;auth-address&gt;Department of Orthopedics, Medical University of Vienna, Waehringer Gurtel 18-20, 1090 Vienna, Austria. martin.pfeiffer@gmx.at&lt;/auth-address&gt;&lt;titles&gt;&lt;title&gt;Prevalence of flat foot in preschool-aged children&lt;/title&gt;&lt;secondary-title&gt;Pediatrics&lt;/secondary-title&gt;&lt;/titles&gt;&lt;periodical&gt;&lt;full-title&gt;Pediatrics&lt;/full-title&gt;&lt;/periodical&gt;&lt;pages&gt;634-9&lt;/pages&gt;&lt;volume&gt;118&lt;/volume&gt;&lt;number&gt;2&lt;/number&gt;&lt;edition&gt;2006/08/03&lt;/edition&gt;&lt;keywords&gt;&lt;keyword&gt;Age Distribution&lt;/keyword&gt;&lt;keyword&gt;Anthropometry/instrumentation&lt;/keyword&gt;&lt;keyword&gt;Austria/epidemiology&lt;/keyword&gt;&lt;keyword&gt;Body Weight&lt;/keyword&gt;&lt;keyword&gt;Child&lt;/keyword&gt;&lt;keyword&gt;Child, Preschool&lt;/keyword&gt;&lt;keyword&gt;Comorbidity&lt;/keyword&gt;&lt;keyword&gt;Female&lt;/keyword&gt;&lt;keyword&gt;Flatfoot/diagnosis/*epidemiology/therapy&lt;/keyword&gt;&lt;keyword&gt;Humans&lt;/keyword&gt;&lt;keyword&gt;Lasers&lt;/keyword&gt;&lt;keyword&gt;Male&lt;/keyword&gt;&lt;keyword&gt;Obesity/epidemiology&lt;/keyword&gt;&lt;keyword&gt;Orthotic Devices&lt;/keyword&gt;&lt;keyword&gt;Overweight&lt;/keyword&gt;&lt;keyword&gt;Prevalence&lt;/keyword&gt;&lt;keyword&gt;Shoes&lt;/keyword&gt;&lt;/keywords&gt;&lt;dates&gt;&lt;year&gt;2006&lt;/year&gt;&lt;pub-dates&gt;&lt;date&gt;Aug&lt;/date&gt;&lt;/pub-dates&gt;&lt;/dates&gt;&lt;isbn&gt;1098-4275 (Electronic)&amp;#xD;0031-4005 (Linking)&lt;/isbn&gt;&lt;accession-num&gt;16882817&lt;/accession-num&gt;&lt;urls&gt;&lt;related-urls&gt;&lt;url&gt;https://www.ncbi.nlm.nih.gov/pubmed/16882817&lt;/url&gt;&lt;/related-urls&gt;&lt;/urls&gt;&lt;electronic-resource-num&gt;10.1542/peds.2005-2126&lt;/electronic-resource-num&gt;&lt;/record&gt;&lt;/Cite&gt;&lt;/EndNote&gt;</w:instrText>
            </w:r>
            <w:r w:rsidR="00FA4FF0">
              <w:rPr>
                <w:rFonts w:ascii="Times New Roman" w:eastAsia="Times New Roman" w:hAnsi="Times New Roman" w:cs="Times New Roman"/>
                <w:sz w:val="24"/>
              </w:rPr>
              <w:fldChar w:fldCharType="separate"/>
            </w:r>
            <w:r w:rsidR="00FA4FF0">
              <w:rPr>
                <w:rFonts w:ascii="Times New Roman" w:eastAsia="Times New Roman" w:hAnsi="Times New Roman" w:cs="Times New Roman"/>
                <w:noProof/>
                <w:sz w:val="24"/>
              </w:rPr>
              <w:t>(Pfeiffer, et al. 2006)</w:t>
            </w:r>
            <w:r w:rsidR="00FA4FF0">
              <w:rPr>
                <w:rFonts w:ascii="Times New Roman" w:eastAsia="Times New Roman" w:hAnsi="Times New Roman" w:cs="Times New Roman"/>
                <w:sz w:val="24"/>
              </w:rPr>
              <w:fldChar w:fldCharType="end"/>
            </w:r>
          </w:p>
        </w:tc>
        <w:tc>
          <w:tcPr>
            <w:tcW w:w="1903" w:type="dxa"/>
            <w:shd w:val="clear" w:color="auto" w:fill="auto"/>
            <w:noWrap/>
            <w:vAlign w:val="center"/>
            <w:hideMark/>
          </w:tcPr>
          <w:p w14:paraId="279E69AF" w14:textId="1BD5BD87" w:rsidR="00F04D20" w:rsidRPr="00E127E0" w:rsidRDefault="00F04D20"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Martin Pfeiffer</w:t>
            </w:r>
          </w:p>
        </w:tc>
        <w:tc>
          <w:tcPr>
            <w:tcW w:w="684" w:type="dxa"/>
            <w:shd w:val="clear" w:color="auto" w:fill="auto"/>
            <w:noWrap/>
            <w:vAlign w:val="center"/>
            <w:hideMark/>
          </w:tcPr>
          <w:p w14:paraId="03493712"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2006</w:t>
            </w:r>
          </w:p>
        </w:tc>
        <w:tc>
          <w:tcPr>
            <w:tcW w:w="1150" w:type="dxa"/>
            <w:shd w:val="clear" w:color="auto" w:fill="auto"/>
            <w:noWrap/>
            <w:vAlign w:val="center"/>
            <w:hideMark/>
          </w:tcPr>
          <w:p w14:paraId="2AD24E82" w14:textId="77777777" w:rsidR="00F04D20" w:rsidRPr="00E127E0" w:rsidRDefault="004D4D9D"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Greece</w:t>
            </w:r>
          </w:p>
        </w:tc>
        <w:tc>
          <w:tcPr>
            <w:tcW w:w="925" w:type="dxa"/>
            <w:shd w:val="clear" w:color="auto" w:fill="auto"/>
            <w:noWrap/>
            <w:vAlign w:val="center"/>
            <w:hideMark/>
          </w:tcPr>
          <w:p w14:paraId="611AA812"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835</w:t>
            </w:r>
          </w:p>
        </w:tc>
        <w:tc>
          <w:tcPr>
            <w:tcW w:w="1125" w:type="dxa"/>
            <w:shd w:val="clear" w:color="auto" w:fill="auto"/>
            <w:noWrap/>
            <w:vAlign w:val="center"/>
            <w:hideMark/>
          </w:tcPr>
          <w:p w14:paraId="56AE9906"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44%</w:t>
            </w:r>
          </w:p>
        </w:tc>
        <w:tc>
          <w:tcPr>
            <w:tcW w:w="2405" w:type="dxa"/>
            <w:shd w:val="clear" w:color="auto" w:fill="auto"/>
            <w:noWrap/>
            <w:vAlign w:val="center"/>
            <w:hideMark/>
          </w:tcPr>
          <w:p w14:paraId="033156E5" w14:textId="77777777" w:rsidR="00F04D20" w:rsidRPr="00E127E0" w:rsidRDefault="00C1284C"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Gender, age, BMI</w:t>
            </w:r>
          </w:p>
        </w:tc>
        <w:tc>
          <w:tcPr>
            <w:tcW w:w="1483" w:type="dxa"/>
            <w:shd w:val="clear" w:color="auto" w:fill="auto"/>
            <w:noWrap/>
            <w:vAlign w:val="center"/>
            <w:hideMark/>
          </w:tcPr>
          <w:p w14:paraId="16DF4F42"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6</w:t>
            </w:r>
          </w:p>
        </w:tc>
      </w:tr>
      <w:tr w:rsidR="00F04D20" w:rsidRPr="00BF4A43" w14:paraId="74C3A82D" w14:textId="77777777" w:rsidTr="000C25E0">
        <w:trPr>
          <w:trHeight w:val="276"/>
          <w:jc w:val="center"/>
        </w:trPr>
        <w:tc>
          <w:tcPr>
            <w:tcW w:w="1933" w:type="dxa"/>
            <w:shd w:val="clear" w:color="auto" w:fill="auto"/>
            <w:noWrap/>
            <w:vAlign w:val="center"/>
            <w:hideMark/>
          </w:tcPr>
          <w:p w14:paraId="1222B8C6" w14:textId="263195AD"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3</w:t>
            </w:r>
            <w:r w:rsidR="00FA4FF0">
              <w:rPr>
                <w:rFonts w:ascii="Times New Roman" w:eastAsia="Times New Roman" w:hAnsi="Times New Roman" w:cs="Times New Roman"/>
                <w:sz w:val="24"/>
              </w:rPr>
              <w:fldChar w:fldCharType="begin"/>
            </w:r>
            <w:r w:rsidR="00FA4FF0">
              <w:rPr>
                <w:rFonts w:ascii="Times New Roman" w:eastAsia="Times New Roman" w:hAnsi="Times New Roman" w:cs="Times New Roman"/>
                <w:sz w:val="24"/>
              </w:rPr>
              <w:instrText xml:space="preserve"> ADDIN EN.CITE &lt;EndNote&gt;&lt;Cite&gt;&lt;Author&gt;</w:instrText>
            </w:r>
            <w:r w:rsidR="00FA4FF0">
              <w:rPr>
                <w:rFonts w:ascii="宋体" w:eastAsia="宋体" w:hAnsi="宋体" w:cs="宋体" w:hint="eastAsia"/>
                <w:sz w:val="24"/>
              </w:rPr>
              <w:instrText>张丽华</w:instrText>
            </w:r>
            <w:r w:rsidR="00FA4FF0">
              <w:rPr>
                <w:rFonts w:ascii="Times New Roman" w:eastAsia="Times New Roman" w:hAnsi="Times New Roman" w:cs="Times New Roman"/>
                <w:sz w:val="24"/>
              </w:rPr>
              <w:instrText>&lt;/Author&gt;&lt;Year&gt;2007&lt;/Year&gt;&lt;RecNum&gt;2306&lt;/RecNum&gt;&lt;DisplayText&gt;(</w:instrText>
            </w:r>
            <w:r w:rsidR="00FA4FF0">
              <w:rPr>
                <w:rFonts w:ascii="宋体" w:eastAsia="宋体" w:hAnsi="宋体" w:cs="宋体" w:hint="eastAsia"/>
                <w:sz w:val="24"/>
              </w:rPr>
              <w:instrText>张丽华</w:instrText>
            </w:r>
            <w:r w:rsidR="00FA4FF0">
              <w:rPr>
                <w:rFonts w:ascii="Times New Roman" w:eastAsia="Times New Roman" w:hAnsi="Times New Roman" w:cs="Times New Roman"/>
                <w:sz w:val="24"/>
              </w:rPr>
              <w:instrText xml:space="preserve"> 2007)&lt;/DisplayText&gt;&lt;record&gt;&lt;rec-number&gt;2306&lt;/rec-number&gt;&lt;foreign-keys&gt;&lt;key app="EN" db-id="sfv0v55pjxvpfkep0edxsfs5ax05fp0twtpx" timestamp="1617970193"&gt;2306&lt;/key&gt;&lt;/foreign-keys&gt;&lt;ref-type name="Journal Article"&gt;17&lt;/ref-type&gt;&lt;contributors&gt;&lt;authors&gt;&lt;author&gt;&lt;style face="normal" font="default" charset="134" size="100%"&gt;</w:instrText>
            </w:r>
            <w:r w:rsidR="00FA4FF0">
              <w:rPr>
                <w:rFonts w:ascii="宋体" w:eastAsia="宋体" w:hAnsi="宋体" w:cs="宋体" w:hint="eastAsia"/>
                <w:sz w:val="24"/>
              </w:rPr>
              <w:instrText>张丽华</w:instrText>
            </w:r>
            <w:r w:rsidR="00FA4FF0">
              <w:rPr>
                <w:rFonts w:ascii="Times New Roman" w:eastAsia="Times New Roman" w:hAnsi="Times New Roman" w:cs="Times New Roman"/>
                <w:sz w:val="24"/>
              </w:rPr>
              <w:instrText>&lt;/style&gt;&lt;style face="normal" font="default" size="100%"&gt;,&lt;/style&gt;&lt;style face="normal" font="default" charset="134" size="100%"&gt;</w:instrText>
            </w:r>
            <w:r w:rsidR="00FA4FF0">
              <w:rPr>
                <w:rFonts w:ascii="宋体" w:eastAsia="宋体" w:hAnsi="宋体" w:cs="宋体" w:hint="eastAsia"/>
                <w:sz w:val="24"/>
              </w:rPr>
              <w:instrText>回俊岭</w:instrText>
            </w:r>
            <w:r w:rsidR="00FA4FF0">
              <w:rPr>
                <w:rFonts w:ascii="Times New Roman" w:eastAsia="Times New Roman" w:hAnsi="Times New Roman" w:cs="Times New Roman"/>
                <w:sz w:val="24"/>
              </w:rPr>
              <w:instrText>&lt;/style&gt;&lt;style face="normal" font="default" size="100%"&gt;,&lt;/style&gt;&lt;style face="normal" font="default" charset="134" size="100%"&gt;</w:instrText>
            </w:r>
            <w:r w:rsidR="00FA4FF0">
              <w:rPr>
                <w:rFonts w:ascii="宋体" w:eastAsia="宋体" w:hAnsi="宋体" w:cs="宋体" w:hint="eastAsia"/>
                <w:sz w:val="24"/>
              </w:rPr>
              <w:instrText>陈树君</w:instrText>
            </w:r>
            <w:r w:rsidR="00FA4FF0">
              <w:rPr>
                <w:rFonts w:ascii="Times New Roman" w:eastAsia="Times New Roman" w:hAnsi="Times New Roman" w:cs="Times New Roman"/>
                <w:sz w:val="24"/>
              </w:rPr>
              <w:instrText>&lt;/style&gt;&lt;style face="normal" font="default" size="100%"&gt;,&lt;/style&gt;&lt;style face="normal" font="default" charset="134" size="100%"&gt;</w:instrText>
            </w:r>
            <w:r w:rsidR="00FA4FF0">
              <w:rPr>
                <w:rFonts w:ascii="宋体" w:eastAsia="宋体" w:hAnsi="宋体" w:cs="宋体" w:hint="eastAsia"/>
                <w:sz w:val="24"/>
              </w:rPr>
              <w:instrText>夏凤岐</w:instrText>
            </w:r>
            <w:r w:rsidR="00FA4FF0">
              <w:rPr>
                <w:rFonts w:ascii="Times New Roman" w:eastAsia="Times New Roman" w:hAnsi="Times New Roman" w:cs="Times New Roman"/>
                <w:sz w:val="24"/>
              </w:rPr>
              <w:instrText>&lt;/style&gt;&lt;style face="normal" font="default" size="100%"&gt;,&lt;/style&gt;&lt;style face="normal" font="default" charset="134" size="100%"&gt;</w:instrText>
            </w:r>
            <w:r w:rsidR="00FA4FF0">
              <w:rPr>
                <w:rFonts w:ascii="宋体" w:eastAsia="宋体" w:hAnsi="宋体" w:cs="宋体" w:hint="eastAsia"/>
                <w:sz w:val="24"/>
              </w:rPr>
              <w:instrText>隋月林</w:instrText>
            </w:r>
            <w:r w:rsidR="00FA4FF0">
              <w:rPr>
                <w:rFonts w:ascii="Times New Roman" w:eastAsia="Times New Roman" w:hAnsi="Times New Roman" w:cs="Times New Roman"/>
                <w:sz w:val="24"/>
              </w:rPr>
              <w:instrText>&lt;/style&gt;&lt;style face="normal" font="default" size="100%"&gt;,&lt;/style&gt;&lt;style face="normal" font="default" charset="134" size="100%"&gt;</w:instrText>
            </w:r>
            <w:r w:rsidR="00FA4FF0">
              <w:rPr>
                <w:rFonts w:ascii="宋体" w:eastAsia="宋体" w:hAnsi="宋体" w:cs="宋体" w:hint="eastAsia"/>
                <w:sz w:val="24"/>
              </w:rPr>
              <w:instrText>赵文涛</w:instrText>
            </w:r>
            <w:r w:rsidR="00FA4FF0">
              <w:rPr>
                <w:rFonts w:ascii="Times New Roman" w:eastAsia="Times New Roman" w:hAnsi="Times New Roman" w:cs="Times New Roman"/>
                <w:sz w:val="24"/>
              </w:rPr>
              <w:instrText>&lt;/style&gt;&lt;/author&gt;&lt;/authors&gt;&lt;/contributors&gt;&lt;titles&gt;&lt;title&gt;&lt;style face="normal" font="default" charset="134" size="100%"&gt;</w:instrText>
            </w:r>
            <w:r w:rsidR="00FA4FF0">
              <w:rPr>
                <w:rFonts w:ascii="宋体" w:eastAsia="宋体" w:hAnsi="宋体" w:cs="宋体" w:hint="eastAsia"/>
                <w:sz w:val="24"/>
              </w:rPr>
              <w:instrText>沧州市</w:instrText>
            </w:r>
            <w:r w:rsidR="00FA4FF0">
              <w:rPr>
                <w:rFonts w:ascii="Times New Roman" w:eastAsia="Times New Roman" w:hAnsi="Times New Roman" w:cs="Times New Roman"/>
                <w:sz w:val="24"/>
              </w:rPr>
              <w:instrText>&lt;/style&gt;&lt;style face="normal" font="default" size="100%"&gt;1 629&lt;/style&gt;&lt;style face="normal" font="default" charset="134" size="100%"&gt;</w:instrText>
            </w:r>
            <w:r w:rsidR="00FA4FF0">
              <w:rPr>
                <w:rFonts w:ascii="宋体" w:eastAsia="宋体" w:hAnsi="宋体" w:cs="宋体" w:hint="eastAsia"/>
                <w:sz w:val="24"/>
              </w:rPr>
              <w:instrText>名儿童青少年足弓发育状况</w:instrText>
            </w:r>
            <w:r w:rsidR="00FA4FF0">
              <w:rPr>
                <w:rFonts w:ascii="Times New Roman" w:eastAsia="Times New Roman" w:hAnsi="Times New Roman" w:cs="Times New Roman"/>
                <w:sz w:val="24"/>
              </w:rPr>
              <w:instrText>&lt;/style&gt;&lt;/title&gt;&lt;secondary-title&gt;&lt;style face="normal" font="default" charset="134" size="100%"&gt;</w:instrText>
            </w:r>
            <w:r w:rsidR="00FA4FF0">
              <w:rPr>
                <w:rFonts w:ascii="宋体" w:eastAsia="宋体" w:hAnsi="宋体" w:cs="宋体" w:hint="eastAsia"/>
                <w:sz w:val="24"/>
              </w:rPr>
              <w:instrText>中国学校卫生</w:instrText>
            </w:r>
            <w:r w:rsidR="00FA4FF0">
              <w:rPr>
                <w:rFonts w:ascii="Times New Roman" w:eastAsia="Times New Roman" w:hAnsi="Times New Roman" w:cs="Times New Roman"/>
                <w:sz w:val="24"/>
              </w:rPr>
              <w:instrText>&lt;/style&gt;&lt;/secondary-title&gt;&lt;/titles&gt;&lt;periodical&gt;&lt;full-title&gt;</w:instrText>
            </w:r>
            <w:r w:rsidR="00FA4FF0">
              <w:rPr>
                <w:rFonts w:ascii="宋体" w:eastAsia="宋体" w:hAnsi="宋体" w:cs="宋体" w:hint="eastAsia"/>
                <w:sz w:val="24"/>
              </w:rPr>
              <w:instrText>中国学校卫生</w:instrText>
            </w:r>
            <w:r w:rsidR="00FA4FF0">
              <w:rPr>
                <w:rFonts w:ascii="Times New Roman" w:eastAsia="Times New Roman" w:hAnsi="Times New Roman" w:cs="Times New Roman"/>
                <w:sz w:val="24"/>
              </w:rPr>
              <w:instrText>&lt;/full-title&gt;&lt;/periodical&gt;&lt;dates&gt;&lt;year&gt;2007&lt;/year&gt;&lt;/dates&gt;&lt;urls&gt;&lt;/urls&gt;&lt;/record&gt;&lt;/Cite&gt;&lt;/EndNote&gt;</w:instrText>
            </w:r>
            <w:r w:rsidR="00FA4FF0">
              <w:rPr>
                <w:rFonts w:ascii="Times New Roman" w:eastAsia="Times New Roman" w:hAnsi="Times New Roman" w:cs="Times New Roman"/>
                <w:sz w:val="24"/>
              </w:rPr>
              <w:fldChar w:fldCharType="separate"/>
            </w:r>
            <w:r w:rsidR="00FA4FF0">
              <w:rPr>
                <w:rFonts w:ascii="Times New Roman" w:eastAsia="Times New Roman" w:hAnsi="Times New Roman" w:cs="Times New Roman"/>
                <w:noProof/>
                <w:sz w:val="24"/>
              </w:rPr>
              <w:t>(</w:t>
            </w:r>
            <w:proofErr w:type="spellStart"/>
            <w:r w:rsidR="00FA4FF0">
              <w:rPr>
                <w:rFonts w:ascii="宋体" w:eastAsia="宋体" w:hAnsi="宋体" w:cs="宋体" w:hint="eastAsia"/>
                <w:noProof/>
                <w:sz w:val="24"/>
              </w:rPr>
              <w:t>张丽华</w:t>
            </w:r>
            <w:proofErr w:type="spellEnd"/>
            <w:r w:rsidR="00FA4FF0">
              <w:rPr>
                <w:rFonts w:ascii="Times New Roman" w:eastAsia="Times New Roman" w:hAnsi="Times New Roman" w:cs="Times New Roman"/>
                <w:noProof/>
                <w:sz w:val="24"/>
              </w:rPr>
              <w:t xml:space="preserve"> 2007)</w:t>
            </w:r>
            <w:r w:rsidR="00FA4FF0">
              <w:rPr>
                <w:rFonts w:ascii="Times New Roman" w:eastAsia="Times New Roman" w:hAnsi="Times New Roman" w:cs="Times New Roman"/>
                <w:sz w:val="24"/>
              </w:rPr>
              <w:fldChar w:fldCharType="end"/>
            </w:r>
          </w:p>
        </w:tc>
        <w:tc>
          <w:tcPr>
            <w:tcW w:w="1903" w:type="dxa"/>
            <w:shd w:val="clear" w:color="auto" w:fill="auto"/>
            <w:noWrap/>
            <w:vAlign w:val="center"/>
            <w:hideMark/>
          </w:tcPr>
          <w:p w14:paraId="59173B4D" w14:textId="742964ED" w:rsidR="00F04D20" w:rsidRPr="00E127E0" w:rsidRDefault="00F04D20" w:rsidP="007F16E4">
            <w:pPr>
              <w:rPr>
                <w:rFonts w:ascii="Times New Roman" w:eastAsia="Times New Roman" w:hAnsi="Times New Roman" w:cs="Times New Roman"/>
                <w:sz w:val="24"/>
              </w:rPr>
            </w:pPr>
            <w:proofErr w:type="spellStart"/>
            <w:r w:rsidRPr="00E127E0">
              <w:rPr>
                <w:rFonts w:ascii="宋体" w:eastAsia="宋体" w:hAnsi="宋体" w:cs="宋体" w:hint="eastAsia"/>
                <w:sz w:val="24"/>
              </w:rPr>
              <w:t>张丽华</w:t>
            </w:r>
            <w:proofErr w:type="spellEnd"/>
          </w:p>
        </w:tc>
        <w:tc>
          <w:tcPr>
            <w:tcW w:w="684" w:type="dxa"/>
            <w:shd w:val="clear" w:color="auto" w:fill="auto"/>
            <w:noWrap/>
            <w:vAlign w:val="center"/>
            <w:hideMark/>
          </w:tcPr>
          <w:p w14:paraId="6B4ADBBA"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2007</w:t>
            </w:r>
          </w:p>
        </w:tc>
        <w:tc>
          <w:tcPr>
            <w:tcW w:w="1150" w:type="dxa"/>
            <w:shd w:val="clear" w:color="auto" w:fill="auto"/>
            <w:noWrap/>
            <w:vAlign w:val="center"/>
            <w:hideMark/>
          </w:tcPr>
          <w:p w14:paraId="31DC57D9" w14:textId="77777777" w:rsidR="00F04D20" w:rsidRPr="00E127E0" w:rsidRDefault="004D4D9D" w:rsidP="007F16E4">
            <w:pPr>
              <w:rPr>
                <w:rFonts w:ascii="Times New Roman" w:eastAsia="Times New Roman" w:hAnsi="Times New Roman" w:cs="Times New Roman"/>
                <w:sz w:val="24"/>
              </w:rPr>
            </w:pPr>
            <w:proofErr w:type="spellStart"/>
            <w:r w:rsidRPr="00E127E0">
              <w:rPr>
                <w:rFonts w:ascii="Times New Roman" w:eastAsia="Times New Roman" w:hAnsi="Times New Roman" w:cs="Times New Roman" w:hint="eastAsia"/>
                <w:sz w:val="24"/>
              </w:rPr>
              <w:t>c</w:t>
            </w:r>
            <w:r w:rsidRPr="00E127E0">
              <w:rPr>
                <w:rFonts w:ascii="Times New Roman" w:eastAsia="Times New Roman" w:hAnsi="Times New Roman" w:cs="Times New Roman"/>
                <w:sz w:val="24"/>
              </w:rPr>
              <w:t>hina</w:t>
            </w:r>
            <w:proofErr w:type="spellEnd"/>
          </w:p>
        </w:tc>
        <w:tc>
          <w:tcPr>
            <w:tcW w:w="925" w:type="dxa"/>
            <w:shd w:val="clear" w:color="auto" w:fill="auto"/>
            <w:noWrap/>
            <w:vAlign w:val="center"/>
            <w:hideMark/>
          </w:tcPr>
          <w:p w14:paraId="6D22DB3F"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1629</w:t>
            </w:r>
          </w:p>
        </w:tc>
        <w:tc>
          <w:tcPr>
            <w:tcW w:w="1125" w:type="dxa"/>
            <w:shd w:val="clear" w:color="auto" w:fill="auto"/>
            <w:noWrap/>
            <w:vAlign w:val="center"/>
            <w:hideMark/>
          </w:tcPr>
          <w:p w14:paraId="6D4201A9"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41.9%</w:t>
            </w:r>
          </w:p>
        </w:tc>
        <w:tc>
          <w:tcPr>
            <w:tcW w:w="2405" w:type="dxa"/>
            <w:shd w:val="clear" w:color="auto" w:fill="auto"/>
            <w:noWrap/>
            <w:vAlign w:val="center"/>
            <w:hideMark/>
          </w:tcPr>
          <w:p w14:paraId="1846A150" w14:textId="77777777" w:rsidR="00F04D20" w:rsidRPr="00E127E0" w:rsidRDefault="00C1284C"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Gender, age</w:t>
            </w:r>
          </w:p>
        </w:tc>
        <w:tc>
          <w:tcPr>
            <w:tcW w:w="1483" w:type="dxa"/>
            <w:shd w:val="clear" w:color="auto" w:fill="auto"/>
            <w:noWrap/>
            <w:vAlign w:val="center"/>
            <w:hideMark/>
          </w:tcPr>
          <w:p w14:paraId="68A749B6"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w:t>
            </w:r>
          </w:p>
        </w:tc>
      </w:tr>
      <w:tr w:rsidR="00F04D20" w:rsidRPr="00BF4A43" w14:paraId="0E7A350B" w14:textId="77777777" w:rsidTr="000C25E0">
        <w:trPr>
          <w:trHeight w:val="276"/>
          <w:jc w:val="center"/>
        </w:trPr>
        <w:tc>
          <w:tcPr>
            <w:tcW w:w="1933" w:type="dxa"/>
            <w:shd w:val="clear" w:color="auto" w:fill="auto"/>
            <w:noWrap/>
            <w:vAlign w:val="center"/>
            <w:hideMark/>
          </w:tcPr>
          <w:p w14:paraId="1117B71E" w14:textId="3A39618D"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w:t>
            </w:r>
            <w:r w:rsidR="00FA4FF0">
              <w:rPr>
                <w:rFonts w:ascii="Times New Roman" w:eastAsia="Times New Roman" w:hAnsi="Times New Roman" w:cs="Times New Roman"/>
                <w:sz w:val="24"/>
              </w:rPr>
              <w:fldChar w:fldCharType="begin"/>
            </w:r>
            <w:r w:rsidR="00FA4FF0">
              <w:rPr>
                <w:rFonts w:ascii="Times New Roman" w:eastAsia="Times New Roman" w:hAnsi="Times New Roman" w:cs="Times New Roman"/>
                <w:sz w:val="24"/>
              </w:rPr>
              <w:instrText xml:space="preserve"> ADDIN EN.CITE &lt;EndNote&gt;&lt;Cite&gt;&lt;Author&gt;Adoracion Villarroya&lt;/Author&gt;&lt;Year&gt;2008&lt;/Year&gt;&lt;RecNum&gt;2296&lt;/RecNum&gt;&lt;DisplayText&gt;(Adoracion Villarroya, et al. 2008)&lt;/DisplayText&gt;&lt;record&gt;&lt;rec-number&gt;2296&lt;/rec-number&gt;&lt;foreign-keys&gt;&lt;key app="EN" db-id="sfv0v55pjxvpfkep0edxsfs5ax05fp0twtpx" timestamp="1617962589"&gt;2296&lt;/key&gt;&lt;key app="ENWeb" db-id=""&gt;0&lt;/key&gt;&lt;/foreign-keys&gt;&lt;ref-type name="Journal Article"&gt;17&lt;/ref-type&gt;&lt;contributors&gt;&lt;authors&gt;&lt;author&gt;Adoracion Villarroya, M.&lt;/author&gt;&lt;author&gt;Manuel Esquivel, J.&lt;/author&gt;&lt;author&gt;Tomas, C.&lt;/author&gt;&lt;author&gt;Buenafe, A.&lt;/author&gt;&lt;author&gt;Moreno, L.&lt;/author&gt;&lt;/authors&gt;&lt;/contributors&gt;&lt;auth-address&gt;Departamento de Fisiatria y Enfermeria, Universidad de Zaragoza. doritav@unizar.es&lt;/auth-address&gt;&lt;titles&gt;&lt;title&gt;Foot structure in overweight and obese children&lt;/title&gt;&lt;secondary-title&gt;Int J Pediatr Obes&lt;/secondary-title&gt;&lt;/titles&gt;&lt;periodical&gt;&lt;full-title&gt;Int J Pediatr Obes&lt;/full-title&gt;&lt;/periodical&gt;&lt;pages&gt;39-45&lt;/pages&gt;&lt;volume&gt;3&lt;/volume&gt;&lt;number&gt;1&lt;/number&gt;&lt;edition&gt;2007/09/14&lt;/edition&gt;&lt;keywords&gt;&lt;keyword&gt;Adolescent&lt;/keyword&gt;&lt;keyword&gt;Age Factors&lt;/keyword&gt;&lt;keyword&gt;Body Mass Index&lt;/keyword&gt;&lt;keyword&gt;Case-Control Studies&lt;/keyword&gt;&lt;keyword&gt;Child&lt;/keyword&gt;&lt;keyword&gt;Cross-Sectional Studies&lt;/keyword&gt;&lt;keyword&gt;Female&lt;/keyword&gt;&lt;keyword&gt;Flatfoot/*etiology/pathology&lt;/keyword&gt;&lt;keyword&gt;Foot/*pathology&lt;/keyword&gt;&lt;keyword&gt;Humans&lt;/keyword&gt;&lt;keyword&gt;Male&lt;/keyword&gt;&lt;keyword&gt;Obesity/*complications/diagnosis/pathology&lt;/keyword&gt;&lt;keyword&gt;Overweight/*complications/diagnosis/pathology&lt;/keyword&gt;&lt;keyword&gt;Risk Assessment&lt;/keyword&gt;&lt;keyword&gt;Risk Factors&lt;/keyword&gt;&lt;keyword&gt;Spain&lt;/keyword&gt;&lt;/keywords&gt;&lt;dates&gt;&lt;year&gt;2008&lt;/year&gt;&lt;/dates&gt;&lt;isbn&gt;1747-7174 (Electronic)&amp;#xD;1747-7166 (Linking)&lt;/isbn&gt;&lt;accession-num&gt;17852546&lt;/accession-num&gt;&lt;urls&gt;&lt;related-urls&gt;&lt;url&gt;https://www.ncbi.nlm.nih.gov/pubmed/17852546&lt;/url&gt;&lt;/related-urls&gt;&lt;/urls&gt;&lt;electronic-resource-num&gt;10.1080/17477160701520298&lt;/electronic-resource-num&gt;&lt;/record&gt;&lt;/Cite&gt;&lt;/EndNote&gt;</w:instrText>
            </w:r>
            <w:r w:rsidR="00FA4FF0">
              <w:rPr>
                <w:rFonts w:ascii="Times New Roman" w:eastAsia="Times New Roman" w:hAnsi="Times New Roman" w:cs="Times New Roman"/>
                <w:sz w:val="24"/>
              </w:rPr>
              <w:fldChar w:fldCharType="separate"/>
            </w:r>
            <w:r w:rsidR="00FA4FF0">
              <w:rPr>
                <w:rFonts w:ascii="Times New Roman" w:eastAsia="Times New Roman" w:hAnsi="Times New Roman" w:cs="Times New Roman"/>
                <w:noProof/>
                <w:sz w:val="24"/>
              </w:rPr>
              <w:t>(</w:t>
            </w:r>
            <w:proofErr w:type="spellStart"/>
            <w:r w:rsidR="00FA4FF0">
              <w:rPr>
                <w:rFonts w:ascii="Times New Roman" w:eastAsia="Times New Roman" w:hAnsi="Times New Roman" w:cs="Times New Roman"/>
                <w:noProof/>
                <w:sz w:val="24"/>
              </w:rPr>
              <w:t>Adoracion</w:t>
            </w:r>
            <w:proofErr w:type="spellEnd"/>
            <w:r w:rsidR="00FA4FF0">
              <w:rPr>
                <w:rFonts w:ascii="Times New Roman" w:eastAsia="Times New Roman" w:hAnsi="Times New Roman" w:cs="Times New Roman"/>
                <w:noProof/>
                <w:sz w:val="24"/>
              </w:rPr>
              <w:t xml:space="preserve"> Villarroya, et al. 2008)</w:t>
            </w:r>
            <w:r w:rsidR="00FA4FF0">
              <w:rPr>
                <w:rFonts w:ascii="Times New Roman" w:eastAsia="Times New Roman" w:hAnsi="Times New Roman" w:cs="Times New Roman"/>
                <w:sz w:val="24"/>
              </w:rPr>
              <w:fldChar w:fldCharType="end"/>
            </w:r>
          </w:p>
        </w:tc>
        <w:tc>
          <w:tcPr>
            <w:tcW w:w="1903" w:type="dxa"/>
            <w:shd w:val="clear" w:color="auto" w:fill="auto"/>
            <w:noWrap/>
            <w:vAlign w:val="center"/>
            <w:hideMark/>
          </w:tcPr>
          <w:p w14:paraId="55D8BB9C" w14:textId="125C2FC8" w:rsidR="00F04D20" w:rsidRPr="00E127E0" w:rsidRDefault="00F04D20"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M.ADORACIO´N VILLARROYA</w:t>
            </w:r>
          </w:p>
        </w:tc>
        <w:tc>
          <w:tcPr>
            <w:tcW w:w="684" w:type="dxa"/>
            <w:shd w:val="clear" w:color="auto" w:fill="auto"/>
            <w:noWrap/>
            <w:vAlign w:val="center"/>
            <w:hideMark/>
          </w:tcPr>
          <w:p w14:paraId="76A234F9"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2008</w:t>
            </w:r>
          </w:p>
        </w:tc>
        <w:tc>
          <w:tcPr>
            <w:tcW w:w="1150" w:type="dxa"/>
            <w:shd w:val="clear" w:color="auto" w:fill="auto"/>
            <w:noWrap/>
            <w:vAlign w:val="center"/>
            <w:hideMark/>
          </w:tcPr>
          <w:p w14:paraId="47D7247A" w14:textId="77777777" w:rsidR="00F04D20" w:rsidRPr="00E127E0" w:rsidRDefault="004D4D9D"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Spain</w:t>
            </w:r>
          </w:p>
        </w:tc>
        <w:tc>
          <w:tcPr>
            <w:tcW w:w="925" w:type="dxa"/>
            <w:shd w:val="clear" w:color="auto" w:fill="auto"/>
            <w:noWrap/>
            <w:vAlign w:val="center"/>
            <w:hideMark/>
          </w:tcPr>
          <w:p w14:paraId="239F2514"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245</w:t>
            </w:r>
          </w:p>
        </w:tc>
        <w:tc>
          <w:tcPr>
            <w:tcW w:w="1125" w:type="dxa"/>
            <w:shd w:val="clear" w:color="auto" w:fill="auto"/>
            <w:noWrap/>
            <w:vAlign w:val="center"/>
            <w:hideMark/>
          </w:tcPr>
          <w:p w14:paraId="2B5E320E"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30.6%</w:t>
            </w:r>
          </w:p>
        </w:tc>
        <w:tc>
          <w:tcPr>
            <w:tcW w:w="2405" w:type="dxa"/>
            <w:shd w:val="clear" w:color="auto" w:fill="auto"/>
            <w:noWrap/>
            <w:vAlign w:val="center"/>
            <w:hideMark/>
          </w:tcPr>
          <w:p w14:paraId="57B308FE" w14:textId="77777777" w:rsidR="00F04D20" w:rsidRPr="00E127E0" w:rsidRDefault="00C1284C"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Gender, BMI, exercise level</w:t>
            </w:r>
          </w:p>
        </w:tc>
        <w:tc>
          <w:tcPr>
            <w:tcW w:w="1483" w:type="dxa"/>
            <w:shd w:val="clear" w:color="auto" w:fill="auto"/>
            <w:noWrap/>
            <w:vAlign w:val="center"/>
            <w:hideMark/>
          </w:tcPr>
          <w:p w14:paraId="0A6CE42C"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w:t>
            </w:r>
          </w:p>
        </w:tc>
      </w:tr>
      <w:tr w:rsidR="00F04D20" w:rsidRPr="00BF4A43" w14:paraId="79F0C03F" w14:textId="77777777" w:rsidTr="000C25E0">
        <w:trPr>
          <w:trHeight w:val="276"/>
          <w:jc w:val="center"/>
        </w:trPr>
        <w:tc>
          <w:tcPr>
            <w:tcW w:w="1933" w:type="dxa"/>
            <w:shd w:val="clear" w:color="auto" w:fill="auto"/>
            <w:noWrap/>
            <w:vAlign w:val="center"/>
            <w:hideMark/>
          </w:tcPr>
          <w:p w14:paraId="01519E4C" w14:textId="7AE3A08E"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5</w:t>
            </w:r>
            <w:r w:rsidR="00FA4FF0">
              <w:rPr>
                <w:rFonts w:ascii="Times New Roman" w:eastAsia="Times New Roman" w:hAnsi="Times New Roman" w:cs="Times New Roman"/>
                <w:sz w:val="24"/>
              </w:rPr>
              <w:fldChar w:fldCharType="begin"/>
            </w:r>
            <w:r w:rsidR="00FA4FF0">
              <w:rPr>
                <w:rFonts w:ascii="Times New Roman" w:eastAsia="Times New Roman" w:hAnsi="Times New Roman" w:cs="Times New Roman"/>
                <w:sz w:val="24"/>
              </w:rPr>
              <w:instrText xml:space="preserve"> ADDIN EN.CITE &lt;EndNote&gt;&lt;Cite&gt;&lt;Author&gt;Twomey&lt;/Author&gt;&lt;Year&gt;2010&lt;/Year&gt;&lt;RecNum&gt;2304&lt;/RecNum&gt;&lt;DisplayText&gt;(Twomey, et al. 2010)&lt;/DisplayText&gt;&lt;record&gt;&lt;rec-number&gt;2304&lt;/rec-number&gt;&lt;foreign-keys&gt;&lt;key app="EN" db-id="sfv0v55pjxvpfkep0edxsfs5ax05fp0twtpx" timestamp="1617962627"&gt;2304&lt;/key&gt;&lt;key app="ENWeb" db-id=""&gt;0&lt;/key&gt;&lt;/foreign-keys&gt;&lt;ref-type name="Journal Article"&gt;17&lt;/ref-type&gt;&lt;contributors&gt;&lt;authors&gt;&lt;author&gt;Twomey, D.&lt;/author&gt;&lt;author&gt;McIntosh, A. S.&lt;/author&gt;&lt;author&gt;Simon, J.&lt;/author&gt;&lt;author&gt;Lowe, K.&lt;/author&gt;&lt;author&gt;Wolf, S. I.&lt;/author&gt;&lt;/authors&gt;&lt;/contributors&gt;&lt;auth-address&gt;School of Safety Science, University of New South Wales, Sydney, New South Wales 2052, Australia.&lt;/auth-address&gt;&lt;titles&gt;&lt;title&gt;Kinematic differences between normal and low arched feet in children using the Heidelberg foot measurement method&lt;/title&gt;&lt;secondary-title&gt;Gait Posture&lt;/secondary-title&gt;&lt;/titles&gt;&lt;periodical&gt;&lt;full-title&gt;Gait Posture&lt;/full-title&gt;&lt;/periodical&gt;&lt;pages&gt;1-5&lt;/pages&gt;&lt;volume&gt;32&lt;/volume&gt;&lt;number&gt;1&lt;/number&gt;&lt;edition&gt;2010/02/23&lt;/edition&gt;&lt;keywords&gt;&lt;keyword&gt;Biomechanical Phenomena&lt;/keyword&gt;&lt;keyword&gt;Child&lt;/keyword&gt;&lt;keyword&gt;Female&lt;/keyword&gt;&lt;keyword&gt;Foot/*physiology&lt;/keyword&gt;&lt;keyword&gt;Foot Deformities, Congenital/*physiopathology&lt;/keyword&gt;&lt;keyword&gt;Gait/physiology&lt;/keyword&gt;&lt;keyword&gt;Hallux/physiology&lt;/keyword&gt;&lt;keyword&gt;Humans&lt;/keyword&gt;&lt;keyword&gt;Male&lt;/keyword&gt;&lt;keyword&gt;Range of Motion, Articular/physiology&lt;/keyword&gt;&lt;keyword&gt;Subtalar Joint/physiology&lt;/keyword&gt;&lt;keyword&gt;Supination/physiology&lt;/keyword&gt;&lt;keyword&gt;Video Recording&lt;/keyword&gt;&lt;keyword&gt;Walking/*physiology&lt;/keyword&gt;&lt;/keywords&gt;&lt;dates&gt;&lt;year&gt;2010&lt;/year&gt;&lt;pub-dates&gt;&lt;date&gt;May&lt;/date&gt;&lt;/pub-dates&gt;&lt;/dates&gt;&lt;isbn&gt;1879-2219 (Electronic)&amp;#xD;0966-6362 (Linking)&lt;/isbn&gt;&lt;accession-num&gt;20172730&lt;/accession-num&gt;&lt;urls&gt;&lt;related-urls&gt;&lt;url&gt;https://www.ncbi.nlm.nih.gov/pubmed/20172730&lt;/url&gt;&lt;/related-urls&gt;&lt;/urls&gt;&lt;electronic-resource-num&gt;10.1016/j.gaitpost.2010.01.021&lt;/electronic-resource-num&gt;&lt;/record&gt;&lt;/Cite&gt;&lt;/EndNote&gt;</w:instrText>
            </w:r>
            <w:r w:rsidR="00FA4FF0">
              <w:rPr>
                <w:rFonts w:ascii="Times New Roman" w:eastAsia="Times New Roman" w:hAnsi="Times New Roman" w:cs="Times New Roman"/>
                <w:sz w:val="24"/>
              </w:rPr>
              <w:fldChar w:fldCharType="separate"/>
            </w:r>
            <w:r w:rsidR="00FA4FF0">
              <w:rPr>
                <w:rFonts w:ascii="Times New Roman" w:eastAsia="Times New Roman" w:hAnsi="Times New Roman" w:cs="Times New Roman"/>
                <w:noProof/>
                <w:sz w:val="24"/>
              </w:rPr>
              <w:t>(Twomey, et al. 2010)</w:t>
            </w:r>
            <w:r w:rsidR="00FA4FF0">
              <w:rPr>
                <w:rFonts w:ascii="Times New Roman" w:eastAsia="Times New Roman" w:hAnsi="Times New Roman" w:cs="Times New Roman"/>
                <w:sz w:val="24"/>
              </w:rPr>
              <w:fldChar w:fldCharType="end"/>
            </w:r>
          </w:p>
        </w:tc>
        <w:tc>
          <w:tcPr>
            <w:tcW w:w="1903" w:type="dxa"/>
            <w:shd w:val="clear" w:color="auto" w:fill="auto"/>
            <w:noWrap/>
            <w:vAlign w:val="center"/>
            <w:hideMark/>
          </w:tcPr>
          <w:p w14:paraId="33327F09" w14:textId="7311D8AC" w:rsidR="00F04D20" w:rsidRPr="00E127E0" w:rsidRDefault="00F04D20"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D. Twomey</w:t>
            </w:r>
          </w:p>
        </w:tc>
        <w:tc>
          <w:tcPr>
            <w:tcW w:w="684" w:type="dxa"/>
            <w:shd w:val="clear" w:color="auto" w:fill="auto"/>
            <w:noWrap/>
            <w:vAlign w:val="center"/>
            <w:hideMark/>
          </w:tcPr>
          <w:p w14:paraId="3340434E"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2010</w:t>
            </w:r>
          </w:p>
        </w:tc>
        <w:tc>
          <w:tcPr>
            <w:tcW w:w="1150" w:type="dxa"/>
            <w:shd w:val="clear" w:color="auto" w:fill="auto"/>
            <w:noWrap/>
            <w:vAlign w:val="center"/>
            <w:hideMark/>
          </w:tcPr>
          <w:p w14:paraId="4362CDCE" w14:textId="77777777" w:rsidR="00F04D20" w:rsidRPr="00E127E0" w:rsidRDefault="004D4D9D"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Australia</w:t>
            </w:r>
          </w:p>
        </w:tc>
        <w:tc>
          <w:tcPr>
            <w:tcW w:w="925" w:type="dxa"/>
            <w:shd w:val="clear" w:color="auto" w:fill="auto"/>
            <w:noWrap/>
            <w:vAlign w:val="center"/>
            <w:hideMark/>
          </w:tcPr>
          <w:p w14:paraId="407E3E73"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52</w:t>
            </w:r>
          </w:p>
        </w:tc>
        <w:tc>
          <w:tcPr>
            <w:tcW w:w="1125" w:type="dxa"/>
            <w:shd w:val="clear" w:color="auto" w:fill="auto"/>
            <w:noWrap/>
            <w:vAlign w:val="center"/>
            <w:hideMark/>
          </w:tcPr>
          <w:p w14:paraId="462EA56F"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51.9%</w:t>
            </w:r>
          </w:p>
        </w:tc>
        <w:tc>
          <w:tcPr>
            <w:tcW w:w="2405" w:type="dxa"/>
            <w:shd w:val="clear" w:color="auto" w:fill="auto"/>
            <w:noWrap/>
            <w:vAlign w:val="center"/>
            <w:hideMark/>
          </w:tcPr>
          <w:p w14:paraId="068D5D22" w14:textId="77777777" w:rsidR="00F04D20" w:rsidRPr="00E127E0" w:rsidRDefault="00C1284C"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Gender</w:t>
            </w:r>
          </w:p>
        </w:tc>
        <w:tc>
          <w:tcPr>
            <w:tcW w:w="1483" w:type="dxa"/>
            <w:shd w:val="clear" w:color="auto" w:fill="auto"/>
            <w:noWrap/>
            <w:vAlign w:val="center"/>
            <w:hideMark/>
          </w:tcPr>
          <w:p w14:paraId="783A919A"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w:t>
            </w:r>
          </w:p>
        </w:tc>
      </w:tr>
      <w:tr w:rsidR="00F04D20" w:rsidRPr="00BF4A43" w14:paraId="3AB37C7D" w14:textId="77777777" w:rsidTr="000C25E0">
        <w:trPr>
          <w:trHeight w:val="276"/>
          <w:jc w:val="center"/>
        </w:trPr>
        <w:tc>
          <w:tcPr>
            <w:tcW w:w="1933" w:type="dxa"/>
            <w:shd w:val="clear" w:color="auto" w:fill="auto"/>
            <w:noWrap/>
            <w:vAlign w:val="center"/>
            <w:hideMark/>
          </w:tcPr>
          <w:p w14:paraId="240C221B" w14:textId="751933A8"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6</w:t>
            </w:r>
            <w:r w:rsidR="00FA4FF0">
              <w:rPr>
                <w:rFonts w:ascii="Times New Roman" w:eastAsia="Times New Roman" w:hAnsi="Times New Roman" w:cs="Times New Roman"/>
                <w:sz w:val="24"/>
              </w:rPr>
              <w:fldChar w:fldCharType="begin"/>
            </w:r>
            <w:r w:rsidR="00FA4FF0">
              <w:rPr>
                <w:rFonts w:ascii="Times New Roman" w:eastAsia="Times New Roman" w:hAnsi="Times New Roman" w:cs="Times New Roman"/>
                <w:sz w:val="24"/>
              </w:rPr>
              <w:instrText xml:space="preserve"> ADDIN EN.CITE &lt;EndNote&gt;&lt;Cite&gt;&lt;Author&gt;Abolarin&lt;/Author&gt;&lt;Year&gt;2011&lt;/Year&gt;&lt;RecNum&gt;1119&lt;/RecNum&gt;&lt;DisplayText&gt;(Abolarin, et al. 2011)&lt;/DisplayText&gt;&lt;record&gt;&lt;rec-number&gt;1119&lt;/rec-number&gt;&lt;foreign-keys&gt;&lt;key app="EN" db-id="sfv0v55pjxvpfkep0edxsfs5ax05fp0twtpx" timestamp="1617936141"&gt;1119&lt;/key&gt;&lt;/foreign-keys&gt;&lt;ref-type name="Journal Article"&gt;17&lt;/ref-type&gt;&lt;contributors&gt;&lt;authors&gt;&lt;author&gt;Abolarin, T.&lt;/author&gt;&lt;author&gt;Aiyegbusi, A.&lt;/author&gt;&lt;author&gt;Tella, A.&lt;/author&gt;&lt;author&gt;Akinbo, S.&lt;/author&gt;&lt;/authors&gt;&lt;/contributors&gt;&lt;auth-address&gt;Department of Physiotherapy, College of Medicine, University of Lagos, Nigeria. temfem98@yahoo.com&lt;/auth-address&gt;&lt;titles&gt;&lt;title&gt;Predictive factors for flatfoot: The role of age and footwear in children in urban and rural communities in South West Nigeria&lt;/title&gt;&lt;secondary-title&gt;Foot (Edinb)&lt;/secondary-title&gt;&lt;alt-title&gt;Foot (Edinburgh, Scotland)&lt;/alt-title&gt;&lt;/titles&gt;&lt;periodical&gt;&lt;full-title&gt;Foot (Edinb)&lt;/full-title&gt;&lt;abbr-1&gt;Foot (Edinburgh, Scotland)&lt;/abbr-1&gt;&lt;/periodical&gt;&lt;alt-periodical&gt;&lt;full-title&gt;Foot (Edinb)&lt;/full-title&gt;&lt;abbr-1&gt;Foot (Edinburgh, Scotland)&lt;/abbr-1&gt;&lt;/alt-periodical&gt;&lt;pages&gt;188-92&lt;/pages&gt;&lt;volume&gt;21&lt;/volume&gt;&lt;number&gt;4&lt;/number&gt;&lt;edition&gt;2011/08/09&lt;/edition&gt;&lt;keywords&gt;&lt;keyword&gt;Age Factors&lt;/keyword&gt;&lt;keyword&gt;Anthropometry&lt;/keyword&gt;&lt;keyword&gt;Child&lt;/keyword&gt;&lt;keyword&gt;Equipment Design&lt;/keyword&gt;&lt;keyword&gt;Female&lt;/keyword&gt;&lt;keyword&gt;Flatfoot/diagnosis/*epidemiology/etiology&lt;/keyword&gt;&lt;keyword&gt;Humans&lt;/keyword&gt;&lt;keyword&gt;Male&lt;/keyword&gt;&lt;keyword&gt;Nigeria/epidemiology&lt;/keyword&gt;&lt;keyword&gt;Prevalence&lt;/keyword&gt;&lt;keyword&gt;*Rural Population&lt;/keyword&gt;&lt;keyword&gt;*Shoes&lt;/keyword&gt;&lt;keyword&gt;*Urban Population&lt;/keyword&gt;&lt;/keywords&gt;&lt;dates&gt;&lt;year&gt;2011&lt;/year&gt;&lt;pub-dates&gt;&lt;date&gt;Dec&lt;/date&gt;&lt;/pub-dates&gt;&lt;/dates&gt;&lt;isbn&gt;0958-2592&lt;/isbn&gt;&lt;accession-num&gt;21820894&lt;/accession-num&gt;&lt;urls&gt;&lt;/urls&gt;&lt;electronic-resource-num&gt;10.1016/j.foot.2011.07.002&lt;/electronic-resource-num&gt;&lt;remote-database-provider&gt;NLM&lt;/remote-database-provider&gt;&lt;language&gt;eng&lt;/language&gt;&lt;/record&gt;&lt;/Cite&gt;&lt;/EndNote&gt;</w:instrText>
            </w:r>
            <w:r w:rsidR="00FA4FF0">
              <w:rPr>
                <w:rFonts w:ascii="Times New Roman" w:eastAsia="Times New Roman" w:hAnsi="Times New Roman" w:cs="Times New Roman"/>
                <w:sz w:val="24"/>
              </w:rPr>
              <w:fldChar w:fldCharType="separate"/>
            </w:r>
            <w:r w:rsidR="00FA4FF0">
              <w:rPr>
                <w:rFonts w:ascii="Times New Roman" w:eastAsia="Times New Roman" w:hAnsi="Times New Roman" w:cs="Times New Roman"/>
                <w:noProof/>
                <w:sz w:val="24"/>
              </w:rPr>
              <w:t>(</w:t>
            </w:r>
            <w:proofErr w:type="spellStart"/>
            <w:r w:rsidR="00FA4FF0">
              <w:rPr>
                <w:rFonts w:ascii="Times New Roman" w:eastAsia="Times New Roman" w:hAnsi="Times New Roman" w:cs="Times New Roman"/>
                <w:noProof/>
                <w:sz w:val="24"/>
              </w:rPr>
              <w:t>Abolarin</w:t>
            </w:r>
            <w:proofErr w:type="spellEnd"/>
            <w:r w:rsidR="00FA4FF0">
              <w:rPr>
                <w:rFonts w:ascii="Times New Roman" w:eastAsia="Times New Roman" w:hAnsi="Times New Roman" w:cs="Times New Roman"/>
                <w:noProof/>
                <w:sz w:val="24"/>
              </w:rPr>
              <w:t xml:space="preserve">, et al. </w:t>
            </w:r>
            <w:r w:rsidR="00FA4FF0">
              <w:rPr>
                <w:rFonts w:ascii="Times New Roman" w:eastAsia="Times New Roman" w:hAnsi="Times New Roman" w:cs="Times New Roman"/>
                <w:noProof/>
                <w:sz w:val="24"/>
              </w:rPr>
              <w:lastRenderedPageBreak/>
              <w:t>2011)</w:t>
            </w:r>
            <w:r w:rsidR="00FA4FF0">
              <w:rPr>
                <w:rFonts w:ascii="Times New Roman" w:eastAsia="Times New Roman" w:hAnsi="Times New Roman" w:cs="Times New Roman"/>
                <w:sz w:val="24"/>
              </w:rPr>
              <w:fldChar w:fldCharType="end"/>
            </w:r>
          </w:p>
        </w:tc>
        <w:tc>
          <w:tcPr>
            <w:tcW w:w="1903" w:type="dxa"/>
            <w:shd w:val="clear" w:color="auto" w:fill="auto"/>
            <w:noWrap/>
            <w:vAlign w:val="center"/>
            <w:hideMark/>
          </w:tcPr>
          <w:p w14:paraId="00852AF9" w14:textId="7E5B5F19" w:rsidR="00F04D20" w:rsidRPr="00E127E0" w:rsidRDefault="00F04D20" w:rsidP="007F16E4">
            <w:pPr>
              <w:rPr>
                <w:rFonts w:ascii="Times New Roman" w:eastAsia="Times New Roman" w:hAnsi="Times New Roman" w:cs="Times New Roman"/>
                <w:sz w:val="24"/>
              </w:rPr>
            </w:pPr>
            <w:proofErr w:type="spellStart"/>
            <w:r w:rsidRPr="00E127E0">
              <w:rPr>
                <w:rFonts w:ascii="Times New Roman" w:eastAsia="Times New Roman" w:hAnsi="Times New Roman" w:cs="Times New Roman"/>
                <w:sz w:val="24"/>
              </w:rPr>
              <w:lastRenderedPageBreak/>
              <w:t>Temilola</w:t>
            </w:r>
            <w:proofErr w:type="spellEnd"/>
            <w:r w:rsidRPr="00E127E0">
              <w:rPr>
                <w:rFonts w:ascii="Times New Roman" w:eastAsia="Times New Roman" w:hAnsi="Times New Roman" w:cs="Times New Roman"/>
                <w:sz w:val="24"/>
              </w:rPr>
              <w:t xml:space="preserve"> </w:t>
            </w:r>
            <w:proofErr w:type="spellStart"/>
            <w:r w:rsidRPr="00E127E0">
              <w:rPr>
                <w:rFonts w:ascii="Times New Roman" w:eastAsia="Times New Roman" w:hAnsi="Times New Roman" w:cs="Times New Roman"/>
                <w:sz w:val="24"/>
              </w:rPr>
              <w:t>Abolarin</w:t>
            </w:r>
            <w:proofErr w:type="spellEnd"/>
          </w:p>
        </w:tc>
        <w:tc>
          <w:tcPr>
            <w:tcW w:w="684" w:type="dxa"/>
            <w:shd w:val="clear" w:color="auto" w:fill="auto"/>
            <w:noWrap/>
            <w:vAlign w:val="center"/>
            <w:hideMark/>
          </w:tcPr>
          <w:p w14:paraId="0FCE38AC"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2011</w:t>
            </w:r>
          </w:p>
        </w:tc>
        <w:tc>
          <w:tcPr>
            <w:tcW w:w="1150" w:type="dxa"/>
            <w:shd w:val="clear" w:color="auto" w:fill="auto"/>
            <w:noWrap/>
            <w:vAlign w:val="center"/>
            <w:hideMark/>
          </w:tcPr>
          <w:p w14:paraId="7560EA63" w14:textId="77777777" w:rsidR="00F04D20" w:rsidRPr="00E127E0" w:rsidRDefault="004D4D9D"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Nigeria</w:t>
            </w:r>
          </w:p>
        </w:tc>
        <w:tc>
          <w:tcPr>
            <w:tcW w:w="925" w:type="dxa"/>
            <w:shd w:val="clear" w:color="auto" w:fill="auto"/>
            <w:noWrap/>
            <w:vAlign w:val="center"/>
            <w:hideMark/>
          </w:tcPr>
          <w:p w14:paraId="220CBD62"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560</w:t>
            </w:r>
          </w:p>
        </w:tc>
        <w:tc>
          <w:tcPr>
            <w:tcW w:w="1125" w:type="dxa"/>
            <w:shd w:val="clear" w:color="auto" w:fill="auto"/>
            <w:noWrap/>
            <w:vAlign w:val="center"/>
            <w:hideMark/>
          </w:tcPr>
          <w:p w14:paraId="5DCA1990"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24.7%</w:t>
            </w:r>
          </w:p>
        </w:tc>
        <w:tc>
          <w:tcPr>
            <w:tcW w:w="2405" w:type="dxa"/>
            <w:shd w:val="clear" w:color="auto" w:fill="auto"/>
            <w:noWrap/>
            <w:vAlign w:val="center"/>
            <w:hideMark/>
          </w:tcPr>
          <w:p w14:paraId="2D4395A9" w14:textId="77777777" w:rsidR="00F04D20" w:rsidRPr="00E127E0" w:rsidRDefault="00331B94"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 xml:space="preserve">Gender, age, shoe </w:t>
            </w:r>
            <w:r w:rsidRPr="00E127E0">
              <w:rPr>
                <w:rFonts w:ascii="Times New Roman" w:eastAsia="Times New Roman" w:hAnsi="Times New Roman" w:cs="Times New Roman"/>
                <w:sz w:val="24"/>
              </w:rPr>
              <w:lastRenderedPageBreak/>
              <w:t>type, region</w:t>
            </w:r>
          </w:p>
        </w:tc>
        <w:tc>
          <w:tcPr>
            <w:tcW w:w="1483" w:type="dxa"/>
            <w:shd w:val="clear" w:color="auto" w:fill="auto"/>
            <w:noWrap/>
            <w:vAlign w:val="center"/>
            <w:hideMark/>
          </w:tcPr>
          <w:p w14:paraId="14D140E6"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lastRenderedPageBreak/>
              <w:t>6</w:t>
            </w:r>
          </w:p>
        </w:tc>
      </w:tr>
      <w:tr w:rsidR="00F04D20" w:rsidRPr="00BF4A43" w14:paraId="29AB725B" w14:textId="77777777" w:rsidTr="000C25E0">
        <w:trPr>
          <w:trHeight w:val="276"/>
          <w:jc w:val="center"/>
        </w:trPr>
        <w:tc>
          <w:tcPr>
            <w:tcW w:w="1933" w:type="dxa"/>
            <w:shd w:val="clear" w:color="auto" w:fill="auto"/>
            <w:noWrap/>
            <w:vAlign w:val="center"/>
            <w:hideMark/>
          </w:tcPr>
          <w:p w14:paraId="12BBA573" w14:textId="2960EC23"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7</w:t>
            </w:r>
            <w:r w:rsidR="00FA4FF0">
              <w:rPr>
                <w:rFonts w:ascii="Times New Roman" w:eastAsia="Times New Roman" w:hAnsi="Times New Roman" w:cs="Times New Roman"/>
                <w:sz w:val="24"/>
              </w:rPr>
              <w:fldChar w:fldCharType="begin"/>
            </w:r>
            <w:r w:rsidR="00FA4FF0">
              <w:rPr>
                <w:rFonts w:ascii="Times New Roman" w:eastAsia="Times New Roman" w:hAnsi="Times New Roman" w:cs="Times New Roman"/>
                <w:sz w:val="24"/>
              </w:rPr>
              <w:instrText xml:space="preserve"> ADDIN EN.CITE &lt;EndNote&gt;&lt;Cite&gt;&lt;Author&gt;Chen&lt;/Author&gt;&lt;Year&gt;2011&lt;/Year&gt;&lt;RecNum&gt;474&lt;/RecNum&gt;&lt;DisplayText&gt;(Chen, et al. 2011)&lt;/DisplayText&gt;&lt;record&gt;&lt;rec-number&gt;474&lt;/rec-number&gt;&lt;foreign-keys&gt;&lt;key app="EN" db-id="sfv0v55pjxvpfkep0edxsfs5ax05fp0twtpx" timestamp="1617106169"&gt;474&lt;/key&gt;&lt;/foreign-keys&gt;&lt;ref-type name="Journal Article"&gt;17&lt;/ref-type&gt;&lt;contributors&gt;&lt;authors&gt;&lt;author&gt;Chen, Kun-Chung&lt;/author&gt;&lt;author&gt;Yeh, Chih-Jung&lt;/author&gt;&lt;author&gt;Kuo, Jing-Fu&lt;/author&gt;&lt;author&gt;Hsieh, Ching-Lin&lt;/author&gt;&lt;author&gt;Yang, Shun-Fa&lt;/author&gt;&lt;author&gt;Wang, Chun-Hou&lt;/author&gt;&lt;/authors&gt;&lt;/contributors&gt;&lt;titles&gt;&lt;title&gt;Footprint analysis of flatfoot in preschool-aged children&lt;/title&gt;&lt;secondary-title&gt;European Journal of Pediatrics&lt;/secondary-title&gt;&lt;/titles&gt;&lt;periodical&gt;&lt;full-title&gt;European Journal of Pediatrics&lt;/full-title&gt;&lt;/periodical&gt;&lt;pages&gt;611-617&lt;/pages&gt;&lt;volume&gt;170&lt;/volume&gt;&lt;number&gt;5&lt;/number&gt;&lt;dates&gt;&lt;year&gt;2011&lt;/year&gt;&lt;pub-dates&gt;&lt;date&gt;May&lt;/date&gt;&lt;/pub-dates&gt;&lt;/dates&gt;&lt;isbn&gt;0340-6199&lt;/isbn&gt;&lt;accession-num&gt;WOS:000289582800008&lt;/accession-num&gt;&lt;urls&gt;&lt;related-urls&gt;&lt;url&gt;&amp;lt;Go to ISI&amp;gt;://WOS:000289582800008&lt;/url&gt;&lt;url&gt;https://link.springer.com/article/10.1007%2Fs00431-010-1330-4&lt;/url&gt;&lt;/related-urls&gt;&lt;/urls&gt;&lt;electronic-resource-num&gt;10.1007/s00431-010-1330-4&lt;/electronic-resource-num&gt;&lt;/record&gt;&lt;/Cite&gt;&lt;/EndNote&gt;</w:instrText>
            </w:r>
            <w:r w:rsidR="00FA4FF0">
              <w:rPr>
                <w:rFonts w:ascii="Times New Roman" w:eastAsia="Times New Roman" w:hAnsi="Times New Roman" w:cs="Times New Roman"/>
                <w:sz w:val="24"/>
              </w:rPr>
              <w:fldChar w:fldCharType="separate"/>
            </w:r>
            <w:r w:rsidR="00FA4FF0">
              <w:rPr>
                <w:rFonts w:ascii="Times New Roman" w:eastAsia="Times New Roman" w:hAnsi="Times New Roman" w:cs="Times New Roman"/>
                <w:noProof/>
                <w:sz w:val="24"/>
              </w:rPr>
              <w:t>(Chen, et al. 2011)</w:t>
            </w:r>
            <w:r w:rsidR="00FA4FF0">
              <w:rPr>
                <w:rFonts w:ascii="Times New Roman" w:eastAsia="Times New Roman" w:hAnsi="Times New Roman" w:cs="Times New Roman"/>
                <w:sz w:val="24"/>
              </w:rPr>
              <w:fldChar w:fldCharType="end"/>
            </w:r>
          </w:p>
        </w:tc>
        <w:tc>
          <w:tcPr>
            <w:tcW w:w="1903" w:type="dxa"/>
            <w:shd w:val="clear" w:color="auto" w:fill="auto"/>
            <w:noWrap/>
            <w:vAlign w:val="center"/>
            <w:hideMark/>
          </w:tcPr>
          <w:p w14:paraId="43C6DEAE" w14:textId="37777F4C" w:rsidR="00F04D20" w:rsidRPr="00E127E0" w:rsidRDefault="00F04D20" w:rsidP="007F16E4">
            <w:pPr>
              <w:rPr>
                <w:rFonts w:ascii="Times New Roman" w:eastAsia="Times New Roman" w:hAnsi="Times New Roman" w:cs="Times New Roman"/>
                <w:sz w:val="24"/>
              </w:rPr>
            </w:pPr>
            <w:proofErr w:type="spellStart"/>
            <w:r w:rsidRPr="00E127E0">
              <w:rPr>
                <w:rFonts w:ascii="Times New Roman" w:eastAsia="Times New Roman" w:hAnsi="Times New Roman" w:cs="Times New Roman"/>
                <w:sz w:val="24"/>
              </w:rPr>
              <w:t>Kun</w:t>
            </w:r>
            <w:proofErr w:type="spellEnd"/>
            <w:r w:rsidRPr="00E127E0">
              <w:rPr>
                <w:rFonts w:ascii="Times New Roman" w:eastAsia="Times New Roman" w:hAnsi="Times New Roman" w:cs="Times New Roman"/>
                <w:sz w:val="24"/>
              </w:rPr>
              <w:t>-Chung Chen</w:t>
            </w:r>
          </w:p>
        </w:tc>
        <w:tc>
          <w:tcPr>
            <w:tcW w:w="684" w:type="dxa"/>
            <w:shd w:val="clear" w:color="auto" w:fill="auto"/>
            <w:noWrap/>
            <w:vAlign w:val="center"/>
            <w:hideMark/>
          </w:tcPr>
          <w:p w14:paraId="3F599200"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2011</w:t>
            </w:r>
          </w:p>
        </w:tc>
        <w:tc>
          <w:tcPr>
            <w:tcW w:w="1150" w:type="dxa"/>
            <w:shd w:val="clear" w:color="auto" w:fill="auto"/>
            <w:noWrap/>
            <w:vAlign w:val="center"/>
            <w:hideMark/>
          </w:tcPr>
          <w:p w14:paraId="6A42ED34" w14:textId="77777777" w:rsidR="00F04D20" w:rsidRPr="00E127E0" w:rsidRDefault="004D4D9D" w:rsidP="007F16E4">
            <w:pPr>
              <w:rPr>
                <w:rFonts w:ascii="Times New Roman" w:eastAsia="Times New Roman" w:hAnsi="Times New Roman" w:cs="Times New Roman"/>
                <w:sz w:val="24"/>
              </w:rPr>
            </w:pPr>
            <w:proofErr w:type="spellStart"/>
            <w:r w:rsidRPr="00E127E0">
              <w:rPr>
                <w:rFonts w:ascii="Times New Roman" w:eastAsia="Times New Roman" w:hAnsi="Times New Roman" w:cs="Times New Roman" w:hint="eastAsia"/>
                <w:sz w:val="24"/>
              </w:rPr>
              <w:t>c</w:t>
            </w:r>
            <w:r w:rsidRPr="00E127E0">
              <w:rPr>
                <w:rFonts w:ascii="Times New Roman" w:eastAsia="Times New Roman" w:hAnsi="Times New Roman" w:cs="Times New Roman"/>
                <w:sz w:val="24"/>
              </w:rPr>
              <w:t>hina</w:t>
            </w:r>
            <w:proofErr w:type="spellEnd"/>
          </w:p>
        </w:tc>
        <w:tc>
          <w:tcPr>
            <w:tcW w:w="925" w:type="dxa"/>
            <w:shd w:val="clear" w:color="auto" w:fill="auto"/>
            <w:noWrap/>
            <w:vAlign w:val="center"/>
            <w:hideMark/>
          </w:tcPr>
          <w:p w14:paraId="2492D09D"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2638</w:t>
            </w:r>
          </w:p>
        </w:tc>
        <w:tc>
          <w:tcPr>
            <w:tcW w:w="1125" w:type="dxa"/>
            <w:shd w:val="clear" w:color="auto" w:fill="auto"/>
            <w:noWrap/>
            <w:vAlign w:val="center"/>
            <w:hideMark/>
          </w:tcPr>
          <w:p w14:paraId="2F59E004"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44%</w:t>
            </w:r>
          </w:p>
        </w:tc>
        <w:tc>
          <w:tcPr>
            <w:tcW w:w="2405" w:type="dxa"/>
            <w:shd w:val="clear" w:color="auto" w:fill="auto"/>
            <w:noWrap/>
            <w:vAlign w:val="center"/>
            <w:hideMark/>
          </w:tcPr>
          <w:p w14:paraId="25F3D026" w14:textId="77777777" w:rsidR="00F04D20" w:rsidRPr="00E127E0" w:rsidRDefault="00331B94" w:rsidP="007F16E4">
            <w:pPr>
              <w:rPr>
                <w:rFonts w:ascii="Times New Roman" w:eastAsia="Times New Roman" w:hAnsi="Times New Roman" w:cs="Times New Roman"/>
                <w:sz w:val="24"/>
              </w:rPr>
            </w:pPr>
            <w:r w:rsidRPr="00E127E0">
              <w:rPr>
                <w:rFonts w:ascii="Times New Roman" w:eastAsia="Times New Roman" w:hAnsi="Times New Roman" w:cs="Times New Roman"/>
                <w:sz w:val="24"/>
              </w:rPr>
              <w:t>age</w:t>
            </w:r>
          </w:p>
        </w:tc>
        <w:tc>
          <w:tcPr>
            <w:tcW w:w="1483" w:type="dxa"/>
            <w:shd w:val="clear" w:color="auto" w:fill="auto"/>
            <w:noWrap/>
            <w:vAlign w:val="center"/>
            <w:hideMark/>
          </w:tcPr>
          <w:p w14:paraId="1584FB5A" w14:textId="77777777" w:rsidR="00F04D20" w:rsidRPr="00E127E0" w:rsidRDefault="00F04D20" w:rsidP="007F16E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7</w:t>
            </w:r>
          </w:p>
        </w:tc>
      </w:tr>
      <w:tr w:rsidR="00331B94" w:rsidRPr="00BF4A43" w14:paraId="66FE66DD" w14:textId="77777777" w:rsidTr="000C25E0">
        <w:trPr>
          <w:trHeight w:val="276"/>
          <w:jc w:val="center"/>
        </w:trPr>
        <w:tc>
          <w:tcPr>
            <w:tcW w:w="1933" w:type="dxa"/>
            <w:shd w:val="clear" w:color="auto" w:fill="auto"/>
            <w:noWrap/>
            <w:vAlign w:val="center"/>
            <w:hideMark/>
          </w:tcPr>
          <w:p w14:paraId="314ECB8D" w14:textId="2056DCA4"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8</w:t>
            </w:r>
            <w:r w:rsidR="00FA4FF0">
              <w:rPr>
                <w:rFonts w:ascii="Times New Roman" w:eastAsia="Times New Roman" w:hAnsi="Times New Roman" w:cs="Times New Roman"/>
                <w:sz w:val="24"/>
              </w:rPr>
              <w:fldChar w:fldCharType="begin">
                <w:fldData xml:space="preserve">PEVuZE5vdGU+PENpdGU+PEF1dGhvcj5DaGFuZzwvQXV0aG9yPjxZZWFyPjIwMTQ8L1llYXI+PFJl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</w:fldData>
              </w:fldChar>
            </w:r>
            <w:r w:rsidR="00FA4FF0">
              <w:rPr>
                <w:rFonts w:ascii="Times New Roman" w:eastAsia="Times New Roman" w:hAnsi="Times New Roman" w:cs="Times New Roman"/>
                <w:sz w:val="24"/>
              </w:rPr>
              <w:instrText xml:space="preserve"> ADDIN EN.CITE </w:instrText>
            </w:r>
            <w:r w:rsidR="00FA4FF0">
              <w:rPr>
                <w:rFonts w:ascii="Times New Roman" w:eastAsia="Times New Roman" w:hAnsi="Times New Roman" w:cs="Times New Roman"/>
                <w:sz w:val="24"/>
              </w:rPr>
              <w:fldChar w:fldCharType="begin">
                <w:fldData xml:space="preserve">PEVuZE5vdGU+PENpdGU+PEF1dGhvcj5DaGFuZzwvQXV0aG9yPjxZZWFyPjIwMTQ8L1llYXI+PFJl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</w:fldData>
              </w:fldChar>
            </w:r>
            <w:r w:rsidR="00FA4FF0">
              <w:rPr>
                <w:rFonts w:ascii="Times New Roman" w:eastAsia="Times New Roman" w:hAnsi="Times New Roman" w:cs="Times New Roman"/>
                <w:sz w:val="24"/>
              </w:rPr>
              <w:instrText xml:space="preserve"> ADDIN EN.CITE.DATA </w:instrText>
            </w:r>
            <w:r w:rsidR="00FA4FF0">
              <w:rPr>
                <w:rFonts w:ascii="Times New Roman" w:eastAsia="Times New Roman" w:hAnsi="Times New Roman" w:cs="Times New Roman"/>
                <w:sz w:val="24"/>
              </w:rPr>
            </w:r>
            <w:r w:rsidR="00FA4FF0">
              <w:rPr>
                <w:rFonts w:ascii="Times New Roman" w:eastAsia="Times New Roman" w:hAnsi="Times New Roman" w:cs="Times New Roman"/>
                <w:sz w:val="24"/>
              </w:rPr>
              <w:fldChar w:fldCharType="end"/>
            </w:r>
            <w:r w:rsidR="00FA4FF0">
              <w:rPr>
                <w:rFonts w:ascii="Times New Roman" w:eastAsia="Times New Roman" w:hAnsi="Times New Roman" w:cs="Times New Roman"/>
                <w:sz w:val="24"/>
              </w:rPr>
            </w:r>
            <w:r w:rsidR="00FA4FF0">
              <w:rPr>
                <w:rFonts w:ascii="Times New Roman" w:eastAsia="Times New Roman" w:hAnsi="Times New Roman" w:cs="Times New Roman"/>
                <w:sz w:val="24"/>
              </w:rPr>
              <w:fldChar w:fldCharType="separate"/>
            </w:r>
            <w:r w:rsidR="00FA4FF0">
              <w:rPr>
                <w:rFonts w:ascii="Times New Roman" w:eastAsia="Times New Roman" w:hAnsi="Times New Roman" w:cs="Times New Roman"/>
                <w:noProof/>
                <w:sz w:val="24"/>
              </w:rPr>
              <w:t>(Chang, et al. 2014)</w:t>
            </w:r>
            <w:r w:rsidR="00FA4FF0">
              <w:rPr>
                <w:rFonts w:ascii="Times New Roman" w:eastAsia="Times New Roman" w:hAnsi="Times New Roman" w:cs="Times New Roman"/>
                <w:sz w:val="24"/>
              </w:rPr>
              <w:fldChar w:fldCharType="end"/>
            </w:r>
          </w:p>
        </w:tc>
        <w:tc>
          <w:tcPr>
            <w:tcW w:w="1903" w:type="dxa"/>
            <w:shd w:val="clear" w:color="auto" w:fill="auto"/>
            <w:noWrap/>
            <w:vAlign w:val="center"/>
            <w:hideMark/>
          </w:tcPr>
          <w:p w14:paraId="36E3A66E" w14:textId="7A7A0DFC"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Chia-Hsieh Chang</w:t>
            </w:r>
          </w:p>
        </w:tc>
        <w:tc>
          <w:tcPr>
            <w:tcW w:w="684" w:type="dxa"/>
            <w:shd w:val="clear" w:color="auto" w:fill="auto"/>
            <w:noWrap/>
            <w:vAlign w:val="center"/>
            <w:hideMark/>
          </w:tcPr>
          <w:p w14:paraId="5674AB5E"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2014</w:t>
            </w:r>
          </w:p>
        </w:tc>
        <w:tc>
          <w:tcPr>
            <w:tcW w:w="1150" w:type="dxa"/>
            <w:shd w:val="clear" w:color="auto" w:fill="auto"/>
            <w:noWrap/>
            <w:vAlign w:val="center"/>
            <w:hideMark/>
          </w:tcPr>
          <w:p w14:paraId="54DF1415" w14:textId="77777777" w:rsidR="00331B94" w:rsidRPr="00E127E0" w:rsidRDefault="00331B94" w:rsidP="00331B94">
            <w:pPr>
              <w:rPr>
                <w:rFonts w:ascii="Times New Roman" w:eastAsia="Times New Roman" w:hAnsi="Times New Roman" w:cs="Times New Roman"/>
                <w:sz w:val="24"/>
              </w:rPr>
            </w:pPr>
            <w:proofErr w:type="spellStart"/>
            <w:r w:rsidRPr="00E127E0">
              <w:rPr>
                <w:rFonts w:ascii="Times New Roman" w:eastAsia="Times New Roman" w:hAnsi="Times New Roman" w:cs="Times New Roman" w:hint="eastAsia"/>
                <w:sz w:val="24"/>
              </w:rPr>
              <w:t>c</w:t>
            </w:r>
            <w:r w:rsidRPr="00E127E0">
              <w:rPr>
                <w:rFonts w:ascii="Times New Roman" w:eastAsia="Times New Roman" w:hAnsi="Times New Roman" w:cs="Times New Roman"/>
                <w:sz w:val="24"/>
              </w:rPr>
              <w:t>hina</w:t>
            </w:r>
            <w:proofErr w:type="spellEnd"/>
          </w:p>
        </w:tc>
        <w:tc>
          <w:tcPr>
            <w:tcW w:w="925" w:type="dxa"/>
            <w:shd w:val="clear" w:color="auto" w:fill="auto"/>
            <w:noWrap/>
            <w:vAlign w:val="center"/>
            <w:hideMark/>
          </w:tcPr>
          <w:p w14:paraId="0D1248CB"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1228</w:t>
            </w:r>
          </w:p>
        </w:tc>
        <w:tc>
          <w:tcPr>
            <w:tcW w:w="1125" w:type="dxa"/>
            <w:shd w:val="clear" w:color="auto" w:fill="auto"/>
            <w:noWrap/>
            <w:vAlign w:val="center"/>
            <w:hideMark/>
          </w:tcPr>
          <w:p w14:paraId="117F3B16"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45.3%</w:t>
            </w:r>
          </w:p>
        </w:tc>
        <w:tc>
          <w:tcPr>
            <w:tcW w:w="2405" w:type="dxa"/>
            <w:shd w:val="clear" w:color="auto" w:fill="auto"/>
            <w:noWrap/>
            <w:vAlign w:val="center"/>
            <w:hideMark/>
          </w:tcPr>
          <w:p w14:paraId="590A7C54" w14:textId="77777777"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Gender, age, BMI</w:t>
            </w:r>
          </w:p>
        </w:tc>
        <w:tc>
          <w:tcPr>
            <w:tcW w:w="1483" w:type="dxa"/>
            <w:shd w:val="clear" w:color="auto" w:fill="auto"/>
            <w:noWrap/>
            <w:vAlign w:val="center"/>
            <w:hideMark/>
          </w:tcPr>
          <w:p w14:paraId="02508B58"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8</w:t>
            </w:r>
          </w:p>
        </w:tc>
      </w:tr>
      <w:tr w:rsidR="00EF0F69" w14:paraId="3CA295C8" w14:textId="77777777" w:rsidTr="000C25E0">
        <w:trPr>
          <w:trHeight w:val="276"/>
          <w:jc w:val="center"/>
        </w:trPr>
        <w:tc>
          <w:tcPr>
            <w:tcW w:w="1933" w:type="dxa"/>
            <w:shd w:val="clear" w:color="auto" w:fill="auto"/>
            <w:noWrap/>
            <w:vAlign w:val="center"/>
            <w:hideMark/>
          </w:tcPr>
          <w:p w14:paraId="48BD1975" w14:textId="0B5EA6B6"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9</w:t>
            </w:r>
            <w:r w:rsidR="00FA4FF0">
              <w:rPr>
                <w:rFonts w:ascii="Times New Roman" w:eastAsia="Times New Roman" w:hAnsi="Times New Roman" w:cs="Times New Roman"/>
                <w:sz w:val="24"/>
              </w:rPr>
              <w:fldChar w:fldCharType="begin"/>
            </w:r>
            <w:r w:rsidR="00FA4FF0">
              <w:rPr>
                <w:rFonts w:ascii="Times New Roman" w:eastAsia="Times New Roman" w:hAnsi="Times New Roman" w:cs="Times New Roman"/>
                <w:sz w:val="24"/>
              </w:rPr>
              <w:instrText xml:space="preserve"> ADDIN EN.CITE &lt;EndNote&gt;&lt;Cite&gt;&lt;Author&gt;Chen&lt;/Author&gt;&lt;Year&gt;2014&lt;/Year&gt;&lt;RecNum&gt;597&lt;/RecNum&gt;&lt;DisplayText&gt;(Chen, et al. 2014)&lt;/DisplayText&gt;&lt;record&gt;&lt;rec-number&gt;597&lt;/rec-number&gt;&lt;foreign-keys&gt;&lt;key app="EN" db-id="sfv0v55pjxvpfkep0edxsfs5ax05fp0twtpx" timestamp="1617106170"&gt;597&lt;/key&gt;&lt;/foreign-keys&gt;&lt;ref-type name="Journal Article"&gt;17&lt;/ref-type&gt;&lt;contributors&gt;&lt;authors&gt;&lt;author&gt;Chen, Kun-Chung&lt;/author&gt;&lt;author&gt;Tung, Li-Chen&lt;/author&gt;&lt;author&gt;Tung, Chien-Hung&lt;/author&gt;&lt;author&gt;Yeh, Chih-Jung&lt;/author&gt;&lt;author&gt;Yang, Jeng-Feng&lt;/author&gt;&lt;author&gt;Wang, Chun-Hou&lt;/author&gt;&lt;/authors&gt;&lt;/contributors&gt;&lt;titles&gt;&lt;title&gt;An investigation of the factors affecting flatfoot in children with delayed motor development&lt;/title&gt;&lt;secondary-title&gt;Research in Developmental Disabilities&lt;/secondary-title&gt;&lt;/titles&gt;&lt;periodical&gt;&lt;full-title&gt;Research in Developmental Disabilities&lt;/full-title&gt;&lt;/periodical&gt;&lt;pages&gt;639-645&lt;/pages&gt;&lt;volume&gt;35&lt;/volume&gt;&lt;number&gt;3&lt;/number&gt;&lt;dates&gt;&lt;year&gt;2014&lt;/year&gt;&lt;pub-dates&gt;&lt;date&gt;Mar&lt;/date&gt;&lt;/pub-dates&gt;&lt;/dates&gt;&lt;isbn&gt;0891-4222&lt;/isbn&gt;&lt;accession-num&gt;WOS:000332050400009&lt;/accession-num&gt;&lt;urls&gt;&lt;related-urls&gt;&lt;url&gt;&amp;lt;Go to ISI&amp;gt;://WOS:000332050400009&lt;/url&gt;&lt;/related-urls&gt;&lt;/urls&gt;&lt;electronic-resource-num&gt;10.1016/j.ridd.2013.12.012&lt;/electronic-resource-num&gt;&lt;/record&gt;&lt;/Cite&gt;&lt;/EndNote&gt;</w:instrText>
            </w:r>
            <w:r w:rsidR="00FA4FF0">
              <w:rPr>
                <w:rFonts w:ascii="Times New Roman" w:eastAsia="Times New Roman" w:hAnsi="Times New Roman" w:cs="Times New Roman"/>
                <w:sz w:val="24"/>
              </w:rPr>
              <w:fldChar w:fldCharType="separate"/>
            </w:r>
            <w:r w:rsidR="00FA4FF0">
              <w:rPr>
                <w:rFonts w:ascii="Times New Roman" w:eastAsia="Times New Roman" w:hAnsi="Times New Roman" w:cs="Times New Roman"/>
                <w:noProof/>
                <w:sz w:val="24"/>
              </w:rPr>
              <w:t>(Chen, et al. 2014)</w:t>
            </w:r>
            <w:r w:rsidR="00FA4FF0">
              <w:rPr>
                <w:rFonts w:ascii="Times New Roman" w:eastAsia="Times New Roman" w:hAnsi="Times New Roman" w:cs="Times New Roman"/>
                <w:sz w:val="24"/>
              </w:rPr>
              <w:fldChar w:fldCharType="end"/>
            </w:r>
          </w:p>
        </w:tc>
        <w:tc>
          <w:tcPr>
            <w:tcW w:w="1903" w:type="dxa"/>
            <w:shd w:val="clear" w:color="auto" w:fill="auto"/>
            <w:noWrap/>
            <w:vAlign w:val="center"/>
            <w:hideMark/>
          </w:tcPr>
          <w:p w14:paraId="198680F0" w14:textId="655B4BDB" w:rsidR="00331B94" w:rsidRPr="00E127E0" w:rsidRDefault="00331B94" w:rsidP="00331B94">
            <w:pPr>
              <w:rPr>
                <w:rFonts w:ascii="Times New Roman" w:eastAsia="Times New Roman" w:hAnsi="Times New Roman" w:cs="Times New Roman"/>
                <w:sz w:val="24"/>
              </w:rPr>
            </w:pPr>
            <w:proofErr w:type="spellStart"/>
            <w:r w:rsidRPr="00E127E0">
              <w:rPr>
                <w:rFonts w:ascii="Times New Roman" w:eastAsia="Times New Roman" w:hAnsi="Times New Roman" w:cs="Times New Roman"/>
                <w:sz w:val="24"/>
              </w:rPr>
              <w:t>Kun</w:t>
            </w:r>
            <w:proofErr w:type="spellEnd"/>
            <w:r w:rsidRPr="00E127E0">
              <w:rPr>
                <w:rFonts w:ascii="Times New Roman" w:eastAsia="Times New Roman" w:hAnsi="Times New Roman" w:cs="Times New Roman"/>
                <w:sz w:val="24"/>
              </w:rPr>
              <w:t>-Chung Chen</w:t>
            </w:r>
          </w:p>
        </w:tc>
        <w:tc>
          <w:tcPr>
            <w:tcW w:w="684" w:type="dxa"/>
            <w:shd w:val="clear" w:color="auto" w:fill="auto"/>
            <w:noWrap/>
            <w:vAlign w:val="center"/>
            <w:hideMark/>
          </w:tcPr>
          <w:p w14:paraId="580D2C16"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2014</w:t>
            </w:r>
          </w:p>
        </w:tc>
        <w:tc>
          <w:tcPr>
            <w:tcW w:w="1150" w:type="dxa"/>
            <w:shd w:val="clear" w:color="auto" w:fill="auto"/>
            <w:noWrap/>
            <w:vAlign w:val="center"/>
            <w:hideMark/>
          </w:tcPr>
          <w:p w14:paraId="0C612AFA" w14:textId="77777777" w:rsidR="00331B94" w:rsidRPr="00E127E0" w:rsidRDefault="00331B94" w:rsidP="00331B94">
            <w:pPr>
              <w:rPr>
                <w:rFonts w:ascii="Times New Roman" w:eastAsia="Times New Roman" w:hAnsi="Times New Roman" w:cs="Times New Roman"/>
                <w:sz w:val="24"/>
              </w:rPr>
            </w:pPr>
            <w:proofErr w:type="spellStart"/>
            <w:r w:rsidRPr="00E127E0">
              <w:rPr>
                <w:rFonts w:ascii="Times New Roman" w:eastAsia="Times New Roman" w:hAnsi="Times New Roman" w:cs="Times New Roman" w:hint="eastAsia"/>
                <w:sz w:val="24"/>
              </w:rPr>
              <w:t>c</w:t>
            </w:r>
            <w:r w:rsidRPr="00E127E0">
              <w:rPr>
                <w:rFonts w:ascii="Times New Roman" w:eastAsia="Times New Roman" w:hAnsi="Times New Roman" w:cs="Times New Roman"/>
                <w:sz w:val="24"/>
              </w:rPr>
              <w:t>hina</w:t>
            </w:r>
            <w:proofErr w:type="spellEnd"/>
          </w:p>
        </w:tc>
        <w:tc>
          <w:tcPr>
            <w:tcW w:w="925" w:type="dxa"/>
            <w:shd w:val="clear" w:color="auto" w:fill="auto"/>
            <w:noWrap/>
            <w:vAlign w:val="center"/>
            <w:hideMark/>
          </w:tcPr>
          <w:p w14:paraId="06BA6A47"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484</w:t>
            </w:r>
          </w:p>
        </w:tc>
        <w:tc>
          <w:tcPr>
            <w:tcW w:w="1125" w:type="dxa"/>
            <w:shd w:val="clear" w:color="auto" w:fill="auto"/>
            <w:noWrap/>
            <w:vAlign w:val="center"/>
            <w:hideMark/>
          </w:tcPr>
          <w:p w14:paraId="388BD4C6"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48.5%</w:t>
            </w:r>
          </w:p>
        </w:tc>
        <w:tc>
          <w:tcPr>
            <w:tcW w:w="2405" w:type="dxa"/>
            <w:shd w:val="clear" w:color="auto" w:fill="auto"/>
            <w:noWrap/>
            <w:vAlign w:val="center"/>
            <w:hideMark/>
          </w:tcPr>
          <w:p w14:paraId="676E857F" w14:textId="0C7054F4"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Gender, age, BMI</w:t>
            </w:r>
            <w:r w:rsidR="00EB28A8" w:rsidRPr="00E127E0">
              <w:rPr>
                <w:rFonts w:ascii="Times New Roman" w:eastAsia="Times New Roman" w:hAnsi="Times New Roman" w:cs="Times New Roman"/>
                <w:sz w:val="24"/>
              </w:rPr>
              <w:t>, Joint relaxation and movement time</w:t>
            </w:r>
          </w:p>
        </w:tc>
        <w:tc>
          <w:tcPr>
            <w:tcW w:w="1483" w:type="dxa"/>
            <w:shd w:val="clear" w:color="auto" w:fill="auto"/>
            <w:noWrap/>
            <w:vAlign w:val="center"/>
            <w:hideMark/>
          </w:tcPr>
          <w:p w14:paraId="1604439D"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8</w:t>
            </w:r>
          </w:p>
        </w:tc>
      </w:tr>
      <w:tr w:rsidR="00331B94" w:rsidRPr="00BF4A43" w14:paraId="59B6B0BD" w14:textId="77777777" w:rsidTr="000C25E0">
        <w:trPr>
          <w:trHeight w:val="276"/>
          <w:jc w:val="center"/>
        </w:trPr>
        <w:tc>
          <w:tcPr>
            <w:tcW w:w="1933" w:type="dxa"/>
            <w:shd w:val="clear" w:color="auto" w:fill="auto"/>
            <w:noWrap/>
            <w:vAlign w:val="center"/>
            <w:hideMark/>
          </w:tcPr>
          <w:p w14:paraId="4458F8E4" w14:textId="41114B54"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10</w:t>
            </w:r>
            <w:r w:rsidR="00FA4FF0">
              <w:rPr>
                <w:rFonts w:ascii="Times New Roman" w:eastAsia="Times New Roman" w:hAnsi="Times New Roman" w:cs="Times New Roman"/>
                <w:sz w:val="24"/>
              </w:rPr>
              <w:fldChar w:fldCharType="begin"/>
            </w:r>
            <w:r w:rsidR="00FA4FF0">
              <w:rPr>
                <w:rFonts w:ascii="Times New Roman" w:eastAsia="Times New Roman" w:hAnsi="Times New Roman" w:cs="Times New Roman"/>
                <w:sz w:val="24"/>
              </w:rPr>
              <w:instrText xml:space="preserve"> ADDIN EN.CITE &lt;EndNote&gt;&lt;Cite&gt;&lt;Author&gt;Galli&lt;/Author&gt;&lt;Year&gt;2014&lt;/Year&gt;&lt;RecNum&gt;513&lt;/RecNum&gt;&lt;DisplayText&gt;(Galli, et al. 2014)&lt;/DisplayText&gt;&lt;record&gt;&lt;rec-number&gt;513&lt;/rec-number&gt;&lt;foreign-keys&gt;&lt;key app="EN" db-id="sfv0v55pjxvpfkep0edxsfs5ax05fp0twtpx" timestamp="1617106169"&gt;513&lt;/key&gt;&lt;/foreign-keys&gt;&lt;ref-type name="Journal Article"&gt;17&lt;/ref-type&gt;&lt;contributors&gt;&lt;authors&gt;&lt;author&gt;Galli, M.&lt;/author&gt;&lt;author&gt;Cimolin, V.&lt;/author&gt;&lt;author&gt;Rigoldi, C.&lt;/author&gt;&lt;author&gt;Pau, M.&lt;/author&gt;&lt;author&gt;Costici, P.&lt;/author&gt;&lt;author&gt;Albertini, G.&lt;/author&gt;&lt;/authors&gt;&lt;/contributors&gt;&lt;titles&gt;&lt;title&gt;The effects of low arched feet on foot rotation during gait in children with Down syndrome&lt;/title&gt;&lt;secondary-title&gt;Journal of Intellectual Disability Research&lt;/secondary-title&gt;&lt;/titles&gt;&lt;periodical&gt;&lt;full-title&gt;Journal of Intellectual Disability Research&lt;/full-title&gt;&lt;/periodical&gt;&lt;pages&gt;758-764&lt;/pages&gt;&lt;volume&gt;58&lt;/volume&gt;&lt;number&gt;8&lt;/number&gt;&lt;dates&gt;&lt;year&gt;2014&lt;/year&gt;&lt;pub-dates&gt;&lt;date&gt;Aug&lt;/date&gt;&lt;/pub-dates&gt;&lt;/dates&gt;&lt;isbn&gt;0964-2633&lt;/isbn&gt;&lt;accession-num&gt;WOS:000340087100006&lt;/accession-num&gt;&lt;urls&gt;&lt;related-urls&gt;&lt;url&gt;&amp;lt;Go to ISI&amp;gt;://WOS:000340087100006&lt;/url&gt;&lt;url&gt;https://onlinelibrary.wiley.com/doi/abs/10.1111/jir.12087&lt;/url&gt;&lt;/related-urls&gt;&lt;/urls&gt;&lt;electronic-resource-num&gt;10.1111/jir.12087&lt;/electronic-resource-num&gt;&lt;/record&gt;&lt;/Cite&gt;&lt;/EndNote&gt;</w:instrText>
            </w:r>
            <w:r w:rsidR="00FA4FF0">
              <w:rPr>
                <w:rFonts w:ascii="Times New Roman" w:eastAsia="Times New Roman" w:hAnsi="Times New Roman" w:cs="Times New Roman"/>
                <w:sz w:val="24"/>
              </w:rPr>
              <w:fldChar w:fldCharType="separate"/>
            </w:r>
            <w:r w:rsidR="00FA4FF0">
              <w:rPr>
                <w:rFonts w:ascii="Times New Roman" w:eastAsia="Times New Roman" w:hAnsi="Times New Roman" w:cs="Times New Roman"/>
                <w:noProof/>
                <w:sz w:val="24"/>
              </w:rPr>
              <w:t>(Galli, et al. 2014)</w:t>
            </w:r>
            <w:r w:rsidR="00FA4FF0">
              <w:rPr>
                <w:rFonts w:ascii="Times New Roman" w:eastAsia="Times New Roman" w:hAnsi="Times New Roman" w:cs="Times New Roman"/>
                <w:sz w:val="24"/>
              </w:rPr>
              <w:fldChar w:fldCharType="end"/>
            </w:r>
          </w:p>
        </w:tc>
        <w:tc>
          <w:tcPr>
            <w:tcW w:w="1903" w:type="dxa"/>
            <w:shd w:val="clear" w:color="auto" w:fill="auto"/>
            <w:noWrap/>
            <w:vAlign w:val="center"/>
            <w:hideMark/>
          </w:tcPr>
          <w:p w14:paraId="24511780" w14:textId="0EB23300"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M. Galli</w:t>
            </w:r>
          </w:p>
        </w:tc>
        <w:tc>
          <w:tcPr>
            <w:tcW w:w="684" w:type="dxa"/>
            <w:shd w:val="clear" w:color="auto" w:fill="auto"/>
            <w:noWrap/>
            <w:vAlign w:val="center"/>
            <w:hideMark/>
          </w:tcPr>
          <w:p w14:paraId="55FF46B7"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2014</w:t>
            </w:r>
          </w:p>
        </w:tc>
        <w:tc>
          <w:tcPr>
            <w:tcW w:w="1150" w:type="dxa"/>
            <w:shd w:val="clear" w:color="auto" w:fill="auto"/>
            <w:noWrap/>
            <w:vAlign w:val="center"/>
            <w:hideMark/>
          </w:tcPr>
          <w:p w14:paraId="3D48C3AE" w14:textId="77777777"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Italy</w:t>
            </w:r>
          </w:p>
        </w:tc>
        <w:tc>
          <w:tcPr>
            <w:tcW w:w="925" w:type="dxa"/>
            <w:shd w:val="clear" w:color="auto" w:fill="auto"/>
            <w:noWrap/>
            <w:vAlign w:val="center"/>
            <w:hideMark/>
          </w:tcPr>
          <w:p w14:paraId="2B87C4F3"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140</w:t>
            </w:r>
          </w:p>
        </w:tc>
        <w:tc>
          <w:tcPr>
            <w:tcW w:w="1125" w:type="dxa"/>
            <w:shd w:val="clear" w:color="auto" w:fill="auto"/>
            <w:noWrap/>
            <w:vAlign w:val="center"/>
            <w:hideMark/>
          </w:tcPr>
          <w:p w14:paraId="129B76D8"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88%</w:t>
            </w:r>
          </w:p>
        </w:tc>
        <w:tc>
          <w:tcPr>
            <w:tcW w:w="2405" w:type="dxa"/>
            <w:shd w:val="clear" w:color="auto" w:fill="auto"/>
            <w:noWrap/>
            <w:vAlign w:val="center"/>
            <w:hideMark/>
          </w:tcPr>
          <w:p w14:paraId="712B0AC4" w14:textId="56CB1DE1" w:rsidR="00331B94" w:rsidRPr="00E127E0" w:rsidRDefault="00EB28A8"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Joint relaxation</w:t>
            </w:r>
          </w:p>
        </w:tc>
        <w:tc>
          <w:tcPr>
            <w:tcW w:w="1483" w:type="dxa"/>
            <w:shd w:val="clear" w:color="auto" w:fill="auto"/>
            <w:noWrap/>
            <w:vAlign w:val="center"/>
            <w:hideMark/>
          </w:tcPr>
          <w:p w14:paraId="1B48FA4A"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w:t>
            </w:r>
          </w:p>
        </w:tc>
      </w:tr>
      <w:tr w:rsidR="00331B94" w:rsidRPr="00BF4A43" w14:paraId="023D6648" w14:textId="77777777" w:rsidTr="000C25E0">
        <w:trPr>
          <w:trHeight w:val="276"/>
          <w:jc w:val="center"/>
        </w:trPr>
        <w:tc>
          <w:tcPr>
            <w:tcW w:w="1933" w:type="dxa"/>
            <w:shd w:val="clear" w:color="auto" w:fill="auto"/>
            <w:noWrap/>
            <w:vAlign w:val="center"/>
            <w:hideMark/>
          </w:tcPr>
          <w:p w14:paraId="50A723EB" w14:textId="6C70B994"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11</w:t>
            </w:r>
            <w:r w:rsidR="00FA4FF0">
              <w:rPr>
                <w:rFonts w:ascii="Times New Roman" w:eastAsia="Times New Roman" w:hAnsi="Times New Roman" w:cs="Times New Roman"/>
                <w:sz w:val="24"/>
              </w:rPr>
              <w:fldChar w:fldCharType="begin"/>
            </w:r>
            <w:r w:rsidR="00FA4FF0">
              <w:rPr>
                <w:rFonts w:ascii="Times New Roman" w:eastAsia="Times New Roman" w:hAnsi="Times New Roman" w:cs="Times New Roman"/>
                <w:sz w:val="24"/>
              </w:rPr>
              <w:instrText xml:space="preserve"> ADDIN EN.CITE &lt;EndNote&gt;&lt;Cite&gt;&lt;Author&gt;Jolanta Pauk&lt;/Author&gt;&lt;Year&gt;2014&lt;/Year&gt;&lt;RecNum&gt;2297&lt;/RecNum&gt;&lt;DisplayText&gt;(Jolanta Pauk 2014)&lt;/DisplayText&gt;&lt;record&gt;&lt;rec-number&gt;2297&lt;/rec-number&gt;&lt;foreign-keys&gt;&lt;key app="EN" db-id="sfv0v55pjxvpfkep0edxsfs5ax05fp0twtpx" timestamp="1617962592"&gt;2297&lt;/key&gt;&lt;key app="ENWeb" db-id=""&gt;0&lt;/key&gt;&lt;/foreign-keys&gt;&lt;ref-type name="Journal Article"&gt;17&lt;/ref-type&gt;&lt;contributors&gt;&lt;authors&gt;&lt;author&gt;Jolanta Pauk, PhD&lt;/author&gt;&lt;/authors&gt;&lt;/contributors&gt;&lt;titles&gt;&lt;title&gt;Assessing Plantar Pressure Distribution in Children with Flatfoot Arch&lt;/title&gt;&lt;secondary-title&gt;ORIGINAL ARTICLES&lt;/secondary-title&gt;&lt;/titles&gt;&lt;periodical&gt;&lt;full-title&gt;ORIGINAL ARTICLES&lt;/full-title&gt;&lt;/periodical&gt;&lt;edition&gt;2014&lt;/edition&gt;&lt;dates&gt;&lt;year&gt;2014&lt;/year&gt;&lt;/dates&gt;&lt;urls&gt;&lt;/urls&gt;&lt;/record&gt;&lt;/Cite&gt;&lt;/EndNote&gt;</w:instrText>
            </w:r>
            <w:r w:rsidR="00FA4FF0">
              <w:rPr>
                <w:rFonts w:ascii="Times New Roman" w:eastAsia="Times New Roman" w:hAnsi="Times New Roman" w:cs="Times New Roman"/>
                <w:sz w:val="24"/>
              </w:rPr>
              <w:fldChar w:fldCharType="separate"/>
            </w:r>
            <w:r w:rsidR="00FA4FF0">
              <w:rPr>
                <w:rFonts w:ascii="Times New Roman" w:eastAsia="Times New Roman" w:hAnsi="Times New Roman" w:cs="Times New Roman"/>
                <w:noProof/>
                <w:sz w:val="24"/>
              </w:rPr>
              <w:t>(Jolanta Pauk 2014)</w:t>
            </w:r>
            <w:r w:rsidR="00FA4FF0">
              <w:rPr>
                <w:rFonts w:ascii="Times New Roman" w:eastAsia="Times New Roman" w:hAnsi="Times New Roman" w:cs="Times New Roman"/>
                <w:sz w:val="24"/>
              </w:rPr>
              <w:fldChar w:fldCharType="end"/>
            </w:r>
          </w:p>
        </w:tc>
        <w:tc>
          <w:tcPr>
            <w:tcW w:w="1903" w:type="dxa"/>
            <w:shd w:val="clear" w:color="auto" w:fill="auto"/>
            <w:noWrap/>
            <w:vAlign w:val="center"/>
            <w:hideMark/>
          </w:tcPr>
          <w:p w14:paraId="3719BF5F" w14:textId="75A1BC22"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 xml:space="preserve">Jolanta </w:t>
            </w:r>
            <w:proofErr w:type="spellStart"/>
            <w:r w:rsidRPr="00E127E0">
              <w:rPr>
                <w:rFonts w:ascii="Times New Roman" w:eastAsia="Times New Roman" w:hAnsi="Times New Roman" w:cs="Times New Roman"/>
                <w:sz w:val="24"/>
              </w:rPr>
              <w:t>Pauk</w:t>
            </w:r>
            <w:proofErr w:type="spellEnd"/>
          </w:p>
        </w:tc>
        <w:tc>
          <w:tcPr>
            <w:tcW w:w="684" w:type="dxa"/>
            <w:shd w:val="clear" w:color="auto" w:fill="auto"/>
            <w:noWrap/>
            <w:vAlign w:val="center"/>
            <w:hideMark/>
          </w:tcPr>
          <w:p w14:paraId="71CF608C"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2014</w:t>
            </w:r>
          </w:p>
        </w:tc>
        <w:tc>
          <w:tcPr>
            <w:tcW w:w="1150" w:type="dxa"/>
            <w:shd w:val="clear" w:color="auto" w:fill="auto"/>
            <w:noWrap/>
            <w:vAlign w:val="center"/>
            <w:hideMark/>
          </w:tcPr>
          <w:p w14:paraId="3BB7CE2D" w14:textId="77777777" w:rsidR="00331B94" w:rsidRPr="00E127E0" w:rsidRDefault="00331B94" w:rsidP="00331B94">
            <w:pPr>
              <w:rPr>
                <w:rFonts w:ascii="Times New Roman" w:eastAsia="Times New Roman" w:hAnsi="Times New Roman" w:cs="Times New Roman"/>
                <w:sz w:val="24"/>
              </w:rPr>
            </w:pPr>
            <w:proofErr w:type="spellStart"/>
            <w:r w:rsidRPr="00E127E0">
              <w:rPr>
                <w:rFonts w:ascii="Times New Roman" w:eastAsia="Times New Roman" w:hAnsi="Times New Roman" w:cs="Times New Roman"/>
                <w:sz w:val="24"/>
              </w:rPr>
              <w:t>poland</w:t>
            </w:r>
            <w:proofErr w:type="spellEnd"/>
          </w:p>
        </w:tc>
        <w:tc>
          <w:tcPr>
            <w:tcW w:w="925" w:type="dxa"/>
            <w:shd w:val="clear" w:color="auto" w:fill="auto"/>
            <w:noWrap/>
            <w:vAlign w:val="center"/>
            <w:hideMark/>
          </w:tcPr>
          <w:p w14:paraId="156D5CCE"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75</w:t>
            </w:r>
          </w:p>
        </w:tc>
        <w:tc>
          <w:tcPr>
            <w:tcW w:w="1125" w:type="dxa"/>
            <w:shd w:val="clear" w:color="auto" w:fill="auto"/>
            <w:noWrap/>
            <w:vAlign w:val="center"/>
            <w:hideMark/>
          </w:tcPr>
          <w:p w14:paraId="1F8E171E"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56%</w:t>
            </w:r>
          </w:p>
        </w:tc>
        <w:tc>
          <w:tcPr>
            <w:tcW w:w="2405" w:type="dxa"/>
            <w:shd w:val="clear" w:color="auto" w:fill="auto"/>
            <w:noWrap/>
            <w:vAlign w:val="center"/>
            <w:hideMark/>
          </w:tcPr>
          <w:p w14:paraId="291989EE" w14:textId="18CABEC6" w:rsidR="00331B94" w:rsidRPr="00E127E0" w:rsidRDefault="00EB28A8"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Gender, exercise time, school type</w:t>
            </w:r>
          </w:p>
        </w:tc>
        <w:tc>
          <w:tcPr>
            <w:tcW w:w="1483" w:type="dxa"/>
            <w:shd w:val="clear" w:color="auto" w:fill="auto"/>
            <w:noWrap/>
            <w:vAlign w:val="center"/>
            <w:hideMark/>
          </w:tcPr>
          <w:p w14:paraId="53CD337F"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w:t>
            </w:r>
          </w:p>
        </w:tc>
      </w:tr>
      <w:tr w:rsidR="00331B94" w:rsidRPr="00BF4A43" w14:paraId="4BAD9D2A" w14:textId="77777777" w:rsidTr="000C25E0">
        <w:trPr>
          <w:trHeight w:val="276"/>
          <w:jc w:val="center"/>
        </w:trPr>
        <w:tc>
          <w:tcPr>
            <w:tcW w:w="1933" w:type="dxa"/>
            <w:shd w:val="clear" w:color="auto" w:fill="auto"/>
            <w:noWrap/>
            <w:vAlign w:val="center"/>
            <w:hideMark/>
          </w:tcPr>
          <w:p w14:paraId="08899527" w14:textId="0058543F"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12</w:t>
            </w:r>
            <w:r w:rsidR="00FA4FF0">
              <w:rPr>
                <w:rFonts w:ascii="Times New Roman" w:eastAsia="Times New Roman" w:hAnsi="Times New Roman" w:cs="Times New Roman"/>
                <w:sz w:val="24"/>
              </w:rPr>
              <w:fldChar w:fldCharType="begin"/>
            </w:r>
            <w:r w:rsidR="00FA4FF0">
              <w:rPr>
                <w:rFonts w:ascii="Times New Roman" w:eastAsia="Times New Roman" w:hAnsi="Times New Roman" w:cs="Times New Roman"/>
                <w:sz w:val="24"/>
              </w:rPr>
              <w:instrText xml:space="preserve"> ADDIN EN.CITE &lt;EndNote&gt;&lt;Cite&gt;&lt;Author&gt;Evans&lt;/Author&gt;&lt;Year&gt;2015&lt;/Year&gt;&lt;RecNum&gt;2303&lt;/RecNum&gt;&lt;DisplayText&gt;(Evans and Karimi 2015)&lt;/DisplayText&gt;&lt;record&gt;&lt;rec-number&gt;2303&lt;/rec-number&gt;&lt;foreign-keys&gt;&lt;key app="EN" db-id="sfv0v55pjxvpfkep0edxsfs5ax05fp0twtpx" timestamp="1617962621"&gt;2303&lt;/key&gt;&lt;key app="ENWeb" db-id=""&gt;0&lt;/key&gt;&lt;/foreign-keys&gt;&lt;ref-type name="Journal Article"&gt;17&lt;/ref-type&gt;&lt;contributors&gt;&lt;authors&gt;&lt;author&gt;Evans, A. M.&lt;/author&gt;&lt;author&gt;Karimi, L.&lt;/author&gt;&lt;/authors&gt;&lt;/contributors&gt;&lt;auth-address&gt;Department of Podiatry, Lower Extremity and Gait Studies (LEGS) Research Program, La Trobe University, Bundoora, Melbourne, Australia.&amp;#xD;School of Public Health and Human Biosciences, La Trobe University, Bundoora, Melbourne, Australia.&lt;/auth-address&gt;&lt;titles&gt;&lt;title&gt;The relationship between paediatric foot posture and body mass index: do heavier children really have flatter feet?&lt;/title&gt;&lt;secondary-title&gt;J Foot Ankle Res&lt;/secondary-title&gt;&lt;/titles&gt;&lt;periodical&gt;&lt;full-title&gt;J Foot Ankle Res&lt;/full-title&gt;&lt;/periodical&gt;&lt;pages&gt;46&lt;/pages&gt;&lt;volume&gt;8&lt;/volume&gt;&lt;edition&gt;2015/09/01&lt;/edition&gt;&lt;keywords&gt;&lt;keyword&gt;Bmi&lt;/keyword&gt;&lt;keyword&gt;Body mass index&lt;/keyword&gt;&lt;keyword&gt;Children&lt;/keyword&gt;&lt;keyword&gt;Flatfeet&lt;/keyword&gt;&lt;keyword&gt;Foot posture&lt;/keyword&gt;&lt;keyword&gt;Paediatric&lt;/keyword&gt;&lt;keyword&gt;Weight&lt;/keyword&gt;&lt;/keywords&gt;&lt;dates&gt;&lt;year&gt;2015&lt;/year&gt;&lt;/dates&gt;&lt;isbn&gt;1757-1146 (Print)&amp;#xD;1757-1146 (Linking)&lt;/isbn&gt;&lt;accession-num&gt;26322130&lt;/accession-num&gt;&lt;urls&gt;&lt;related-urls&gt;&lt;url&gt;https://www.ncbi.nlm.nih.gov/pubmed/26322130&lt;/url&gt;&lt;/related-urls&gt;&lt;/urls&gt;&lt;custom2&gt;PMC4551386&lt;/custom2&gt;&lt;electronic-resource-num&gt;10.1186/s13047-015-0101-x&lt;/electronic-resource-num&gt;&lt;/record&gt;&lt;/Cite&gt;&lt;/EndNote&gt;</w:instrText>
            </w:r>
            <w:r w:rsidR="00FA4FF0">
              <w:rPr>
                <w:rFonts w:ascii="Times New Roman" w:eastAsia="Times New Roman" w:hAnsi="Times New Roman" w:cs="Times New Roman"/>
                <w:sz w:val="24"/>
              </w:rPr>
              <w:fldChar w:fldCharType="separate"/>
            </w:r>
            <w:r w:rsidR="00FA4FF0">
              <w:rPr>
                <w:rFonts w:ascii="Times New Roman" w:eastAsia="Times New Roman" w:hAnsi="Times New Roman" w:cs="Times New Roman"/>
                <w:noProof/>
                <w:sz w:val="24"/>
              </w:rPr>
              <w:t>(Evans and Karimi 2015)</w:t>
            </w:r>
            <w:r w:rsidR="00FA4FF0">
              <w:rPr>
                <w:rFonts w:ascii="Times New Roman" w:eastAsia="Times New Roman" w:hAnsi="Times New Roman" w:cs="Times New Roman"/>
                <w:sz w:val="24"/>
              </w:rPr>
              <w:fldChar w:fldCharType="end"/>
            </w:r>
          </w:p>
        </w:tc>
        <w:tc>
          <w:tcPr>
            <w:tcW w:w="1903" w:type="dxa"/>
            <w:shd w:val="clear" w:color="auto" w:fill="auto"/>
            <w:noWrap/>
            <w:vAlign w:val="center"/>
            <w:hideMark/>
          </w:tcPr>
          <w:p w14:paraId="212BA71B" w14:textId="58BB5232"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Angela Margaret Evans</w:t>
            </w:r>
          </w:p>
        </w:tc>
        <w:tc>
          <w:tcPr>
            <w:tcW w:w="684" w:type="dxa"/>
            <w:shd w:val="clear" w:color="auto" w:fill="auto"/>
            <w:noWrap/>
            <w:vAlign w:val="center"/>
            <w:hideMark/>
          </w:tcPr>
          <w:p w14:paraId="22B6682E"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2015</w:t>
            </w:r>
          </w:p>
        </w:tc>
        <w:tc>
          <w:tcPr>
            <w:tcW w:w="1150" w:type="dxa"/>
            <w:shd w:val="clear" w:color="auto" w:fill="auto"/>
            <w:noWrap/>
            <w:vAlign w:val="center"/>
            <w:hideMark/>
          </w:tcPr>
          <w:p w14:paraId="4AC76BD6" w14:textId="77777777"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Australia</w:t>
            </w:r>
          </w:p>
        </w:tc>
        <w:tc>
          <w:tcPr>
            <w:tcW w:w="925" w:type="dxa"/>
            <w:shd w:val="clear" w:color="auto" w:fill="auto"/>
            <w:noWrap/>
            <w:vAlign w:val="center"/>
            <w:hideMark/>
          </w:tcPr>
          <w:p w14:paraId="5F80DEFF"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728</w:t>
            </w:r>
          </w:p>
        </w:tc>
        <w:tc>
          <w:tcPr>
            <w:tcW w:w="1125" w:type="dxa"/>
            <w:shd w:val="clear" w:color="auto" w:fill="auto"/>
            <w:noWrap/>
            <w:vAlign w:val="center"/>
            <w:hideMark/>
          </w:tcPr>
          <w:p w14:paraId="6DF7D485"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40%</w:t>
            </w:r>
          </w:p>
        </w:tc>
        <w:tc>
          <w:tcPr>
            <w:tcW w:w="2405" w:type="dxa"/>
            <w:shd w:val="clear" w:color="auto" w:fill="auto"/>
            <w:noWrap/>
            <w:vAlign w:val="center"/>
            <w:hideMark/>
          </w:tcPr>
          <w:p w14:paraId="57A0E422" w14:textId="1DABCCFD" w:rsidR="00331B94" w:rsidRPr="00E127E0" w:rsidRDefault="00EB28A8"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Age, BMI, region</w:t>
            </w:r>
          </w:p>
        </w:tc>
        <w:tc>
          <w:tcPr>
            <w:tcW w:w="1483" w:type="dxa"/>
            <w:shd w:val="clear" w:color="auto" w:fill="auto"/>
            <w:noWrap/>
            <w:vAlign w:val="center"/>
            <w:hideMark/>
          </w:tcPr>
          <w:p w14:paraId="525CC2E5"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w:t>
            </w:r>
          </w:p>
        </w:tc>
      </w:tr>
      <w:tr w:rsidR="00331B94" w:rsidRPr="00BF4A43" w14:paraId="41C6633F" w14:textId="77777777" w:rsidTr="000C25E0">
        <w:trPr>
          <w:trHeight w:val="276"/>
          <w:jc w:val="center"/>
        </w:trPr>
        <w:tc>
          <w:tcPr>
            <w:tcW w:w="1933" w:type="dxa"/>
            <w:shd w:val="clear" w:color="auto" w:fill="auto"/>
            <w:noWrap/>
            <w:vAlign w:val="center"/>
            <w:hideMark/>
          </w:tcPr>
          <w:p w14:paraId="5E732328" w14:textId="5A6D4FD2"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13</w:t>
            </w:r>
            <w:r w:rsidR="000C25E0">
              <w:rPr>
                <w:rFonts w:ascii="Times New Roman" w:eastAsia="Times New Roman" w:hAnsi="Times New Roman" w:cs="Times New Roman"/>
                <w:sz w:val="24"/>
              </w:rPr>
              <w:fldChar w:fldCharType="begin"/>
            </w:r>
            <w:r w:rsidR="000C25E0">
              <w:rPr>
                <w:rFonts w:ascii="Times New Roman" w:eastAsia="Times New Roman" w:hAnsi="Times New Roman" w:cs="Times New Roman"/>
                <w:sz w:val="24"/>
              </w:rPr>
              <w:instrText xml:space="preserve"> ADDIN EN.CITE &lt;EndNote&gt;&lt;Cite&gt;&lt;Author&gt;Yuto tashiro&lt;/Author&gt;&lt;Year&gt;2015&lt;/Year&gt;&lt;RecNum&gt;2300&lt;/RecNum&gt;&lt;DisplayText&gt;(Yuto tashiro 2015)&lt;/DisplayText&gt;&lt;record&gt;&lt;rec-number&gt;2300&lt;/rec-number&gt;&lt;foreign-keys&gt;&lt;key app="EN" db-id="sfv0v55pjxvpfkep0edxsfs5ax05fp0twtpx" timestamp="1617962604"&gt;2300&lt;/key&gt;&lt;key app="ENWeb" db-id=""&gt;0&lt;/key&gt;&lt;/foreign-keys&gt;&lt;ref-type name="Journal Article"&gt;17&lt;/ref-type&gt;&lt;contributors&gt;&lt;authors&gt;&lt;author&gt;Yuto tashiro, RPT&lt;/author&gt;&lt;/authors&gt;&lt;/contributors&gt;&lt;titles&gt;&lt;title&gt;Children with flat feet have weaker toe grip strength than those having a normal arch&lt;/title&gt;&lt;secondary-title&gt;ORIGINAL ARTICLES&lt;/secondary-title&gt;&lt;/titles&gt;&lt;periodical&gt;&lt;full-title&gt;ORIGINAL ARTICLES&lt;/full-title&gt;&lt;/periodical&gt;&lt;edition&gt;2015&lt;/edition&gt;&lt;dates&gt;&lt;year&gt;2015&lt;/year&gt;&lt;/dates&gt;&lt;urls&gt;&lt;/urls&gt;&lt;/record&gt;&lt;/Cite&gt;&lt;/EndNote&gt;</w:instrText>
            </w:r>
            <w:r w:rsidR="000C25E0">
              <w:rPr>
                <w:rFonts w:ascii="Times New Roman" w:eastAsia="Times New Roman" w:hAnsi="Times New Roman" w:cs="Times New Roman"/>
                <w:sz w:val="24"/>
              </w:rPr>
              <w:fldChar w:fldCharType="separate"/>
            </w:r>
            <w:r w:rsidR="000C25E0">
              <w:rPr>
                <w:rFonts w:ascii="Times New Roman" w:eastAsia="Times New Roman" w:hAnsi="Times New Roman" w:cs="Times New Roman"/>
                <w:noProof/>
                <w:sz w:val="24"/>
              </w:rPr>
              <w:t>(</w:t>
            </w:r>
            <w:proofErr w:type="spellStart"/>
            <w:r w:rsidR="000C25E0">
              <w:rPr>
                <w:rFonts w:ascii="Times New Roman" w:eastAsia="Times New Roman" w:hAnsi="Times New Roman" w:cs="Times New Roman"/>
                <w:noProof/>
                <w:sz w:val="24"/>
              </w:rPr>
              <w:t>Yuto</w:t>
            </w:r>
            <w:proofErr w:type="spellEnd"/>
            <w:r w:rsidR="000C25E0">
              <w:rPr>
                <w:rFonts w:ascii="Times New Roman" w:eastAsia="Times New Roman" w:hAnsi="Times New Roman" w:cs="Times New Roman"/>
                <w:noProof/>
                <w:sz w:val="24"/>
              </w:rPr>
              <w:t xml:space="preserve"> tashiro 2015)</w:t>
            </w:r>
            <w:r w:rsidR="000C25E0">
              <w:rPr>
                <w:rFonts w:ascii="Times New Roman" w:eastAsia="Times New Roman" w:hAnsi="Times New Roman" w:cs="Times New Roman"/>
                <w:sz w:val="24"/>
              </w:rPr>
              <w:fldChar w:fldCharType="end"/>
            </w:r>
          </w:p>
        </w:tc>
        <w:tc>
          <w:tcPr>
            <w:tcW w:w="1903" w:type="dxa"/>
            <w:shd w:val="clear" w:color="auto" w:fill="auto"/>
            <w:noWrap/>
            <w:vAlign w:val="center"/>
            <w:hideMark/>
          </w:tcPr>
          <w:p w14:paraId="021899A4" w14:textId="254D2D18" w:rsidR="00331B94" w:rsidRPr="00E127E0" w:rsidRDefault="00331B94" w:rsidP="00331B94">
            <w:pPr>
              <w:rPr>
                <w:rFonts w:ascii="Times New Roman" w:eastAsia="Times New Roman" w:hAnsi="Times New Roman" w:cs="Times New Roman"/>
                <w:sz w:val="24"/>
              </w:rPr>
            </w:pPr>
            <w:proofErr w:type="spellStart"/>
            <w:r w:rsidRPr="00E127E0">
              <w:rPr>
                <w:rFonts w:ascii="Times New Roman" w:eastAsia="Times New Roman" w:hAnsi="Times New Roman" w:cs="Times New Roman"/>
                <w:sz w:val="24"/>
              </w:rPr>
              <w:t>Yuto</w:t>
            </w:r>
            <w:proofErr w:type="spellEnd"/>
            <w:r w:rsidRPr="00E127E0">
              <w:rPr>
                <w:rFonts w:ascii="Times New Roman" w:eastAsia="Times New Roman" w:hAnsi="Times New Roman" w:cs="Times New Roman"/>
                <w:sz w:val="24"/>
              </w:rPr>
              <w:t xml:space="preserve"> </w:t>
            </w:r>
            <w:proofErr w:type="spellStart"/>
            <w:r w:rsidRPr="00E127E0">
              <w:rPr>
                <w:rFonts w:ascii="Times New Roman" w:eastAsia="Times New Roman" w:hAnsi="Times New Roman" w:cs="Times New Roman"/>
                <w:sz w:val="24"/>
              </w:rPr>
              <w:t>tashiro</w:t>
            </w:r>
            <w:proofErr w:type="spellEnd"/>
          </w:p>
        </w:tc>
        <w:tc>
          <w:tcPr>
            <w:tcW w:w="684" w:type="dxa"/>
            <w:shd w:val="clear" w:color="auto" w:fill="auto"/>
            <w:noWrap/>
            <w:vAlign w:val="center"/>
            <w:hideMark/>
          </w:tcPr>
          <w:p w14:paraId="04CACF78"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2015</w:t>
            </w:r>
          </w:p>
        </w:tc>
        <w:tc>
          <w:tcPr>
            <w:tcW w:w="1150" w:type="dxa"/>
            <w:shd w:val="clear" w:color="auto" w:fill="auto"/>
            <w:noWrap/>
            <w:vAlign w:val="center"/>
            <w:hideMark/>
          </w:tcPr>
          <w:p w14:paraId="7385EC7C" w14:textId="77777777"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Japan</w:t>
            </w:r>
          </w:p>
        </w:tc>
        <w:tc>
          <w:tcPr>
            <w:tcW w:w="925" w:type="dxa"/>
            <w:shd w:val="clear" w:color="auto" w:fill="auto"/>
            <w:noWrap/>
            <w:vAlign w:val="center"/>
            <w:hideMark/>
          </w:tcPr>
          <w:p w14:paraId="73CE433A"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619</w:t>
            </w:r>
          </w:p>
        </w:tc>
        <w:tc>
          <w:tcPr>
            <w:tcW w:w="1125" w:type="dxa"/>
            <w:shd w:val="clear" w:color="auto" w:fill="auto"/>
            <w:noWrap/>
            <w:vAlign w:val="center"/>
            <w:hideMark/>
          </w:tcPr>
          <w:p w14:paraId="4AF5F23E"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17.8%</w:t>
            </w:r>
          </w:p>
        </w:tc>
        <w:tc>
          <w:tcPr>
            <w:tcW w:w="2405" w:type="dxa"/>
            <w:shd w:val="clear" w:color="auto" w:fill="auto"/>
            <w:noWrap/>
            <w:vAlign w:val="center"/>
            <w:hideMark/>
          </w:tcPr>
          <w:p w14:paraId="585B1D32" w14:textId="0362718C" w:rsidR="00331B94" w:rsidRPr="00E127E0" w:rsidRDefault="00EB28A8" w:rsidP="00331B94">
            <w:pPr>
              <w:rPr>
                <w:rFonts w:ascii="Times New Roman" w:eastAsia="Times New Roman" w:hAnsi="Times New Roman" w:cs="Times New Roman"/>
                <w:sz w:val="24"/>
              </w:rPr>
            </w:pPr>
            <w:proofErr w:type="gramStart"/>
            <w:r w:rsidRPr="00E127E0">
              <w:rPr>
                <w:rFonts w:ascii="Times New Roman" w:eastAsia="Times New Roman" w:hAnsi="Times New Roman" w:cs="Times New Roman"/>
                <w:sz w:val="24"/>
              </w:rPr>
              <w:t>Gender ,</w:t>
            </w:r>
            <w:proofErr w:type="gramEnd"/>
            <w:r w:rsidRPr="00E127E0">
              <w:rPr>
                <w:rFonts w:ascii="Times New Roman" w:eastAsia="Times New Roman" w:hAnsi="Times New Roman" w:cs="Times New Roman"/>
                <w:sz w:val="24"/>
              </w:rPr>
              <w:t xml:space="preserve"> age</w:t>
            </w:r>
          </w:p>
        </w:tc>
        <w:tc>
          <w:tcPr>
            <w:tcW w:w="1483" w:type="dxa"/>
            <w:shd w:val="clear" w:color="auto" w:fill="auto"/>
            <w:noWrap/>
            <w:vAlign w:val="center"/>
            <w:hideMark/>
          </w:tcPr>
          <w:p w14:paraId="3A7BFDDA"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7</w:t>
            </w:r>
          </w:p>
        </w:tc>
      </w:tr>
      <w:tr w:rsidR="00331B94" w:rsidRPr="00BF4A43" w14:paraId="2EEF02A3" w14:textId="77777777" w:rsidTr="000C25E0">
        <w:trPr>
          <w:trHeight w:val="276"/>
          <w:jc w:val="center"/>
        </w:trPr>
        <w:tc>
          <w:tcPr>
            <w:tcW w:w="1933" w:type="dxa"/>
            <w:shd w:val="clear" w:color="auto" w:fill="auto"/>
            <w:noWrap/>
            <w:vAlign w:val="center"/>
            <w:hideMark/>
          </w:tcPr>
          <w:p w14:paraId="72DA3390" w14:textId="35E6EED6"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14</w:t>
            </w:r>
            <w:r w:rsidR="000C25E0">
              <w:rPr>
                <w:rFonts w:ascii="Times New Roman" w:eastAsia="Times New Roman" w:hAnsi="Times New Roman" w:cs="Times New Roman"/>
                <w:sz w:val="24"/>
              </w:rPr>
              <w:fldChar w:fldCharType="begin"/>
            </w:r>
            <w:r w:rsidR="000C25E0">
              <w:rPr>
                <w:rFonts w:ascii="Times New Roman" w:eastAsia="Times New Roman" w:hAnsi="Times New Roman" w:cs="Times New Roman"/>
                <w:sz w:val="24"/>
              </w:rPr>
              <w:instrText xml:space="preserve"> ADDIN EN.CITE &lt;EndNote&gt;&lt;Cite&gt;&lt;Author&gt;</w:instrText>
            </w:r>
            <w:r w:rsidR="000C25E0">
              <w:rPr>
                <w:rFonts w:ascii="宋体" w:eastAsia="宋体" w:hAnsi="宋体" w:cs="宋体" w:hint="eastAsia"/>
                <w:sz w:val="24"/>
              </w:rPr>
              <w:instrText>乐</w:instrText>
            </w:r>
            <w:r w:rsidR="000C25E0">
              <w:rPr>
                <w:rFonts w:ascii="Times New Roman" w:eastAsia="Times New Roman" w:hAnsi="Times New Roman" w:cs="Times New Roman"/>
                <w:sz w:val="24"/>
              </w:rPr>
              <w:instrText>&lt;/Author&gt;&lt;Year&gt;2016&lt;/Year&gt;&lt;RecNum&gt;2305&lt;/RecNum&gt;&lt;DisplayText&gt;(</w:instrText>
            </w:r>
            <w:r w:rsidR="000C25E0">
              <w:rPr>
                <w:rFonts w:ascii="宋体" w:eastAsia="宋体" w:hAnsi="宋体" w:cs="宋体" w:hint="eastAsia"/>
                <w:sz w:val="24"/>
              </w:rPr>
              <w:instrText>乐</w:instrText>
            </w:r>
            <w:r w:rsidR="000C25E0">
              <w:rPr>
                <w:rFonts w:ascii="Times New Roman" w:eastAsia="Times New Roman" w:hAnsi="Times New Roman" w:cs="Times New Roman"/>
                <w:sz w:val="24"/>
              </w:rPr>
              <w:instrText xml:space="preserve"> 2016)&lt;/DisplayText&gt;&lt;record&gt;&lt;rec-number&gt;2305&lt;/rec-number&gt;&lt;foreign-keys&gt;&lt;key app="EN" db-id="sfv0v55pjxvpfkep0edxsfs5ax05fp0twtpx" timestamp="1617970019"&gt;2305&lt;/key&gt;&lt;/foreign-keys&gt;&lt;ref-type name="Journal Article"&gt;17&lt;/ref-type&gt;&lt;contributors&gt;&lt;authors&gt;&lt;author&gt;&lt;style face="normal" font="default" charset="134" size="100%"&gt;</w:instrText>
            </w:r>
            <w:r w:rsidR="000C25E0">
              <w:rPr>
                <w:rFonts w:ascii="宋体" w:eastAsia="宋体" w:hAnsi="宋体" w:cs="宋体" w:hint="eastAsia"/>
                <w:sz w:val="24"/>
              </w:rPr>
              <w:instrText>韩珵琨，</w:instrText>
            </w:r>
            <w:r w:rsidR="000C25E0">
              <w:rPr>
                <w:rFonts w:ascii="Times New Roman" w:eastAsia="Times New Roman" w:hAnsi="Times New Roman" w:cs="Times New Roman"/>
                <w:sz w:val="24"/>
              </w:rPr>
              <w:instrText xml:space="preserve"> </w:instrText>
            </w:r>
            <w:r w:rsidR="000C25E0">
              <w:rPr>
                <w:rFonts w:ascii="宋体" w:eastAsia="宋体" w:hAnsi="宋体" w:cs="宋体" w:hint="eastAsia"/>
                <w:sz w:val="24"/>
              </w:rPr>
              <w:instrText>弓太生，</w:instrText>
            </w:r>
            <w:r w:rsidR="000C25E0">
              <w:rPr>
                <w:rFonts w:ascii="Times New Roman" w:eastAsia="Times New Roman" w:hAnsi="Times New Roman" w:cs="Times New Roman"/>
                <w:sz w:val="24"/>
              </w:rPr>
              <w:instrText xml:space="preserve"> </w:instrText>
            </w:r>
            <w:r w:rsidR="000C25E0">
              <w:rPr>
                <w:rFonts w:ascii="宋体" w:eastAsia="宋体" w:hAnsi="宋体" w:cs="宋体" w:hint="eastAsia"/>
                <w:sz w:val="24"/>
              </w:rPr>
              <w:instrText>李</w:instrText>
            </w:r>
            <w:r w:rsidR="000C25E0">
              <w:rPr>
                <w:rFonts w:ascii="Times New Roman" w:eastAsia="Times New Roman" w:hAnsi="Times New Roman" w:cs="Times New Roman"/>
                <w:sz w:val="24"/>
              </w:rPr>
              <w:instrText xml:space="preserve"> </w:instrText>
            </w:r>
            <w:r w:rsidR="000C25E0">
              <w:rPr>
                <w:rFonts w:ascii="宋体" w:eastAsia="宋体" w:hAnsi="宋体" w:cs="宋体" w:hint="eastAsia"/>
                <w:sz w:val="24"/>
              </w:rPr>
              <w:instrText>方，</w:instrText>
            </w:r>
            <w:r w:rsidR="000C25E0">
              <w:rPr>
                <w:rFonts w:ascii="Times New Roman" w:eastAsia="Times New Roman" w:hAnsi="Times New Roman" w:cs="Times New Roman"/>
                <w:sz w:val="24"/>
              </w:rPr>
              <w:instrText xml:space="preserve"> </w:instrText>
            </w:r>
            <w:r w:rsidR="000C25E0">
              <w:rPr>
                <w:rFonts w:ascii="宋体" w:eastAsia="宋体" w:hAnsi="宋体" w:cs="宋体" w:hint="eastAsia"/>
                <w:sz w:val="24"/>
              </w:rPr>
              <w:instrText>白</w:instrText>
            </w:r>
            <w:r w:rsidR="000C25E0">
              <w:rPr>
                <w:rFonts w:ascii="Times New Roman" w:eastAsia="Times New Roman" w:hAnsi="Times New Roman" w:cs="Times New Roman"/>
                <w:sz w:val="24"/>
              </w:rPr>
              <w:instrText xml:space="preserve"> </w:instrText>
            </w:r>
            <w:r w:rsidR="000C25E0">
              <w:rPr>
                <w:rFonts w:ascii="宋体" w:eastAsia="宋体" w:hAnsi="宋体" w:cs="宋体" w:hint="eastAsia"/>
                <w:sz w:val="24"/>
              </w:rPr>
              <w:instrText>乐</w:instrText>
            </w:r>
            <w:r w:rsidR="000C25E0">
              <w:rPr>
                <w:rFonts w:ascii="Times New Roman" w:eastAsia="Times New Roman" w:hAnsi="Times New Roman" w:cs="Times New Roman"/>
                <w:sz w:val="24"/>
              </w:rPr>
              <w:instrText xml:space="preserve"> &lt;/style&gt;&lt;/author&gt;&lt;/authors&gt;&lt;/contributors&gt;&lt;titles&gt;&lt;title&gt;&lt;style face="normal" font="default" size="100%"&gt;6&lt;/style&gt;&lt;style face="normal" font="default" charset="134" size="100%"&gt;</w:instrText>
            </w:r>
            <w:r w:rsidR="000C25E0">
              <w:rPr>
                <w:rFonts w:ascii="宋体" w:eastAsia="宋体" w:hAnsi="宋体" w:cs="宋体" w:hint="eastAsia"/>
                <w:sz w:val="24"/>
              </w:rPr>
              <w:instrText>～</w:instrText>
            </w:r>
            <w:r w:rsidR="000C25E0">
              <w:rPr>
                <w:rFonts w:ascii="Times New Roman" w:eastAsia="Times New Roman" w:hAnsi="Times New Roman" w:cs="Times New Roman"/>
                <w:sz w:val="24"/>
              </w:rPr>
              <w:instrText>&lt;/style&gt;&lt;style face="normal" font="default" size="100%"&gt;10&lt;/style&gt;&lt;style face="normal" font="default" charset="134" size="100%"&gt;</w:instrText>
            </w:r>
            <w:r w:rsidR="000C25E0">
              <w:rPr>
                <w:rFonts w:ascii="宋体" w:eastAsia="宋体" w:hAnsi="宋体" w:cs="宋体" w:hint="eastAsia"/>
                <w:sz w:val="24"/>
              </w:rPr>
              <w:instrText>岁儿童扁平足基本参数的测量与分析</w:instrText>
            </w:r>
            <w:r w:rsidR="000C25E0">
              <w:rPr>
                <w:rFonts w:ascii="Times New Roman" w:eastAsia="Times New Roman" w:hAnsi="Times New Roman" w:cs="Times New Roman"/>
                <w:sz w:val="24"/>
              </w:rPr>
              <w:instrText>&lt;/style&gt;&lt;/title&gt;&lt;secondary-title&gt;&lt;style face="normal" font="default" charset="134" size="100%"&gt;</w:instrText>
            </w:r>
            <w:r w:rsidR="000C25E0">
              <w:rPr>
                <w:rFonts w:ascii="宋体" w:eastAsia="宋体" w:hAnsi="宋体" w:cs="宋体" w:hint="eastAsia"/>
                <w:sz w:val="24"/>
              </w:rPr>
              <w:instrText>技术</w:instrText>
            </w:r>
            <w:r w:rsidR="000C25E0">
              <w:rPr>
                <w:rFonts w:ascii="Times New Roman" w:eastAsia="Times New Roman" w:hAnsi="Times New Roman" w:cs="Times New Roman"/>
                <w:sz w:val="24"/>
              </w:rPr>
              <w:instrText>&lt;/style&gt;&lt;/secondary-title&gt;&lt;/titles&gt;&lt;periodical&gt;&lt;full-title&gt;</w:instrText>
            </w:r>
            <w:r w:rsidR="000C25E0">
              <w:rPr>
                <w:rFonts w:ascii="宋体" w:eastAsia="宋体" w:hAnsi="宋体" w:cs="宋体" w:hint="eastAsia"/>
                <w:sz w:val="24"/>
              </w:rPr>
              <w:instrText>技术</w:instrText>
            </w:r>
            <w:r w:rsidR="000C25E0">
              <w:rPr>
                <w:rFonts w:ascii="Times New Roman" w:eastAsia="Times New Roman" w:hAnsi="Times New Roman" w:cs="Times New Roman"/>
                <w:sz w:val="24"/>
              </w:rPr>
              <w:instrText>&lt;/full-title&gt;&lt;/periodical&gt;&lt;edition&gt;2016&lt;/edition&gt;&lt;dates&gt;&lt;year&gt;2016&lt;/year&gt;&lt;/dates&gt;&lt;urls&gt;&lt;/urls&gt;&lt;/record&gt;&lt;/Cite&gt;&lt;/EndNote&gt;</w:instrText>
            </w:r>
            <w:r w:rsidR="000C25E0">
              <w:rPr>
                <w:rFonts w:ascii="Times New Roman" w:eastAsia="Times New Roman" w:hAnsi="Times New Roman" w:cs="Times New Roman"/>
                <w:sz w:val="24"/>
              </w:rPr>
              <w:fldChar w:fldCharType="separate"/>
            </w:r>
            <w:r w:rsidR="000C25E0">
              <w:rPr>
                <w:rFonts w:ascii="Times New Roman" w:eastAsia="Times New Roman" w:hAnsi="Times New Roman" w:cs="Times New Roman"/>
                <w:noProof/>
                <w:sz w:val="24"/>
              </w:rPr>
              <w:t>(</w:t>
            </w:r>
            <w:r w:rsidR="000C25E0">
              <w:rPr>
                <w:rFonts w:ascii="宋体" w:eastAsia="宋体" w:hAnsi="宋体" w:cs="宋体" w:hint="eastAsia"/>
                <w:noProof/>
                <w:sz w:val="24"/>
              </w:rPr>
              <w:t>乐</w:t>
            </w:r>
            <w:r w:rsidR="000C25E0">
              <w:rPr>
                <w:rFonts w:ascii="Times New Roman" w:eastAsia="Times New Roman" w:hAnsi="Times New Roman" w:cs="Times New Roman"/>
                <w:noProof/>
                <w:sz w:val="24"/>
              </w:rPr>
              <w:t xml:space="preserve"> 2016)</w:t>
            </w:r>
            <w:r w:rsidR="000C25E0">
              <w:rPr>
                <w:rFonts w:ascii="Times New Roman" w:eastAsia="Times New Roman" w:hAnsi="Times New Roman" w:cs="Times New Roman"/>
                <w:sz w:val="24"/>
              </w:rPr>
              <w:fldChar w:fldCharType="end"/>
            </w:r>
          </w:p>
        </w:tc>
        <w:tc>
          <w:tcPr>
            <w:tcW w:w="1903" w:type="dxa"/>
            <w:shd w:val="clear" w:color="auto" w:fill="auto"/>
            <w:noWrap/>
            <w:vAlign w:val="center"/>
            <w:hideMark/>
          </w:tcPr>
          <w:p w14:paraId="37F906B0" w14:textId="1CC7BEE6" w:rsidR="00331B94" w:rsidRPr="00E127E0" w:rsidRDefault="00331B94" w:rsidP="00331B94">
            <w:pPr>
              <w:rPr>
                <w:rFonts w:ascii="Times New Roman" w:eastAsia="Times New Roman" w:hAnsi="Times New Roman" w:cs="Times New Roman"/>
                <w:sz w:val="24"/>
              </w:rPr>
            </w:pPr>
            <w:proofErr w:type="spellStart"/>
            <w:r w:rsidRPr="00E127E0">
              <w:rPr>
                <w:rFonts w:ascii="宋体" w:eastAsia="宋体" w:hAnsi="宋体" w:cs="宋体" w:hint="eastAsia"/>
                <w:sz w:val="24"/>
              </w:rPr>
              <w:t>韩珵琨</w:t>
            </w:r>
            <w:proofErr w:type="spellEnd"/>
          </w:p>
        </w:tc>
        <w:tc>
          <w:tcPr>
            <w:tcW w:w="684" w:type="dxa"/>
            <w:shd w:val="clear" w:color="auto" w:fill="auto"/>
            <w:noWrap/>
            <w:vAlign w:val="center"/>
            <w:hideMark/>
          </w:tcPr>
          <w:p w14:paraId="67824CA7"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2016</w:t>
            </w:r>
          </w:p>
        </w:tc>
        <w:tc>
          <w:tcPr>
            <w:tcW w:w="1150" w:type="dxa"/>
            <w:shd w:val="clear" w:color="auto" w:fill="auto"/>
            <w:noWrap/>
            <w:vAlign w:val="center"/>
            <w:hideMark/>
          </w:tcPr>
          <w:p w14:paraId="0CC37DC9" w14:textId="77777777" w:rsidR="00331B94" w:rsidRPr="00E127E0" w:rsidRDefault="00331B94" w:rsidP="00331B94">
            <w:pPr>
              <w:rPr>
                <w:rFonts w:ascii="Times New Roman" w:eastAsia="Times New Roman" w:hAnsi="Times New Roman" w:cs="Times New Roman"/>
                <w:sz w:val="24"/>
              </w:rPr>
            </w:pPr>
            <w:proofErr w:type="spellStart"/>
            <w:r w:rsidRPr="00E127E0">
              <w:rPr>
                <w:rFonts w:ascii="Times New Roman" w:eastAsia="Times New Roman" w:hAnsi="Times New Roman" w:cs="Times New Roman" w:hint="eastAsia"/>
                <w:sz w:val="24"/>
              </w:rPr>
              <w:t>c</w:t>
            </w:r>
            <w:r w:rsidRPr="00E127E0">
              <w:rPr>
                <w:rFonts w:ascii="Times New Roman" w:eastAsia="Times New Roman" w:hAnsi="Times New Roman" w:cs="Times New Roman"/>
                <w:sz w:val="24"/>
              </w:rPr>
              <w:t>hina</w:t>
            </w:r>
            <w:proofErr w:type="spellEnd"/>
          </w:p>
        </w:tc>
        <w:tc>
          <w:tcPr>
            <w:tcW w:w="925" w:type="dxa"/>
            <w:shd w:val="clear" w:color="auto" w:fill="auto"/>
            <w:noWrap/>
            <w:vAlign w:val="center"/>
            <w:hideMark/>
          </w:tcPr>
          <w:p w14:paraId="42BD36B3"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23</w:t>
            </w:r>
          </w:p>
        </w:tc>
        <w:tc>
          <w:tcPr>
            <w:tcW w:w="1125" w:type="dxa"/>
            <w:shd w:val="clear" w:color="auto" w:fill="auto"/>
            <w:noWrap/>
            <w:vAlign w:val="center"/>
            <w:hideMark/>
          </w:tcPr>
          <w:p w14:paraId="6FE85115"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69.6%</w:t>
            </w:r>
          </w:p>
        </w:tc>
        <w:tc>
          <w:tcPr>
            <w:tcW w:w="2405" w:type="dxa"/>
            <w:shd w:val="clear" w:color="auto" w:fill="auto"/>
            <w:noWrap/>
            <w:vAlign w:val="center"/>
            <w:hideMark/>
          </w:tcPr>
          <w:p w14:paraId="3E7B8D96" w14:textId="5816A90B" w:rsidR="00331B94" w:rsidRPr="00E127E0" w:rsidRDefault="00EB28A8"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nothing</w:t>
            </w:r>
          </w:p>
        </w:tc>
        <w:tc>
          <w:tcPr>
            <w:tcW w:w="1483" w:type="dxa"/>
            <w:shd w:val="clear" w:color="auto" w:fill="auto"/>
            <w:noWrap/>
            <w:vAlign w:val="center"/>
            <w:hideMark/>
          </w:tcPr>
          <w:p w14:paraId="24F3902E"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w:t>
            </w:r>
          </w:p>
        </w:tc>
      </w:tr>
      <w:tr w:rsidR="00331B94" w:rsidRPr="00BF4A43" w14:paraId="32CA07CE" w14:textId="77777777" w:rsidTr="000C25E0">
        <w:trPr>
          <w:trHeight w:val="276"/>
          <w:jc w:val="center"/>
        </w:trPr>
        <w:tc>
          <w:tcPr>
            <w:tcW w:w="1933" w:type="dxa"/>
            <w:shd w:val="clear" w:color="auto" w:fill="auto"/>
            <w:noWrap/>
            <w:vAlign w:val="center"/>
            <w:hideMark/>
          </w:tcPr>
          <w:p w14:paraId="2244FD76" w14:textId="54623A44"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15</w:t>
            </w:r>
            <w:r w:rsidR="000C25E0">
              <w:rPr>
                <w:rFonts w:ascii="Times New Roman" w:eastAsia="Times New Roman" w:hAnsi="Times New Roman" w:cs="Times New Roman"/>
                <w:sz w:val="24"/>
              </w:rPr>
              <w:fldChar w:fldCharType="begin"/>
            </w:r>
            <w:r w:rsidR="000C25E0">
              <w:rPr>
                <w:rFonts w:ascii="Times New Roman" w:eastAsia="Times New Roman" w:hAnsi="Times New Roman" w:cs="Times New Roman"/>
                <w:sz w:val="24"/>
              </w:rPr>
              <w:instrText xml:space="preserve"> ADDIN EN.CITE &lt;EndNote&gt;&lt;Cite&gt;&lt;Author&gt;Drefus&lt;/Author&gt;&lt;Year&gt;2017&lt;/Year&gt;&lt;RecNum&gt;1397&lt;/RecNum&gt;&lt;DisplayText&gt;(Drefus, et al. 2017)&lt;/DisplayText&gt;&lt;record&gt;&lt;rec-number&gt;1397&lt;/rec-number&gt;&lt;foreign-keys&gt;&lt;key app="EN" db-id="sfv0v55pjxvpfkep0edxsfs5ax05fp0twtpx" timestamp="1617937188"&gt;1397&lt;/key&gt;&lt;/foreign-keys&gt;&lt;ref-type name="Journal Article"&gt;17&lt;/ref-type&gt;&lt;contributors&gt;&lt;authors&gt;&lt;author&gt;Drefus, Lisa C.&lt;/author&gt;&lt;author&gt;Kedem, Paz&lt;/author&gt;&lt;author&gt;Mangan, Siobhan M.&lt;/author&gt;&lt;author&gt;Scher, David M.&lt;/author&gt;&lt;author&gt;Hillstrom, Howard J.&lt;/author&gt;&lt;/authors&gt;&lt;/contributors&gt;&lt;titles&gt;&lt;title&gt;Reliability of the Arch Height Index as a Measure of Foot Structure in Children&lt;/title&gt;&lt;secondary-title&gt;Pediatric Physical Therapy&lt;/secondary-title&gt;&lt;/titles&gt;&lt;periodical&gt;&lt;full-title&gt;Pediatric Physical Therapy&lt;/full-title&gt;&lt;/periodical&gt;&lt;pages&gt;83-88&lt;/pages&gt;&lt;volume&gt;29&lt;/volume&gt;&lt;number&gt;1&lt;/number&gt;&lt;dates&gt;&lt;year&gt;2017&lt;/year&gt;&lt;pub-dates&gt;&lt;date&gt;Jan&lt;/date&gt;&lt;/pub-dates&gt;&lt;/dates&gt;&lt;isbn&gt;0898-5669&lt;/isbn&gt;&lt;accession-num&gt;WOS:000391862500025&lt;/accession-num&gt;&lt;urls&gt;&lt;related-urls&gt;&lt;url&gt;&amp;lt;Go to ISI&amp;gt;://WOS:000391862500025&lt;/url&gt;&lt;/related-urls&gt;&lt;/urls&gt;&lt;electronic-resource-num&gt;10.1097/pep.0000000000000337&lt;/electronic-resource-num&gt;&lt;/record&gt;&lt;/Cite&gt;&lt;/EndNote&gt;</w:instrText>
            </w:r>
            <w:r w:rsidR="000C25E0">
              <w:rPr>
                <w:rFonts w:ascii="Times New Roman" w:eastAsia="Times New Roman" w:hAnsi="Times New Roman" w:cs="Times New Roman"/>
                <w:sz w:val="24"/>
              </w:rPr>
              <w:fldChar w:fldCharType="separate"/>
            </w:r>
            <w:r w:rsidR="000C25E0">
              <w:rPr>
                <w:rFonts w:ascii="Times New Roman" w:eastAsia="Times New Roman" w:hAnsi="Times New Roman" w:cs="Times New Roman"/>
                <w:noProof/>
                <w:sz w:val="24"/>
              </w:rPr>
              <w:t>(</w:t>
            </w:r>
            <w:proofErr w:type="spellStart"/>
            <w:r w:rsidR="000C25E0">
              <w:rPr>
                <w:rFonts w:ascii="Times New Roman" w:eastAsia="Times New Roman" w:hAnsi="Times New Roman" w:cs="Times New Roman"/>
                <w:noProof/>
                <w:sz w:val="24"/>
              </w:rPr>
              <w:t>Drefus</w:t>
            </w:r>
            <w:proofErr w:type="spellEnd"/>
            <w:r w:rsidR="000C25E0">
              <w:rPr>
                <w:rFonts w:ascii="Times New Roman" w:eastAsia="Times New Roman" w:hAnsi="Times New Roman" w:cs="Times New Roman"/>
                <w:noProof/>
                <w:sz w:val="24"/>
              </w:rPr>
              <w:t>, et al. 2017)</w:t>
            </w:r>
            <w:r w:rsidR="000C25E0">
              <w:rPr>
                <w:rFonts w:ascii="Times New Roman" w:eastAsia="Times New Roman" w:hAnsi="Times New Roman" w:cs="Times New Roman"/>
                <w:sz w:val="24"/>
              </w:rPr>
              <w:fldChar w:fldCharType="end"/>
            </w:r>
          </w:p>
        </w:tc>
        <w:tc>
          <w:tcPr>
            <w:tcW w:w="1903" w:type="dxa"/>
            <w:shd w:val="clear" w:color="auto" w:fill="auto"/>
            <w:noWrap/>
            <w:vAlign w:val="center"/>
            <w:hideMark/>
          </w:tcPr>
          <w:p w14:paraId="4BBC4DF7" w14:textId="35F3347A"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 xml:space="preserve">Lisa C. </w:t>
            </w:r>
            <w:proofErr w:type="spellStart"/>
            <w:r w:rsidRPr="00E127E0">
              <w:rPr>
                <w:rFonts w:ascii="Times New Roman" w:eastAsia="Times New Roman" w:hAnsi="Times New Roman" w:cs="Times New Roman"/>
                <w:sz w:val="24"/>
              </w:rPr>
              <w:t>Drefus</w:t>
            </w:r>
            <w:proofErr w:type="spellEnd"/>
          </w:p>
        </w:tc>
        <w:tc>
          <w:tcPr>
            <w:tcW w:w="684" w:type="dxa"/>
            <w:shd w:val="clear" w:color="auto" w:fill="auto"/>
            <w:noWrap/>
            <w:vAlign w:val="center"/>
            <w:hideMark/>
          </w:tcPr>
          <w:p w14:paraId="1207DC1E"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2017</w:t>
            </w:r>
          </w:p>
        </w:tc>
        <w:tc>
          <w:tcPr>
            <w:tcW w:w="1150" w:type="dxa"/>
            <w:shd w:val="clear" w:color="auto" w:fill="auto"/>
            <w:noWrap/>
            <w:vAlign w:val="center"/>
            <w:hideMark/>
          </w:tcPr>
          <w:p w14:paraId="52942724" w14:textId="77777777"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America</w:t>
            </w:r>
          </w:p>
        </w:tc>
        <w:tc>
          <w:tcPr>
            <w:tcW w:w="925" w:type="dxa"/>
            <w:shd w:val="clear" w:color="auto" w:fill="auto"/>
            <w:noWrap/>
            <w:vAlign w:val="center"/>
            <w:hideMark/>
          </w:tcPr>
          <w:p w14:paraId="18AE6B6B"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60</w:t>
            </w:r>
          </w:p>
        </w:tc>
        <w:tc>
          <w:tcPr>
            <w:tcW w:w="1125" w:type="dxa"/>
            <w:shd w:val="clear" w:color="auto" w:fill="auto"/>
            <w:noWrap/>
            <w:vAlign w:val="center"/>
            <w:hideMark/>
          </w:tcPr>
          <w:p w14:paraId="765BAB74"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55%</w:t>
            </w:r>
          </w:p>
        </w:tc>
        <w:tc>
          <w:tcPr>
            <w:tcW w:w="2405" w:type="dxa"/>
            <w:shd w:val="clear" w:color="auto" w:fill="auto"/>
            <w:noWrap/>
            <w:vAlign w:val="center"/>
            <w:hideMark/>
          </w:tcPr>
          <w:p w14:paraId="35CD7B33" w14:textId="1F80F150" w:rsidR="00331B94" w:rsidRPr="00E127E0" w:rsidRDefault="00EB28A8"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nothing</w:t>
            </w:r>
          </w:p>
        </w:tc>
        <w:tc>
          <w:tcPr>
            <w:tcW w:w="1483" w:type="dxa"/>
            <w:shd w:val="clear" w:color="auto" w:fill="auto"/>
            <w:noWrap/>
            <w:vAlign w:val="center"/>
            <w:hideMark/>
          </w:tcPr>
          <w:p w14:paraId="26FC2952"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w:t>
            </w:r>
          </w:p>
        </w:tc>
      </w:tr>
      <w:tr w:rsidR="00331B94" w:rsidRPr="00BF4A43" w14:paraId="161D5A10" w14:textId="77777777" w:rsidTr="000C25E0">
        <w:trPr>
          <w:trHeight w:val="276"/>
          <w:jc w:val="center"/>
        </w:trPr>
        <w:tc>
          <w:tcPr>
            <w:tcW w:w="1933" w:type="dxa"/>
            <w:shd w:val="clear" w:color="auto" w:fill="auto"/>
            <w:noWrap/>
            <w:vAlign w:val="center"/>
            <w:hideMark/>
          </w:tcPr>
          <w:p w14:paraId="0B9A3B96" w14:textId="0EF980E6"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16</w:t>
            </w:r>
            <w:r w:rsidR="000C25E0">
              <w:rPr>
                <w:rFonts w:ascii="Times New Roman" w:eastAsia="Times New Roman" w:hAnsi="Times New Roman" w:cs="Times New Roman"/>
                <w:sz w:val="24"/>
              </w:rPr>
              <w:fldChar w:fldCharType="begin"/>
            </w:r>
            <w:r w:rsidR="000C25E0">
              <w:rPr>
                <w:rFonts w:ascii="Times New Roman" w:eastAsia="Times New Roman" w:hAnsi="Times New Roman" w:cs="Times New Roman"/>
                <w:sz w:val="24"/>
              </w:rPr>
              <w:instrText xml:space="preserve"> ADDIN EN.CITE &lt;EndNote&gt;&lt;Cite&gt;&lt;Author&gt;</w:instrText>
            </w:r>
            <w:r w:rsidR="000C25E0">
              <w:rPr>
                <w:rFonts w:ascii="宋体" w:eastAsia="宋体" w:hAnsi="宋体" w:cs="宋体" w:hint="eastAsia"/>
                <w:sz w:val="24"/>
              </w:rPr>
              <w:instrText>韩炳善，袁媛</w:instrText>
            </w:r>
            <w:r w:rsidR="000C25E0">
              <w:rPr>
                <w:rFonts w:ascii="Times New Roman" w:eastAsia="Times New Roman" w:hAnsi="Times New Roman" w:cs="Times New Roman"/>
                <w:sz w:val="24"/>
              </w:rPr>
              <w:instrText>&lt;/Author&gt;&lt;Year&gt;2019&lt;/Year&gt;&lt;RecNum&gt;2309&lt;/RecNum&gt;&lt;DisplayText&gt;(</w:instrText>
            </w:r>
            <w:r w:rsidR="000C25E0">
              <w:rPr>
                <w:rFonts w:ascii="宋体" w:eastAsia="宋体" w:hAnsi="宋体" w:cs="宋体" w:hint="eastAsia"/>
                <w:sz w:val="24"/>
              </w:rPr>
              <w:instrText>韩炳善，袁媛</w:instrText>
            </w:r>
            <w:r w:rsidR="000C25E0">
              <w:rPr>
                <w:rFonts w:ascii="Times New Roman" w:eastAsia="Times New Roman" w:hAnsi="Times New Roman" w:cs="Times New Roman"/>
                <w:sz w:val="24"/>
              </w:rPr>
              <w:instrText xml:space="preserve"> 2019)&lt;/DisplayText&gt;&lt;record&gt;&lt;rec-number&gt;2309&lt;/rec-number&gt;&lt;foreign-keys&gt;&lt;key app="EN" db-id="sfv0v55pjxvpfkep0edxsfs5ax05fp0twtpx" timestamp="1617970284"&gt;2309&lt;/key&gt;&lt;/foreign-keys&gt;&lt;ref-type name="Journal Article"&gt;17&lt;/ref-type&gt;&lt;contributors&gt;&lt;authors&gt;&lt;author&gt;&lt;style face="normal" font="default" charset="134" size="100%"&gt;</w:instrText>
            </w:r>
            <w:r w:rsidR="000C25E0">
              <w:rPr>
                <w:rFonts w:ascii="宋体" w:eastAsia="宋体" w:hAnsi="宋体" w:cs="宋体" w:hint="eastAsia"/>
                <w:sz w:val="24"/>
              </w:rPr>
              <w:instrText>韩炳善，袁媛</w:instrText>
            </w:r>
            <w:r w:rsidR="000C25E0">
              <w:rPr>
                <w:rFonts w:ascii="Times New Roman" w:eastAsia="Times New Roman" w:hAnsi="Times New Roman" w:cs="Times New Roman"/>
                <w:sz w:val="24"/>
              </w:rPr>
              <w:instrText>&lt;/style&gt;&lt;/author&gt;&lt;/authors&gt;&lt;/contributors&gt;&lt;titles&gt;&lt;title&gt;&lt;style face="normal" font="default" charset="134" size="100%"&gt;</w:instrText>
            </w:r>
            <w:r w:rsidR="000C25E0">
              <w:rPr>
                <w:rFonts w:ascii="宋体" w:eastAsia="宋体" w:hAnsi="宋体" w:cs="宋体" w:hint="eastAsia"/>
                <w:sz w:val="24"/>
              </w:rPr>
              <w:instrText>西安市</w:instrText>
            </w:r>
            <w:r w:rsidR="000C25E0">
              <w:rPr>
                <w:rFonts w:ascii="Times New Roman" w:eastAsia="Times New Roman" w:hAnsi="Times New Roman" w:cs="Times New Roman"/>
                <w:sz w:val="24"/>
              </w:rPr>
              <w:instrText>&lt;/style&gt;&lt;style face="normal" font="default" size="100%"&gt; 2 074 &lt;/style&gt;&lt;style face="normal" font="default" charset="134" size="100%"&gt;</w:instrText>
            </w:r>
            <w:r w:rsidR="000C25E0">
              <w:rPr>
                <w:rFonts w:ascii="宋体" w:eastAsia="宋体" w:hAnsi="宋体" w:cs="宋体" w:hint="eastAsia"/>
                <w:sz w:val="24"/>
              </w:rPr>
              <w:instrText>名学龄前儿童扁平足发生情况</w:instrText>
            </w:r>
            <w:r w:rsidR="000C25E0">
              <w:rPr>
                <w:rFonts w:ascii="Times New Roman" w:eastAsia="Times New Roman" w:hAnsi="Times New Roman" w:cs="Times New Roman"/>
                <w:sz w:val="24"/>
              </w:rPr>
              <w:instrText>&lt;/style&gt;&lt;/title&gt;&lt;secondary-title&gt;&lt;style face="normal" font="default" charset="134" size="100%"&gt;</w:instrText>
            </w:r>
            <w:r w:rsidR="000C25E0">
              <w:rPr>
                <w:rFonts w:ascii="宋体" w:eastAsia="宋体" w:hAnsi="宋体" w:cs="宋体" w:hint="eastAsia"/>
                <w:sz w:val="24"/>
              </w:rPr>
              <w:instrText>中国学校卫生</w:instrText>
            </w:r>
            <w:r w:rsidR="000C25E0">
              <w:rPr>
                <w:rFonts w:ascii="Times New Roman" w:eastAsia="Times New Roman" w:hAnsi="Times New Roman" w:cs="Times New Roman"/>
                <w:sz w:val="24"/>
              </w:rPr>
              <w:instrText>&lt;/style&gt;&lt;/secondary-title&gt;&lt;/titles&gt;&lt;periodical&gt;&lt;full-title&gt;</w:instrText>
            </w:r>
            <w:r w:rsidR="000C25E0">
              <w:rPr>
                <w:rFonts w:ascii="宋体" w:eastAsia="宋体" w:hAnsi="宋体" w:cs="宋体" w:hint="eastAsia"/>
                <w:sz w:val="24"/>
              </w:rPr>
              <w:instrText>中国学校卫生</w:instrText>
            </w:r>
            <w:r w:rsidR="000C25E0">
              <w:rPr>
                <w:rFonts w:ascii="Times New Roman" w:eastAsia="Times New Roman" w:hAnsi="Times New Roman" w:cs="Times New Roman"/>
                <w:sz w:val="24"/>
              </w:rPr>
              <w:instrText>&lt;/full-title&gt;&lt;/periodical&gt;&lt;dates&gt;&lt;year&gt;2019&lt;/year&gt;&lt;/dates&gt;&lt;urls&gt;&lt;/urls&gt;&lt;/record&gt;&lt;/Cite&gt;&lt;/EndNote&gt;</w:instrText>
            </w:r>
            <w:r w:rsidR="000C25E0">
              <w:rPr>
                <w:rFonts w:ascii="Times New Roman" w:eastAsia="Times New Roman" w:hAnsi="Times New Roman" w:cs="Times New Roman"/>
                <w:sz w:val="24"/>
              </w:rPr>
              <w:fldChar w:fldCharType="separate"/>
            </w:r>
            <w:r w:rsidR="000C25E0">
              <w:rPr>
                <w:rFonts w:ascii="Times New Roman" w:eastAsia="Times New Roman" w:hAnsi="Times New Roman" w:cs="Times New Roman"/>
                <w:noProof/>
                <w:sz w:val="24"/>
              </w:rPr>
              <w:t>(</w:t>
            </w:r>
            <w:proofErr w:type="spellStart"/>
            <w:r w:rsidR="000C25E0">
              <w:rPr>
                <w:rFonts w:ascii="宋体" w:eastAsia="宋体" w:hAnsi="宋体" w:cs="宋体" w:hint="eastAsia"/>
                <w:noProof/>
                <w:sz w:val="24"/>
              </w:rPr>
              <w:t>韩炳善，袁媛</w:t>
            </w:r>
            <w:proofErr w:type="spellEnd"/>
            <w:r w:rsidR="000C25E0">
              <w:rPr>
                <w:rFonts w:ascii="Times New Roman" w:eastAsia="Times New Roman" w:hAnsi="Times New Roman" w:cs="Times New Roman"/>
                <w:noProof/>
                <w:sz w:val="24"/>
              </w:rPr>
              <w:t xml:space="preserve"> 2019)</w:t>
            </w:r>
            <w:r w:rsidR="000C25E0">
              <w:rPr>
                <w:rFonts w:ascii="Times New Roman" w:eastAsia="Times New Roman" w:hAnsi="Times New Roman" w:cs="Times New Roman"/>
                <w:sz w:val="24"/>
              </w:rPr>
              <w:fldChar w:fldCharType="end"/>
            </w:r>
          </w:p>
        </w:tc>
        <w:tc>
          <w:tcPr>
            <w:tcW w:w="1903" w:type="dxa"/>
            <w:shd w:val="clear" w:color="auto" w:fill="auto"/>
            <w:noWrap/>
            <w:vAlign w:val="center"/>
            <w:hideMark/>
          </w:tcPr>
          <w:p w14:paraId="36ECA37D" w14:textId="4E310BA1" w:rsidR="00331B94" w:rsidRPr="00E127E0" w:rsidRDefault="00331B94" w:rsidP="00331B94">
            <w:pPr>
              <w:rPr>
                <w:rFonts w:ascii="Times New Roman" w:eastAsia="Times New Roman" w:hAnsi="Times New Roman" w:cs="Times New Roman"/>
                <w:sz w:val="24"/>
              </w:rPr>
            </w:pPr>
            <w:proofErr w:type="spellStart"/>
            <w:r w:rsidRPr="00E127E0">
              <w:rPr>
                <w:rFonts w:ascii="宋体" w:eastAsia="宋体" w:hAnsi="宋体" w:cs="宋体" w:hint="eastAsia"/>
                <w:sz w:val="24"/>
              </w:rPr>
              <w:t>韩炳善</w:t>
            </w:r>
            <w:proofErr w:type="spellEnd"/>
          </w:p>
        </w:tc>
        <w:tc>
          <w:tcPr>
            <w:tcW w:w="684" w:type="dxa"/>
            <w:shd w:val="clear" w:color="auto" w:fill="auto"/>
            <w:noWrap/>
            <w:vAlign w:val="center"/>
            <w:hideMark/>
          </w:tcPr>
          <w:p w14:paraId="2F48BC84"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2019</w:t>
            </w:r>
          </w:p>
        </w:tc>
        <w:tc>
          <w:tcPr>
            <w:tcW w:w="1150" w:type="dxa"/>
            <w:shd w:val="clear" w:color="auto" w:fill="auto"/>
            <w:noWrap/>
            <w:vAlign w:val="center"/>
            <w:hideMark/>
          </w:tcPr>
          <w:p w14:paraId="1474E015" w14:textId="77777777" w:rsidR="00331B94" w:rsidRPr="00E127E0" w:rsidRDefault="00331B94" w:rsidP="00331B94">
            <w:pPr>
              <w:rPr>
                <w:rFonts w:ascii="Times New Roman" w:eastAsia="Times New Roman" w:hAnsi="Times New Roman" w:cs="Times New Roman"/>
                <w:sz w:val="24"/>
              </w:rPr>
            </w:pPr>
            <w:proofErr w:type="spellStart"/>
            <w:r w:rsidRPr="00E127E0">
              <w:rPr>
                <w:rFonts w:ascii="Times New Roman" w:eastAsia="Times New Roman" w:hAnsi="Times New Roman" w:cs="Times New Roman" w:hint="eastAsia"/>
                <w:sz w:val="24"/>
              </w:rPr>
              <w:t>c</w:t>
            </w:r>
            <w:r w:rsidRPr="00E127E0">
              <w:rPr>
                <w:rFonts w:ascii="Times New Roman" w:eastAsia="Times New Roman" w:hAnsi="Times New Roman" w:cs="Times New Roman"/>
                <w:sz w:val="24"/>
              </w:rPr>
              <w:t>hina</w:t>
            </w:r>
            <w:proofErr w:type="spellEnd"/>
          </w:p>
        </w:tc>
        <w:tc>
          <w:tcPr>
            <w:tcW w:w="925" w:type="dxa"/>
            <w:shd w:val="clear" w:color="auto" w:fill="auto"/>
            <w:noWrap/>
            <w:vAlign w:val="center"/>
            <w:hideMark/>
          </w:tcPr>
          <w:p w14:paraId="62C54E15"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3074</w:t>
            </w:r>
          </w:p>
        </w:tc>
        <w:tc>
          <w:tcPr>
            <w:tcW w:w="1125" w:type="dxa"/>
            <w:shd w:val="clear" w:color="auto" w:fill="auto"/>
            <w:noWrap/>
            <w:vAlign w:val="center"/>
            <w:hideMark/>
          </w:tcPr>
          <w:p w14:paraId="46516E45"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59.98%</w:t>
            </w:r>
          </w:p>
        </w:tc>
        <w:tc>
          <w:tcPr>
            <w:tcW w:w="2405" w:type="dxa"/>
            <w:shd w:val="clear" w:color="auto" w:fill="auto"/>
            <w:noWrap/>
            <w:vAlign w:val="center"/>
            <w:hideMark/>
          </w:tcPr>
          <w:p w14:paraId="3D002376" w14:textId="74BA0538" w:rsidR="00331B94" w:rsidRPr="00E127E0" w:rsidRDefault="00EB28A8" w:rsidP="00331B94">
            <w:pPr>
              <w:rPr>
                <w:rFonts w:ascii="Times New Roman" w:eastAsia="Times New Roman" w:hAnsi="Times New Roman" w:cs="Times New Roman"/>
                <w:sz w:val="24"/>
              </w:rPr>
            </w:pPr>
            <w:proofErr w:type="gramStart"/>
            <w:r w:rsidRPr="00E127E0">
              <w:rPr>
                <w:rFonts w:ascii="Times New Roman" w:eastAsia="Times New Roman" w:hAnsi="Times New Roman" w:cs="Times New Roman"/>
                <w:sz w:val="24"/>
              </w:rPr>
              <w:t>Gender ,</w:t>
            </w:r>
            <w:proofErr w:type="gramEnd"/>
            <w:r w:rsidRPr="00E127E0">
              <w:rPr>
                <w:rFonts w:ascii="Times New Roman" w:eastAsia="Times New Roman" w:hAnsi="Times New Roman" w:cs="Times New Roman"/>
                <w:sz w:val="24"/>
              </w:rPr>
              <w:t xml:space="preserve"> age</w:t>
            </w:r>
          </w:p>
        </w:tc>
        <w:tc>
          <w:tcPr>
            <w:tcW w:w="1483" w:type="dxa"/>
            <w:shd w:val="clear" w:color="auto" w:fill="auto"/>
            <w:noWrap/>
            <w:vAlign w:val="center"/>
            <w:hideMark/>
          </w:tcPr>
          <w:p w14:paraId="495D29E7"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7</w:t>
            </w:r>
          </w:p>
        </w:tc>
      </w:tr>
      <w:tr w:rsidR="00331B94" w:rsidRPr="00BF4A43" w14:paraId="7616A238" w14:textId="77777777" w:rsidTr="000C25E0">
        <w:trPr>
          <w:trHeight w:val="276"/>
          <w:jc w:val="center"/>
        </w:trPr>
        <w:tc>
          <w:tcPr>
            <w:tcW w:w="1933" w:type="dxa"/>
            <w:shd w:val="clear" w:color="auto" w:fill="auto"/>
            <w:noWrap/>
            <w:vAlign w:val="center"/>
            <w:hideMark/>
          </w:tcPr>
          <w:p w14:paraId="7F14D4CD" w14:textId="6398D14A"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17</w:t>
            </w:r>
            <w:r w:rsidR="000C25E0">
              <w:rPr>
                <w:rFonts w:ascii="Times New Roman" w:eastAsia="Times New Roman" w:hAnsi="Times New Roman" w:cs="Times New Roman"/>
                <w:sz w:val="24"/>
              </w:rPr>
              <w:fldChar w:fldCharType="begin"/>
            </w:r>
            <w:r w:rsidR="000C25E0">
              <w:rPr>
                <w:rFonts w:ascii="Times New Roman" w:eastAsia="Times New Roman" w:hAnsi="Times New Roman" w:cs="Times New Roman"/>
                <w:sz w:val="24"/>
              </w:rPr>
              <w:instrText xml:space="preserve"> ADDIN EN.CITE &lt;EndNote&gt;&lt;Cite&gt;&lt;Author&gt;Abich&lt;/Author&gt;&lt;Year&gt;2020&lt;/Year&gt;&lt;RecNum&gt;1191&lt;/RecNum&gt;&lt;DisplayText&gt;(Abich, et al. 2020)&lt;/DisplayText&gt;&lt;record&gt;&lt;rec-number&gt;1191&lt;/rec-number&gt;&lt;foreign-keys&gt;&lt;key app="EN" db-id="sfv0v55pjxvpfkep0edxsfs5ax05fp0twtpx" timestamp="1617937186"&gt;1191&lt;/key&gt;&lt;/foreign-keys&gt;&lt;ref-type name="Journal Article"&gt;17&lt;/ref-type&gt;&lt;contributors&gt;&lt;authors&gt;&lt;author&gt;Abich, Yohannes&lt;/author&gt;&lt;author&gt;Mihiret, Tewodros&lt;/author&gt;&lt;author&gt;Yihunie Akalu, Temesgen&lt;/author&gt;&lt;author&gt;Gashaw, Moges&lt;/author&gt;&lt;author&gt;Janakiraman, Balamurugan&lt;/author&gt;&lt;/authors&gt;&lt;/contributors&gt;&lt;titles&gt;&lt;title&gt;Flatfoot and associated factors among Ethiopian school children aged 11 to 15 years: A school-based study&lt;/title&gt;&lt;secondary-title&gt;Plos One&lt;/secondary-title&gt;&lt;/titles&gt;&lt;periodical&gt;&lt;full-title&gt;Plos One&lt;/full-title&gt;&lt;/periodical&gt;&lt;volume&gt;15&lt;/volume&gt;&lt;number&gt;8&lt;/number&gt;&lt;dates&gt;&lt;year&gt;2020&lt;/year&gt;&lt;pub-dates&gt;&lt;date&gt;Aug 25&lt;/date&gt;&lt;/pub-dates&gt;&lt;/dates&gt;&lt;isbn&gt;1932-6203&lt;/isbn&gt;&lt;accession-num&gt;WOS:000565553400027&lt;/accession-num&gt;&lt;urls&gt;&lt;related-urls&gt;&lt;url&gt;&amp;lt;Go to ISI&amp;gt;://WOS:000565553400027&lt;/url&gt;&lt;/related-urls&gt;&lt;/urls&gt;&lt;custom7&gt;e0238001&lt;/custom7&gt;&lt;electronic-resource-num&gt;10.1371/journal.pone.0238001&lt;/electronic-resource-num&gt;&lt;/record&gt;&lt;/Cite&gt;&lt;/EndNote&gt;</w:instrText>
            </w:r>
            <w:r w:rsidR="000C25E0">
              <w:rPr>
                <w:rFonts w:ascii="Times New Roman" w:eastAsia="Times New Roman" w:hAnsi="Times New Roman" w:cs="Times New Roman"/>
                <w:sz w:val="24"/>
              </w:rPr>
              <w:fldChar w:fldCharType="separate"/>
            </w:r>
            <w:r w:rsidR="000C25E0">
              <w:rPr>
                <w:rFonts w:ascii="Times New Roman" w:eastAsia="Times New Roman" w:hAnsi="Times New Roman" w:cs="Times New Roman"/>
                <w:noProof/>
                <w:sz w:val="24"/>
              </w:rPr>
              <w:t>(</w:t>
            </w:r>
            <w:proofErr w:type="spellStart"/>
            <w:r w:rsidR="000C25E0">
              <w:rPr>
                <w:rFonts w:ascii="Times New Roman" w:eastAsia="Times New Roman" w:hAnsi="Times New Roman" w:cs="Times New Roman"/>
                <w:noProof/>
                <w:sz w:val="24"/>
              </w:rPr>
              <w:t>Abich</w:t>
            </w:r>
            <w:proofErr w:type="spellEnd"/>
            <w:r w:rsidR="000C25E0">
              <w:rPr>
                <w:rFonts w:ascii="Times New Roman" w:eastAsia="Times New Roman" w:hAnsi="Times New Roman" w:cs="Times New Roman"/>
                <w:noProof/>
                <w:sz w:val="24"/>
              </w:rPr>
              <w:t>, et al. 2020)</w:t>
            </w:r>
            <w:r w:rsidR="000C25E0">
              <w:rPr>
                <w:rFonts w:ascii="Times New Roman" w:eastAsia="Times New Roman" w:hAnsi="Times New Roman" w:cs="Times New Roman"/>
                <w:sz w:val="24"/>
              </w:rPr>
              <w:fldChar w:fldCharType="end"/>
            </w:r>
          </w:p>
        </w:tc>
        <w:tc>
          <w:tcPr>
            <w:tcW w:w="1903" w:type="dxa"/>
            <w:shd w:val="clear" w:color="auto" w:fill="auto"/>
            <w:noWrap/>
            <w:vAlign w:val="center"/>
            <w:hideMark/>
          </w:tcPr>
          <w:p w14:paraId="5D34B721" w14:textId="4A97FB20"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 xml:space="preserve">Yohannes </w:t>
            </w:r>
            <w:proofErr w:type="spellStart"/>
            <w:r w:rsidRPr="00E127E0">
              <w:rPr>
                <w:rFonts w:ascii="Times New Roman" w:eastAsia="Times New Roman" w:hAnsi="Times New Roman" w:cs="Times New Roman"/>
                <w:sz w:val="24"/>
              </w:rPr>
              <w:t>Abich</w:t>
            </w:r>
            <w:proofErr w:type="spellEnd"/>
          </w:p>
        </w:tc>
        <w:tc>
          <w:tcPr>
            <w:tcW w:w="684" w:type="dxa"/>
            <w:shd w:val="clear" w:color="auto" w:fill="auto"/>
            <w:noWrap/>
            <w:vAlign w:val="center"/>
            <w:hideMark/>
          </w:tcPr>
          <w:p w14:paraId="4A62542A"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2020</w:t>
            </w:r>
          </w:p>
        </w:tc>
        <w:tc>
          <w:tcPr>
            <w:tcW w:w="1150" w:type="dxa"/>
            <w:shd w:val="clear" w:color="auto" w:fill="auto"/>
            <w:noWrap/>
            <w:vAlign w:val="center"/>
            <w:hideMark/>
          </w:tcPr>
          <w:p w14:paraId="3943ADAB" w14:textId="77777777"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Ethiopia</w:t>
            </w:r>
          </w:p>
        </w:tc>
        <w:tc>
          <w:tcPr>
            <w:tcW w:w="925" w:type="dxa"/>
            <w:shd w:val="clear" w:color="auto" w:fill="auto"/>
            <w:noWrap/>
            <w:vAlign w:val="center"/>
            <w:hideMark/>
          </w:tcPr>
          <w:p w14:paraId="746A4DDD"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823</w:t>
            </w:r>
          </w:p>
        </w:tc>
        <w:tc>
          <w:tcPr>
            <w:tcW w:w="1125" w:type="dxa"/>
            <w:shd w:val="clear" w:color="auto" w:fill="auto"/>
            <w:noWrap/>
            <w:vAlign w:val="center"/>
            <w:hideMark/>
          </w:tcPr>
          <w:p w14:paraId="2D3A01D6"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17.6%</w:t>
            </w:r>
          </w:p>
        </w:tc>
        <w:tc>
          <w:tcPr>
            <w:tcW w:w="2405" w:type="dxa"/>
            <w:shd w:val="clear" w:color="auto" w:fill="auto"/>
            <w:noWrap/>
            <w:vAlign w:val="center"/>
            <w:hideMark/>
          </w:tcPr>
          <w:p w14:paraId="25652D9C" w14:textId="6E5A528F" w:rsidR="00331B94" w:rsidRPr="00E127E0" w:rsidRDefault="00EB28A8"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Gender, age, school type, BMI, shoe type, exercise time</w:t>
            </w:r>
          </w:p>
        </w:tc>
        <w:tc>
          <w:tcPr>
            <w:tcW w:w="1483" w:type="dxa"/>
            <w:shd w:val="clear" w:color="auto" w:fill="auto"/>
            <w:noWrap/>
            <w:vAlign w:val="center"/>
            <w:hideMark/>
          </w:tcPr>
          <w:p w14:paraId="35937C5C"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8</w:t>
            </w:r>
          </w:p>
        </w:tc>
      </w:tr>
      <w:tr w:rsidR="00331B94" w:rsidRPr="00BF4A43" w14:paraId="6C62DBE3" w14:textId="77777777" w:rsidTr="000C25E0">
        <w:trPr>
          <w:trHeight w:val="276"/>
          <w:jc w:val="center"/>
        </w:trPr>
        <w:tc>
          <w:tcPr>
            <w:tcW w:w="1933" w:type="dxa"/>
            <w:shd w:val="clear" w:color="auto" w:fill="auto"/>
            <w:noWrap/>
            <w:vAlign w:val="center"/>
            <w:hideMark/>
          </w:tcPr>
          <w:p w14:paraId="5D5A4583" w14:textId="1FD88FAF"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18</w:t>
            </w:r>
            <w:r w:rsidR="000C25E0">
              <w:rPr>
                <w:rFonts w:ascii="Times New Roman" w:eastAsia="Times New Roman" w:hAnsi="Times New Roman" w:cs="Times New Roman"/>
                <w:sz w:val="24"/>
              </w:rPr>
              <w:fldChar w:fldCharType="begin"/>
            </w:r>
            <w:r w:rsidR="000C25E0">
              <w:rPr>
                <w:rFonts w:ascii="Times New Roman" w:eastAsia="Times New Roman" w:hAnsi="Times New Roman" w:cs="Times New Roman"/>
                <w:sz w:val="24"/>
              </w:rPr>
              <w:instrText xml:space="preserve"> ADDIN EN.CITE &lt;EndNote&gt;&lt;Cite&gt;&lt;Author&gt;Fuentes-Venado&lt;/Author&gt;&lt;Year&gt;2020&lt;/Year&gt;&lt;RecNum&gt;1184&lt;/RecNum&gt;&lt;DisplayText&gt;(Fuentes-Venado, et al. 2020)&lt;/DisplayText&gt;&lt;record&gt;&lt;rec-number&gt;1184&lt;/rec-number&gt;&lt;foreign-keys&gt;&lt;key app="EN" db-id="sfv0v55pjxvpfkep0edxsfs5ax05fp0twtpx" timestamp="1617937186"&gt;1184&lt;/key&gt;&lt;/foreign-keys&gt;&lt;ref-type name="Journal Article"&gt;17&lt;/ref-type&gt;&lt;contributors&gt;&lt;authors&gt;&lt;author&gt;Fuentes-Venado, Claudia E.&lt;/author&gt;&lt;author&gt;Ángeles-Ayala, Aranza&lt;/author&gt;&lt;author&gt;Salcedo-Trejo, Montserrat S.&lt;/author&gt;&lt;author&gt;Sumano-Pérez, Leticia J.&lt;/author&gt;&lt;author&gt;Viveros-del Valle, Claudia Y.&lt;/author&gt;&lt;author&gt;Martínez-Herrera, Erick O.&lt;/author&gt;&lt;author&gt;Frías-de León, María G.&lt;/author&gt;&lt;author&gt;González-Gutiérrez, Leopoldo E.&lt;/author&gt;&lt;author&gt;Monjaras-Bernal, Isis G.&lt;/author&gt;&lt;author&gt;Pinto-Almazán, Rodolfo&lt;/author&gt;&lt;/authors&gt;&lt;/contributors&gt;&lt;titles&gt;&lt;title&gt;Evaluación comparativa del pie plano en preescolares&lt;/title&gt;&lt;secondary-title&gt;Boletín médico del Hospital Infantil de México&lt;/secondary-title&gt;&lt;translated-title&gt;Comparative assessment of flatfoot in preschool children&lt;/translated-title&gt;&lt;/titles&gt;&lt;periodical&gt;&lt;full-title&gt;Boletín médico del Hospital Infantil de México&lt;/full-title&gt;&lt;/periodical&gt;&lt;pages&gt;312-319&lt;/pages&gt;&lt;volume&gt;77&lt;/volume&gt;&lt;number&gt;6&lt;/number&gt;&lt;dates&gt;&lt;year&gt;2020&lt;/year&gt;&lt;pub-dates&gt;&lt;date&gt;2020-12&lt;/date&gt;&lt;/pub-dates&gt;&lt;/dates&gt;&lt;isbn&gt;1665-1146&lt;/isbn&gt;&lt;accession-num&gt;SCIELO:S1665-11462020000600312&lt;/accession-num&gt;&lt;urls&gt;&lt;related-urls&gt;&lt;url&gt;&amp;lt;Go to ISI&amp;gt;://SCIELO:S1665-11462020000600312&lt;/url&gt;&lt;/related-urls&gt;&lt;/urls&gt;&lt;electronic-resource-num&gt;10.24875/bmhim.20000135&lt;/electronic-resource-num&gt;&lt;/record&gt;&lt;/Cite&gt;&lt;/EndNote&gt;</w:instrText>
            </w:r>
            <w:r w:rsidR="000C25E0">
              <w:rPr>
                <w:rFonts w:ascii="Times New Roman" w:eastAsia="Times New Roman" w:hAnsi="Times New Roman" w:cs="Times New Roman"/>
                <w:sz w:val="24"/>
              </w:rPr>
              <w:fldChar w:fldCharType="separate"/>
            </w:r>
            <w:r w:rsidR="000C25E0">
              <w:rPr>
                <w:rFonts w:ascii="Times New Roman" w:eastAsia="Times New Roman" w:hAnsi="Times New Roman" w:cs="Times New Roman"/>
                <w:noProof/>
                <w:sz w:val="24"/>
              </w:rPr>
              <w:t>(Fuentes-</w:t>
            </w:r>
            <w:proofErr w:type="spellStart"/>
            <w:r w:rsidR="000C25E0">
              <w:rPr>
                <w:rFonts w:ascii="Times New Roman" w:eastAsia="Times New Roman" w:hAnsi="Times New Roman" w:cs="Times New Roman"/>
                <w:noProof/>
                <w:sz w:val="24"/>
              </w:rPr>
              <w:t>Venado</w:t>
            </w:r>
            <w:proofErr w:type="spellEnd"/>
            <w:r w:rsidR="000C25E0">
              <w:rPr>
                <w:rFonts w:ascii="Times New Roman" w:eastAsia="Times New Roman" w:hAnsi="Times New Roman" w:cs="Times New Roman"/>
                <w:noProof/>
                <w:sz w:val="24"/>
              </w:rPr>
              <w:t>, et al. 2020)</w:t>
            </w:r>
            <w:r w:rsidR="000C25E0">
              <w:rPr>
                <w:rFonts w:ascii="Times New Roman" w:eastAsia="Times New Roman" w:hAnsi="Times New Roman" w:cs="Times New Roman"/>
                <w:sz w:val="24"/>
              </w:rPr>
              <w:fldChar w:fldCharType="end"/>
            </w:r>
          </w:p>
        </w:tc>
        <w:tc>
          <w:tcPr>
            <w:tcW w:w="1903" w:type="dxa"/>
            <w:shd w:val="clear" w:color="auto" w:fill="auto"/>
            <w:noWrap/>
            <w:vAlign w:val="center"/>
            <w:hideMark/>
          </w:tcPr>
          <w:p w14:paraId="6B29A680" w14:textId="1A804135"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Fuentes-</w:t>
            </w:r>
            <w:proofErr w:type="spellStart"/>
            <w:r w:rsidRPr="00E127E0">
              <w:rPr>
                <w:rFonts w:ascii="Times New Roman" w:eastAsia="Times New Roman" w:hAnsi="Times New Roman" w:cs="Times New Roman"/>
                <w:sz w:val="24"/>
              </w:rPr>
              <w:t>Venado</w:t>
            </w:r>
            <w:proofErr w:type="spellEnd"/>
            <w:r w:rsidRPr="00E127E0">
              <w:rPr>
                <w:rFonts w:ascii="Times New Roman" w:eastAsia="Times New Roman" w:hAnsi="Times New Roman" w:cs="Times New Roman"/>
                <w:sz w:val="24"/>
              </w:rPr>
              <w:t>, Claudia E.</w:t>
            </w:r>
            <w:r w:rsidR="00611297" w:rsidRPr="00E127E0">
              <w:rPr>
                <w:rFonts w:ascii="Times New Roman" w:eastAsia="Times New Roman" w:hAnsi="Times New Roman" w:cs="Times New Roman"/>
                <w:sz w:val="24"/>
              </w:rPr>
              <w:t xml:space="preserve"> </w:t>
            </w:r>
          </w:p>
        </w:tc>
        <w:tc>
          <w:tcPr>
            <w:tcW w:w="684" w:type="dxa"/>
            <w:shd w:val="clear" w:color="auto" w:fill="auto"/>
            <w:noWrap/>
            <w:vAlign w:val="center"/>
            <w:hideMark/>
          </w:tcPr>
          <w:p w14:paraId="37E57CA1"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2020</w:t>
            </w:r>
          </w:p>
        </w:tc>
        <w:tc>
          <w:tcPr>
            <w:tcW w:w="1150" w:type="dxa"/>
            <w:shd w:val="clear" w:color="auto" w:fill="auto"/>
            <w:noWrap/>
            <w:vAlign w:val="center"/>
            <w:hideMark/>
          </w:tcPr>
          <w:p w14:paraId="79EAF757" w14:textId="77777777"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Mexico</w:t>
            </w:r>
          </w:p>
        </w:tc>
        <w:tc>
          <w:tcPr>
            <w:tcW w:w="925" w:type="dxa"/>
            <w:shd w:val="clear" w:color="auto" w:fill="auto"/>
            <w:noWrap/>
            <w:vAlign w:val="center"/>
            <w:hideMark/>
          </w:tcPr>
          <w:p w14:paraId="461FB00D"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367</w:t>
            </w:r>
          </w:p>
        </w:tc>
        <w:tc>
          <w:tcPr>
            <w:tcW w:w="1125" w:type="dxa"/>
            <w:shd w:val="clear" w:color="auto" w:fill="auto"/>
            <w:noWrap/>
            <w:vAlign w:val="center"/>
            <w:hideMark/>
          </w:tcPr>
          <w:p w14:paraId="48B1CED8"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57.7%</w:t>
            </w:r>
          </w:p>
        </w:tc>
        <w:tc>
          <w:tcPr>
            <w:tcW w:w="2405" w:type="dxa"/>
            <w:shd w:val="clear" w:color="auto" w:fill="auto"/>
            <w:noWrap/>
            <w:vAlign w:val="center"/>
            <w:hideMark/>
          </w:tcPr>
          <w:p w14:paraId="6859126D" w14:textId="0CB83062" w:rsidR="00331B94" w:rsidRPr="00E127E0" w:rsidRDefault="00EB28A8"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Age, BMI</w:t>
            </w:r>
          </w:p>
        </w:tc>
        <w:tc>
          <w:tcPr>
            <w:tcW w:w="1483" w:type="dxa"/>
            <w:shd w:val="clear" w:color="auto" w:fill="auto"/>
            <w:noWrap/>
            <w:vAlign w:val="center"/>
            <w:hideMark/>
          </w:tcPr>
          <w:p w14:paraId="3C24D742"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4</w:t>
            </w:r>
          </w:p>
        </w:tc>
      </w:tr>
      <w:tr w:rsidR="00331B94" w:rsidRPr="00BF4A43" w14:paraId="6281DD6F" w14:textId="77777777" w:rsidTr="000C25E0">
        <w:trPr>
          <w:trHeight w:val="276"/>
          <w:jc w:val="center"/>
        </w:trPr>
        <w:tc>
          <w:tcPr>
            <w:tcW w:w="1933" w:type="dxa"/>
            <w:shd w:val="clear" w:color="auto" w:fill="auto"/>
            <w:noWrap/>
            <w:vAlign w:val="center"/>
            <w:hideMark/>
          </w:tcPr>
          <w:p w14:paraId="279A764C" w14:textId="221C7FF1" w:rsidR="00331B94" w:rsidRPr="00E127E0" w:rsidRDefault="00331B94" w:rsidP="00331B94">
            <w:pPr>
              <w:jc w:val="center"/>
              <w:rPr>
                <w:rFonts w:ascii="Times New Roman" w:eastAsia="Times New Roman" w:hAnsi="Times New Roman" w:cs="Times New Roman"/>
                <w:sz w:val="24"/>
                <w:lang w:eastAsia="zh-CN"/>
              </w:rPr>
            </w:pPr>
            <w:r w:rsidRPr="00E127E0">
              <w:rPr>
                <w:rFonts w:ascii="Times New Roman" w:eastAsia="Times New Roman" w:hAnsi="Times New Roman" w:cs="Times New Roman"/>
                <w:sz w:val="24"/>
                <w:lang w:eastAsia="zh-CN"/>
              </w:rPr>
              <w:t>19</w:t>
            </w:r>
            <w:r w:rsidR="000C25E0">
              <w:rPr>
                <w:rFonts w:ascii="Times New Roman" w:eastAsia="Times New Roman" w:hAnsi="Times New Roman" w:cs="Times New Roman"/>
                <w:sz w:val="24"/>
              </w:rPr>
              <w:fldChar w:fldCharType="begin"/>
            </w:r>
            <w:r w:rsidR="000C25E0">
              <w:rPr>
                <w:rFonts w:ascii="Times New Roman" w:eastAsia="Times New Roman" w:hAnsi="Times New Roman" w:cs="Times New Roman"/>
                <w:sz w:val="24"/>
                <w:lang w:eastAsia="zh-CN"/>
              </w:rPr>
              <w:instrText xml:space="preserve"> ADDIN EN.CITE &lt;EndNote&gt;&lt;Cite&gt;&lt;Author&gt;</w:instrText>
            </w:r>
            <w:r w:rsidR="000C25E0">
              <w:rPr>
                <w:rFonts w:ascii="宋体" w:eastAsia="宋体" w:hAnsi="宋体" w:cs="宋体" w:hint="eastAsia"/>
                <w:sz w:val="24"/>
                <w:lang w:eastAsia="zh-CN"/>
              </w:rPr>
              <w:instrText>钟雨婷，吕婧仪，陈天午，姜方宜，陈俊，陈世益</w:instrText>
            </w:r>
            <w:r w:rsidR="000C25E0">
              <w:rPr>
                <w:rFonts w:ascii="Times New Roman" w:eastAsia="Times New Roman" w:hAnsi="Times New Roman" w:cs="Times New Roman"/>
                <w:sz w:val="24"/>
                <w:lang w:eastAsia="zh-CN"/>
              </w:rPr>
              <w:instrText>&lt;/Author&gt;&lt;Year&gt;2020&lt;/Year&gt;&lt;RecNum&gt;2308&lt;/RecNum&gt;&lt;DisplayText&gt;(</w:instrText>
            </w:r>
            <w:r w:rsidR="000C25E0">
              <w:rPr>
                <w:rFonts w:ascii="宋体" w:eastAsia="宋体" w:hAnsi="宋体" w:cs="宋体" w:hint="eastAsia"/>
                <w:sz w:val="24"/>
                <w:lang w:eastAsia="zh-CN"/>
              </w:rPr>
              <w:instrText>钟雨婷，吕婧仪，陈天午，姜方宜，陈俊，陈世益</w:instrText>
            </w:r>
            <w:r w:rsidR="000C25E0">
              <w:rPr>
                <w:rFonts w:ascii="Times New Roman" w:eastAsia="Times New Roman" w:hAnsi="Times New Roman" w:cs="Times New Roman"/>
                <w:sz w:val="24"/>
                <w:lang w:eastAsia="zh-CN"/>
              </w:rPr>
              <w:instrText xml:space="preserve"> 2020)&lt;/DisplayText&gt;&lt;record&gt;&lt;rec-number&gt;2308&lt;/rec-number&gt;&lt;foreign-keys&gt;&lt;key app="EN" db-id="sfv0v55pjxvpfkep0edxsfs5ax05fp0twtpx" timestamp="1617970266"&gt;2308&lt;/key&gt;&lt;/foreign-keys&gt;&lt;ref-type name="Journal Article"&gt;17&lt;/ref-type&gt;&lt;contributors&gt;&lt;authors&gt;&lt;author&gt;&lt;style face="normal" font="default" charset="134" size="100%"&gt;</w:instrText>
            </w:r>
            <w:r w:rsidR="000C25E0">
              <w:rPr>
                <w:rFonts w:ascii="宋体" w:eastAsia="宋体" w:hAnsi="宋体" w:cs="宋体" w:hint="eastAsia"/>
                <w:sz w:val="24"/>
                <w:lang w:eastAsia="zh-CN"/>
              </w:rPr>
              <w:instrText>钟雨婷，吕婧仪，陈天午，姜方宜，陈俊，陈世益</w:instrText>
            </w:r>
            <w:r w:rsidR="000C25E0">
              <w:rPr>
                <w:rFonts w:ascii="Times New Roman" w:eastAsia="Times New Roman" w:hAnsi="Times New Roman" w:cs="Times New Roman"/>
                <w:sz w:val="24"/>
                <w:lang w:eastAsia="zh-CN"/>
              </w:rPr>
              <w:instrText>&lt;/style&gt;&lt;/author&gt;&lt;/authors&gt;&lt;/contributors&gt;&lt;titles&gt;&lt;title&gt;&lt;style face="normal" font="default" charset="134" size="100%"&gt;</w:instrText>
            </w:r>
            <w:r w:rsidR="000C25E0">
              <w:rPr>
                <w:rFonts w:ascii="宋体" w:eastAsia="宋体" w:hAnsi="宋体" w:cs="宋体" w:hint="eastAsia"/>
                <w:sz w:val="24"/>
                <w:lang w:eastAsia="zh-CN"/>
              </w:rPr>
              <w:instrText>上海市学龄儿童足弓指数及扁平足的流行病学研究</w:instrText>
            </w:r>
            <w:r w:rsidR="000C25E0">
              <w:rPr>
                <w:rFonts w:ascii="Times New Roman" w:eastAsia="Times New Roman" w:hAnsi="Times New Roman" w:cs="Times New Roman"/>
                <w:sz w:val="24"/>
                <w:lang w:eastAsia="zh-CN"/>
              </w:rPr>
              <w:instrText>&lt;/style&gt;&lt;/title&gt;&lt;secondary-title&gt;&lt;style face="normal" font="default" charset="134" size="100%"&gt;</w:instrText>
            </w:r>
            <w:r w:rsidR="000C25E0">
              <w:rPr>
                <w:rFonts w:ascii="宋体" w:eastAsia="宋体" w:hAnsi="宋体" w:cs="宋体" w:hint="eastAsia"/>
                <w:sz w:val="24"/>
                <w:lang w:eastAsia="zh-CN"/>
              </w:rPr>
              <w:instrText>中国学校卫生</w:instrText>
            </w:r>
            <w:r w:rsidR="000C25E0">
              <w:rPr>
                <w:rFonts w:ascii="Times New Roman" w:eastAsia="Times New Roman" w:hAnsi="Times New Roman" w:cs="Times New Roman"/>
                <w:sz w:val="24"/>
                <w:lang w:eastAsia="zh-CN"/>
              </w:rPr>
              <w:instrText>&lt;/style&gt;&lt;style face="normal" font="default" size="100%"&gt; &lt;/style&gt;&lt;/secondary-title&gt;&lt;/titles&gt;&lt;periodical&gt;&lt;full-title&gt;</w:instrText>
            </w:r>
            <w:r w:rsidR="000C25E0">
              <w:rPr>
                <w:rFonts w:ascii="宋体" w:eastAsia="宋体" w:hAnsi="宋体" w:cs="宋体" w:hint="eastAsia"/>
                <w:sz w:val="24"/>
                <w:lang w:eastAsia="zh-CN"/>
              </w:rPr>
              <w:instrText>中国学校卫生</w:instrText>
            </w:r>
            <w:r w:rsidR="000C25E0">
              <w:rPr>
                <w:rFonts w:ascii="Times New Roman" w:eastAsia="Times New Roman" w:hAnsi="Times New Roman" w:cs="Times New Roman"/>
                <w:sz w:val="24"/>
                <w:lang w:eastAsia="zh-CN"/>
              </w:rPr>
              <w:instrText>&lt;/full-title&gt;&lt;/periodical&gt;&lt;dates&gt;&lt;year&gt;2020&lt;/year&gt;&lt;/dates&gt;&lt;urls&gt;&lt;/urls&gt;&lt;/record&gt;&lt;/Cite&gt;&lt;/EndNote&gt;</w:instrText>
            </w:r>
            <w:r w:rsidR="000C25E0">
              <w:rPr>
                <w:rFonts w:ascii="Times New Roman" w:eastAsia="Times New Roman" w:hAnsi="Times New Roman" w:cs="Times New Roman"/>
                <w:sz w:val="24"/>
              </w:rPr>
              <w:fldChar w:fldCharType="separate"/>
            </w:r>
            <w:r w:rsidR="000C25E0">
              <w:rPr>
                <w:rFonts w:ascii="Times New Roman" w:eastAsia="Times New Roman" w:hAnsi="Times New Roman" w:cs="Times New Roman"/>
                <w:noProof/>
                <w:sz w:val="24"/>
                <w:lang w:eastAsia="zh-CN"/>
              </w:rPr>
              <w:t>(</w:t>
            </w:r>
            <w:r w:rsidR="000C25E0">
              <w:rPr>
                <w:rFonts w:ascii="宋体" w:eastAsia="宋体" w:hAnsi="宋体" w:cs="宋体" w:hint="eastAsia"/>
                <w:noProof/>
                <w:sz w:val="24"/>
                <w:lang w:eastAsia="zh-CN"/>
              </w:rPr>
              <w:t>钟雨婷，吕婧仪，陈天午，姜方宜，陈俊，陈</w:t>
            </w:r>
            <w:r w:rsidR="000C25E0">
              <w:rPr>
                <w:rFonts w:ascii="宋体" w:eastAsia="宋体" w:hAnsi="宋体" w:cs="宋体" w:hint="eastAsia"/>
                <w:noProof/>
                <w:sz w:val="24"/>
                <w:lang w:eastAsia="zh-CN"/>
              </w:rPr>
              <w:lastRenderedPageBreak/>
              <w:t>世益</w:t>
            </w:r>
            <w:r w:rsidR="000C25E0">
              <w:rPr>
                <w:rFonts w:ascii="Times New Roman" w:eastAsia="Times New Roman" w:hAnsi="Times New Roman" w:cs="Times New Roman"/>
                <w:noProof/>
                <w:sz w:val="24"/>
                <w:lang w:eastAsia="zh-CN"/>
              </w:rPr>
              <w:t xml:space="preserve"> 2020)</w:t>
            </w:r>
            <w:r w:rsidR="000C25E0">
              <w:rPr>
                <w:rFonts w:ascii="Times New Roman" w:eastAsia="Times New Roman" w:hAnsi="Times New Roman" w:cs="Times New Roman"/>
                <w:sz w:val="24"/>
              </w:rPr>
              <w:fldChar w:fldCharType="end"/>
            </w:r>
          </w:p>
        </w:tc>
        <w:tc>
          <w:tcPr>
            <w:tcW w:w="1903" w:type="dxa"/>
            <w:shd w:val="clear" w:color="auto" w:fill="auto"/>
            <w:noWrap/>
            <w:vAlign w:val="center"/>
            <w:hideMark/>
          </w:tcPr>
          <w:p w14:paraId="6BB90B90" w14:textId="45523F1B" w:rsidR="00331B94" w:rsidRPr="00E127E0" w:rsidRDefault="00331B94" w:rsidP="00331B94">
            <w:pPr>
              <w:rPr>
                <w:rFonts w:ascii="Times New Roman" w:eastAsia="Times New Roman" w:hAnsi="Times New Roman" w:cs="Times New Roman"/>
                <w:sz w:val="24"/>
              </w:rPr>
            </w:pPr>
            <w:proofErr w:type="spellStart"/>
            <w:r w:rsidRPr="00E127E0">
              <w:rPr>
                <w:rFonts w:ascii="宋体" w:eastAsia="宋体" w:hAnsi="宋体" w:cs="宋体" w:hint="eastAsia"/>
                <w:sz w:val="24"/>
              </w:rPr>
              <w:lastRenderedPageBreak/>
              <w:t>钟雨婷</w:t>
            </w:r>
            <w:proofErr w:type="spellEnd"/>
          </w:p>
        </w:tc>
        <w:tc>
          <w:tcPr>
            <w:tcW w:w="684" w:type="dxa"/>
            <w:shd w:val="clear" w:color="auto" w:fill="auto"/>
            <w:noWrap/>
            <w:vAlign w:val="center"/>
            <w:hideMark/>
          </w:tcPr>
          <w:p w14:paraId="34FD77DE"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2020</w:t>
            </w:r>
          </w:p>
        </w:tc>
        <w:tc>
          <w:tcPr>
            <w:tcW w:w="1150" w:type="dxa"/>
            <w:shd w:val="clear" w:color="auto" w:fill="auto"/>
            <w:noWrap/>
            <w:vAlign w:val="center"/>
            <w:hideMark/>
          </w:tcPr>
          <w:p w14:paraId="7AEC507E" w14:textId="77777777" w:rsidR="00331B94" w:rsidRPr="00E127E0" w:rsidRDefault="00331B94" w:rsidP="00331B94">
            <w:pPr>
              <w:rPr>
                <w:rFonts w:ascii="Times New Roman" w:eastAsia="Times New Roman" w:hAnsi="Times New Roman" w:cs="Times New Roman"/>
                <w:sz w:val="24"/>
              </w:rPr>
            </w:pPr>
            <w:proofErr w:type="spellStart"/>
            <w:r w:rsidRPr="00E127E0">
              <w:rPr>
                <w:rFonts w:ascii="Times New Roman" w:eastAsia="Times New Roman" w:hAnsi="Times New Roman" w:cs="Times New Roman" w:hint="eastAsia"/>
                <w:sz w:val="24"/>
              </w:rPr>
              <w:t>c</w:t>
            </w:r>
            <w:r w:rsidRPr="00E127E0">
              <w:rPr>
                <w:rFonts w:ascii="Times New Roman" w:eastAsia="Times New Roman" w:hAnsi="Times New Roman" w:cs="Times New Roman"/>
                <w:sz w:val="24"/>
              </w:rPr>
              <w:t>hina</w:t>
            </w:r>
            <w:proofErr w:type="spellEnd"/>
          </w:p>
        </w:tc>
        <w:tc>
          <w:tcPr>
            <w:tcW w:w="925" w:type="dxa"/>
            <w:shd w:val="clear" w:color="auto" w:fill="auto"/>
            <w:noWrap/>
            <w:vAlign w:val="center"/>
            <w:hideMark/>
          </w:tcPr>
          <w:p w14:paraId="56D8F19A"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3226</w:t>
            </w:r>
          </w:p>
        </w:tc>
        <w:tc>
          <w:tcPr>
            <w:tcW w:w="1125" w:type="dxa"/>
            <w:shd w:val="clear" w:color="auto" w:fill="auto"/>
            <w:noWrap/>
            <w:vAlign w:val="center"/>
            <w:hideMark/>
          </w:tcPr>
          <w:p w14:paraId="5BB9764A"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56.1%</w:t>
            </w:r>
          </w:p>
        </w:tc>
        <w:tc>
          <w:tcPr>
            <w:tcW w:w="2405" w:type="dxa"/>
            <w:shd w:val="clear" w:color="auto" w:fill="auto"/>
            <w:noWrap/>
            <w:vAlign w:val="center"/>
            <w:hideMark/>
          </w:tcPr>
          <w:p w14:paraId="74FBCA73" w14:textId="4459CC15" w:rsidR="00331B94" w:rsidRPr="00E127E0" w:rsidRDefault="00EB28A8"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Gender, age, BMI</w:t>
            </w:r>
          </w:p>
        </w:tc>
        <w:tc>
          <w:tcPr>
            <w:tcW w:w="1483" w:type="dxa"/>
            <w:shd w:val="clear" w:color="auto" w:fill="auto"/>
            <w:noWrap/>
            <w:vAlign w:val="center"/>
            <w:hideMark/>
          </w:tcPr>
          <w:p w14:paraId="7A92883F"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7</w:t>
            </w:r>
          </w:p>
        </w:tc>
      </w:tr>
      <w:tr w:rsidR="00331B94" w:rsidRPr="00BF4A43" w14:paraId="253784A6" w14:textId="77777777" w:rsidTr="000C25E0">
        <w:trPr>
          <w:trHeight w:val="276"/>
          <w:jc w:val="center"/>
        </w:trPr>
        <w:tc>
          <w:tcPr>
            <w:tcW w:w="1933" w:type="dxa"/>
            <w:shd w:val="clear" w:color="auto" w:fill="auto"/>
            <w:noWrap/>
            <w:vAlign w:val="center"/>
            <w:hideMark/>
          </w:tcPr>
          <w:p w14:paraId="2B18D19A" w14:textId="0FB3DFEC"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w:t>
            </w:r>
            <w:r w:rsidR="000C25E0">
              <w:rPr>
                <w:rFonts w:ascii="Times New Roman" w:eastAsia="Times New Roman" w:hAnsi="Times New Roman" w:cs="Times New Roman"/>
                <w:sz w:val="24"/>
              </w:rPr>
              <w:fldChar w:fldCharType="begin"/>
            </w:r>
            <w:r w:rsidR="000C25E0">
              <w:rPr>
                <w:rFonts w:ascii="Times New Roman" w:eastAsia="Times New Roman" w:hAnsi="Times New Roman" w:cs="Times New Roman"/>
                <w:sz w:val="24"/>
              </w:rPr>
              <w:instrText xml:space="preserve"> ADDIN EN.CITE &lt;EndNote&gt;&lt;Cite&gt;&lt;Author&gt;Anna Boryczka-Trefler;Małgorzata Kalinowska&lt;/Author&gt;&lt;Year&gt;2021&lt;/Year&gt;&lt;RecNum&gt;2341&lt;/RecNum&gt;&lt;DisplayText&gt;(Anna Boryczka-Trefler;Małgorzata Kalinowska 2021)&lt;/DisplayText&gt;&lt;record&gt;&lt;rec-number&gt;2341&lt;/rec-number&gt;&lt;foreign-keys&gt;&lt;key app="EN" db-id="sfv0v55pjxvpfkep0edxsfs5ax05fp0twtpx" timestamp="1618565188"&gt;2341&lt;/key&gt;&lt;/foreign-keys&gt;&lt;ref-type name="Journal Article"&gt;17&lt;/ref-type&gt;&lt;contributors&gt;&lt;authors&gt;&lt;author&gt;&lt;style face="normal" font="default" size="100%"&gt;Anna Boryczka-Trefler;Ma&lt;/style&gt;&lt;style face="normal" font="default" charset="238" size="100%"&gt;łgorzata Kalinowska,&lt;/style&gt;&lt;/author&gt;&lt;/authors&gt;&lt;/contributors&gt;&lt;titles&gt;&lt;title&gt;How to Define Pediatric Flatfoot Comparison of 2 Methods: Foot Posture in Static and Dynamic Conditions in Children 5 to 9 Years Old&lt;/title&gt;&lt;secondary-title&gt;Foot Ankle Spec&lt;/secondary-title&gt;&lt;/titles&gt;&lt;periodical&gt;&lt;full-title&gt;Foot Ankle Spec&lt;/full-title&gt;&lt;abbr-1&gt;Foot &amp;amp; ankle specialist&lt;/abbr-1&gt;&lt;/periodical&gt;&lt;dates&gt;&lt;year&gt;2021&lt;/year&gt;&lt;/dates&gt;&lt;urls&gt;&lt;/urls&gt;&lt;electronic-resource-num&gt;10.1177/1938640021991345&lt;/electronic-resource-num&gt;&lt;/record&gt;&lt;/Cite&gt;&lt;/EndNote&gt;</w:instrText>
            </w:r>
            <w:r w:rsidR="000C25E0">
              <w:rPr>
                <w:rFonts w:ascii="Times New Roman" w:eastAsia="Times New Roman" w:hAnsi="Times New Roman" w:cs="Times New Roman"/>
                <w:sz w:val="24"/>
              </w:rPr>
              <w:fldChar w:fldCharType="separate"/>
            </w:r>
            <w:r w:rsidR="000C25E0">
              <w:rPr>
                <w:rFonts w:ascii="Times New Roman" w:eastAsia="Times New Roman" w:hAnsi="Times New Roman" w:cs="Times New Roman"/>
                <w:noProof/>
                <w:sz w:val="24"/>
              </w:rPr>
              <w:t>(Anna Boryczka-Trefler;Małgorzata Kalinowska 2021)</w:t>
            </w:r>
            <w:r w:rsidR="000C25E0">
              <w:rPr>
                <w:rFonts w:ascii="Times New Roman" w:eastAsia="Times New Roman" w:hAnsi="Times New Roman" w:cs="Times New Roman"/>
                <w:sz w:val="24"/>
              </w:rPr>
              <w:fldChar w:fldCharType="end"/>
            </w:r>
          </w:p>
        </w:tc>
        <w:tc>
          <w:tcPr>
            <w:tcW w:w="1903" w:type="dxa"/>
            <w:shd w:val="clear" w:color="auto" w:fill="auto"/>
            <w:noWrap/>
            <w:vAlign w:val="center"/>
            <w:hideMark/>
          </w:tcPr>
          <w:p w14:paraId="722DD875" w14:textId="7F4BD921" w:rsidR="00331B94" w:rsidRPr="00E127E0" w:rsidRDefault="00331B94"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 xml:space="preserve">Anna </w:t>
            </w:r>
            <w:proofErr w:type="spellStart"/>
            <w:r w:rsidRPr="00E127E0">
              <w:rPr>
                <w:rFonts w:ascii="Times New Roman" w:eastAsia="Times New Roman" w:hAnsi="Times New Roman" w:cs="Times New Roman"/>
                <w:sz w:val="24"/>
              </w:rPr>
              <w:t>Boryczka-Trefler</w:t>
            </w:r>
            <w:proofErr w:type="spellEnd"/>
          </w:p>
        </w:tc>
        <w:tc>
          <w:tcPr>
            <w:tcW w:w="684" w:type="dxa"/>
            <w:shd w:val="clear" w:color="auto" w:fill="auto"/>
            <w:noWrap/>
            <w:vAlign w:val="center"/>
            <w:hideMark/>
          </w:tcPr>
          <w:p w14:paraId="63D606B3"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2021</w:t>
            </w:r>
          </w:p>
        </w:tc>
        <w:tc>
          <w:tcPr>
            <w:tcW w:w="1150" w:type="dxa"/>
            <w:shd w:val="clear" w:color="auto" w:fill="auto"/>
            <w:noWrap/>
            <w:vAlign w:val="center"/>
            <w:hideMark/>
          </w:tcPr>
          <w:p w14:paraId="24CBE728" w14:textId="77777777" w:rsidR="00331B94" w:rsidRPr="00E127E0" w:rsidRDefault="00331B94" w:rsidP="00331B94">
            <w:pPr>
              <w:rPr>
                <w:rFonts w:ascii="Times New Roman" w:eastAsia="Times New Roman" w:hAnsi="Times New Roman" w:cs="Times New Roman"/>
                <w:sz w:val="24"/>
              </w:rPr>
            </w:pPr>
            <w:proofErr w:type="spellStart"/>
            <w:r w:rsidRPr="00E127E0">
              <w:rPr>
                <w:rFonts w:ascii="Times New Roman" w:eastAsia="Times New Roman" w:hAnsi="Times New Roman" w:cs="Times New Roman"/>
                <w:sz w:val="24"/>
              </w:rPr>
              <w:t>poland</w:t>
            </w:r>
            <w:proofErr w:type="spellEnd"/>
          </w:p>
        </w:tc>
        <w:tc>
          <w:tcPr>
            <w:tcW w:w="925" w:type="dxa"/>
            <w:shd w:val="clear" w:color="auto" w:fill="auto"/>
            <w:noWrap/>
            <w:vAlign w:val="center"/>
            <w:hideMark/>
          </w:tcPr>
          <w:p w14:paraId="3D6FB31C"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50</w:t>
            </w:r>
          </w:p>
        </w:tc>
        <w:tc>
          <w:tcPr>
            <w:tcW w:w="1125" w:type="dxa"/>
            <w:shd w:val="clear" w:color="auto" w:fill="auto"/>
            <w:noWrap/>
            <w:vAlign w:val="center"/>
            <w:hideMark/>
          </w:tcPr>
          <w:p w14:paraId="01372140"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56%</w:t>
            </w:r>
          </w:p>
        </w:tc>
        <w:tc>
          <w:tcPr>
            <w:tcW w:w="2405" w:type="dxa"/>
            <w:shd w:val="clear" w:color="auto" w:fill="auto"/>
            <w:noWrap/>
            <w:vAlign w:val="center"/>
            <w:hideMark/>
          </w:tcPr>
          <w:p w14:paraId="3B035331" w14:textId="7450E571" w:rsidR="00331B94" w:rsidRPr="00E127E0" w:rsidRDefault="00EB28A8" w:rsidP="00331B94">
            <w:pPr>
              <w:rPr>
                <w:rFonts w:ascii="Times New Roman" w:eastAsia="Times New Roman" w:hAnsi="Times New Roman" w:cs="Times New Roman"/>
                <w:sz w:val="24"/>
              </w:rPr>
            </w:pPr>
            <w:r w:rsidRPr="00E127E0">
              <w:rPr>
                <w:rFonts w:ascii="Times New Roman" w:eastAsia="Times New Roman" w:hAnsi="Times New Roman" w:cs="Times New Roman"/>
                <w:sz w:val="24"/>
              </w:rPr>
              <w:t>age</w:t>
            </w:r>
          </w:p>
        </w:tc>
        <w:tc>
          <w:tcPr>
            <w:tcW w:w="1483" w:type="dxa"/>
            <w:shd w:val="clear" w:color="auto" w:fill="auto"/>
            <w:noWrap/>
            <w:vAlign w:val="center"/>
            <w:hideMark/>
          </w:tcPr>
          <w:p w14:paraId="099B4876" w14:textId="77777777" w:rsidR="00331B94" w:rsidRPr="00E127E0" w:rsidRDefault="00331B94" w:rsidP="00331B94">
            <w:pPr>
              <w:jc w:val="center"/>
              <w:rPr>
                <w:rFonts w:ascii="Times New Roman" w:eastAsia="Times New Roman" w:hAnsi="Times New Roman" w:cs="Times New Roman"/>
                <w:sz w:val="24"/>
              </w:rPr>
            </w:pPr>
            <w:r w:rsidRPr="00E127E0">
              <w:rPr>
                <w:rFonts w:ascii="Times New Roman" w:eastAsia="Times New Roman" w:hAnsi="Times New Roman" w:cs="Times New Roman"/>
                <w:sz w:val="24"/>
              </w:rPr>
              <w:t>6</w:t>
            </w:r>
          </w:p>
        </w:tc>
      </w:tr>
    </w:tbl>
    <w:p w14:paraId="5DEFA434" w14:textId="4D7B54E7" w:rsidR="001A343D" w:rsidRDefault="001A343D" w:rsidP="001A343D">
      <w:pPr>
        <w:spacing w:after="0" w:line="360" w:lineRule="auto"/>
        <w:rPr>
          <w:rFonts w:ascii="Times New Roman" w:eastAsia="Times New Roman" w:hAnsi="Times New Roman" w:cs="Times New Roman"/>
          <w:sz w:val="24"/>
        </w:rPr>
      </w:pPr>
    </w:p>
    <w:p w14:paraId="0F74FEFB" w14:textId="2F972757" w:rsidR="001A343D" w:rsidRPr="001A343D" w:rsidRDefault="001A343D" w:rsidP="001A34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6E7B10">
        <w:rPr>
          <w:rFonts w:ascii="Times New Roman" w:hAnsi="Times New Roman" w:cs="Times New Roman"/>
          <w:b/>
          <w:sz w:val="24"/>
          <w:szCs w:val="24"/>
        </w:rPr>
        <w:t xml:space="preserve">2 </w:t>
      </w:r>
      <w:r w:rsidRPr="001A343D">
        <w:rPr>
          <w:rFonts w:ascii="Times New Roman" w:hAnsi="Times New Roman" w:cs="Times New Roman"/>
          <w:b/>
          <w:sz w:val="24"/>
          <w:szCs w:val="24"/>
        </w:rPr>
        <w:t>Meta analysis results</w:t>
      </w:r>
    </w:p>
    <w:p w14:paraId="76651305" w14:textId="7DEC76F6" w:rsidR="001A343D" w:rsidRDefault="001A343D" w:rsidP="001A343D">
      <w:pPr>
        <w:spacing w:after="0" w:line="360" w:lineRule="auto"/>
        <w:ind w:firstLine="720"/>
        <w:jc w:val="both"/>
        <w:rPr>
          <w:rFonts w:ascii="Times New Roman" w:eastAsia="Times New Roman" w:hAnsi="Times New Roman" w:cs="Times New Roman"/>
          <w:sz w:val="24"/>
        </w:rPr>
      </w:pPr>
      <w:r w:rsidRPr="001A343D">
        <w:rPr>
          <w:rFonts w:ascii="Times New Roman" w:eastAsia="Times New Roman" w:hAnsi="Times New Roman" w:cs="Times New Roman"/>
          <w:sz w:val="24"/>
        </w:rPr>
        <w:t xml:space="preserve">According to the heterogeneity test results in Table </w:t>
      </w:r>
      <w:r w:rsidR="0015793C">
        <w:rPr>
          <w:rFonts w:ascii="Times New Roman" w:eastAsia="Times New Roman" w:hAnsi="Times New Roman" w:cs="Times New Roman"/>
          <w:sz w:val="24"/>
        </w:rPr>
        <w:t>4</w:t>
      </w:r>
      <w:r w:rsidRPr="001A343D">
        <w:rPr>
          <w:rFonts w:ascii="Times New Roman" w:eastAsia="Times New Roman" w:hAnsi="Times New Roman" w:cs="Times New Roman"/>
          <w:sz w:val="24"/>
        </w:rPr>
        <w:t>, gender, age of 12, age of 17, BMI, joint relaxation, shoe type, school type There was significant heterogeneity among the literatures on the related factors of exercise level (P &lt; 0.1), so the random effect model was used to merge the effect quantities; there was no significant heterogeneity among the literatures on the related factors of age 3, age 9 and region (P &gt; 0.1), so the fixed effect model was used to combine the effect quantities. The meta-analysis results showed that male students, age of 3 years, joint relaxation, wearing sports shoes and urban children were the risk factors for detecting flatfoot; age of 9 years, 12 years, 17 years and exercise time greater than 180 minutes a week were the protective factors for detecting flatfoot. Except for gender, age and BMI In addition to the standard, there are few literatures included in other indicators, so generally speaking, boys and age of 3 years old are the risk factors for detecting flat feet in children; The age of 9 and 12 is the protective factor for children to detect flatfoot.</w:t>
      </w:r>
      <w:r w:rsidR="00CE05A0" w:rsidRPr="00CE05A0">
        <w:t xml:space="preserve"> </w:t>
      </w:r>
      <w:r w:rsidR="00CE05A0" w:rsidRPr="00CE05A0">
        <w:rPr>
          <w:rFonts w:ascii="Times New Roman" w:eastAsia="Times New Roman" w:hAnsi="Times New Roman" w:cs="Times New Roman"/>
          <w:sz w:val="24"/>
        </w:rPr>
        <w:t>See Fig. 2-6 for the heterogeneity analysis of each index.</w:t>
      </w:r>
    </w:p>
    <w:p w14:paraId="60275F9B" w14:textId="553B1E33" w:rsidR="0015793C" w:rsidRDefault="0015793C" w:rsidP="0015793C">
      <w:pPr>
        <w:spacing w:after="0" w:line="360" w:lineRule="auto"/>
        <w:ind w:firstLine="720"/>
        <w:jc w:val="center"/>
        <w:rPr>
          <w:rFonts w:ascii="Times New Roman" w:eastAsia="Times New Roman" w:hAnsi="Times New Roman" w:cs="Times New Roman"/>
          <w:sz w:val="24"/>
        </w:rPr>
      </w:pPr>
      <w:r w:rsidRPr="003C75DA">
        <w:rPr>
          <w:rFonts w:ascii="Times New Roman" w:hAnsi="Times New Roman" w:cs="Times New Roman"/>
          <w:b/>
          <w:sz w:val="24"/>
          <w:szCs w:val="24"/>
        </w:rPr>
        <w:t xml:space="preserve">Table </w:t>
      </w:r>
      <w:r>
        <w:rPr>
          <w:rFonts w:ascii="Times New Roman" w:hAnsi="Times New Roman" w:cs="Times New Roman"/>
          <w:b/>
          <w:sz w:val="24"/>
          <w:szCs w:val="24"/>
        </w:rPr>
        <w:t>4</w:t>
      </w:r>
      <w:r w:rsidRPr="003C75DA">
        <w:rPr>
          <w:rFonts w:ascii="Times New Roman" w:hAnsi="Times New Roman" w:cs="Times New Roman"/>
          <w:b/>
          <w:sz w:val="24"/>
          <w:szCs w:val="24"/>
        </w:rPr>
        <w:t xml:space="preserve">: </w:t>
      </w:r>
      <w:r w:rsidRPr="0015793C">
        <w:rPr>
          <w:rFonts w:ascii="Times New Roman" w:hAnsi="Times New Roman" w:cs="Times New Roman"/>
          <w:i/>
          <w:sz w:val="24"/>
          <w:szCs w:val="24"/>
        </w:rPr>
        <w:t>Meta analysis of risk factors of flatfoot in children</w:t>
      </w:r>
    </w:p>
    <w:tbl>
      <w:tblPr>
        <w:tblStyle w:val="ad"/>
        <w:tblW w:w="9914" w:type="dxa"/>
        <w:jc w:val="center"/>
        <w:tblLayout w:type="fixed"/>
        <w:tblLook w:val="04A0" w:firstRow="1" w:lastRow="0" w:firstColumn="1" w:lastColumn="0" w:noHBand="0" w:noVBand="1"/>
      </w:tblPr>
      <w:tblGrid>
        <w:gridCol w:w="1360"/>
        <w:gridCol w:w="1041"/>
        <w:gridCol w:w="1679"/>
        <w:gridCol w:w="1159"/>
        <w:gridCol w:w="850"/>
        <w:gridCol w:w="992"/>
        <w:gridCol w:w="993"/>
        <w:gridCol w:w="1840"/>
      </w:tblGrid>
      <w:tr w:rsidR="006D5E56" w:rsidRPr="00BF4A43" w14:paraId="7064DF37" w14:textId="77777777" w:rsidTr="00592467">
        <w:trPr>
          <w:trHeight w:val="277"/>
          <w:jc w:val="center"/>
        </w:trPr>
        <w:tc>
          <w:tcPr>
            <w:tcW w:w="1360" w:type="dxa"/>
            <w:vMerge w:val="restart"/>
            <w:vAlign w:val="center"/>
          </w:tcPr>
          <w:p w14:paraId="79B7B3D5" w14:textId="4713A0EB" w:rsidR="0015793C" w:rsidRPr="006D5E56" w:rsidRDefault="0015793C" w:rsidP="006D5E56">
            <w:pPr>
              <w:spacing w:after="200" w:line="276" w:lineRule="auto"/>
              <w:jc w:val="center"/>
              <w:rPr>
                <w:rFonts w:ascii="Times New Roman" w:eastAsia="Times New Roman" w:hAnsi="Times New Roman" w:cs="Times New Roman"/>
                <w:b/>
                <w:sz w:val="24"/>
              </w:rPr>
            </w:pPr>
            <w:r w:rsidRPr="006D5E56">
              <w:rPr>
                <w:rFonts w:ascii="Times New Roman" w:eastAsia="Times New Roman" w:hAnsi="Times New Roman" w:cs="Times New Roman"/>
                <w:b/>
                <w:sz w:val="24"/>
              </w:rPr>
              <w:t>Related factors</w:t>
            </w:r>
          </w:p>
        </w:tc>
        <w:tc>
          <w:tcPr>
            <w:tcW w:w="1041" w:type="dxa"/>
            <w:vMerge w:val="restart"/>
            <w:vAlign w:val="center"/>
          </w:tcPr>
          <w:p w14:paraId="177ADD01" w14:textId="77777777" w:rsidR="0015793C" w:rsidRPr="006D5E56" w:rsidRDefault="0015793C" w:rsidP="006D5E56">
            <w:pPr>
              <w:spacing w:after="200" w:line="276" w:lineRule="auto"/>
              <w:jc w:val="center"/>
              <w:rPr>
                <w:rFonts w:ascii="Times New Roman" w:eastAsia="Times New Roman" w:hAnsi="Times New Roman" w:cs="Times New Roman"/>
                <w:b/>
                <w:sz w:val="24"/>
              </w:rPr>
            </w:pPr>
          </w:p>
        </w:tc>
        <w:tc>
          <w:tcPr>
            <w:tcW w:w="1679" w:type="dxa"/>
            <w:vMerge w:val="restart"/>
            <w:vAlign w:val="center"/>
          </w:tcPr>
          <w:p w14:paraId="5F7D351F" w14:textId="6188C7E1" w:rsidR="0015793C" w:rsidRPr="006D5E56" w:rsidRDefault="0015793C" w:rsidP="006D5E56">
            <w:pPr>
              <w:spacing w:after="200" w:line="276" w:lineRule="auto"/>
              <w:jc w:val="center"/>
              <w:rPr>
                <w:rFonts w:ascii="Times New Roman" w:eastAsia="Times New Roman" w:hAnsi="Times New Roman" w:cs="Times New Roman"/>
                <w:b/>
                <w:sz w:val="24"/>
              </w:rPr>
            </w:pPr>
            <w:r w:rsidRPr="006D5E56">
              <w:rPr>
                <w:rFonts w:ascii="Times New Roman" w:eastAsia="Times New Roman" w:hAnsi="Times New Roman" w:cs="Times New Roman"/>
                <w:b/>
                <w:sz w:val="24"/>
              </w:rPr>
              <w:t>Control factor</w:t>
            </w:r>
          </w:p>
        </w:tc>
        <w:tc>
          <w:tcPr>
            <w:tcW w:w="1159" w:type="dxa"/>
            <w:vMerge w:val="restart"/>
            <w:vAlign w:val="center"/>
          </w:tcPr>
          <w:p w14:paraId="616BC438" w14:textId="2FA10324" w:rsidR="0015793C" w:rsidRPr="006D5E56" w:rsidRDefault="0015793C" w:rsidP="006D5E56">
            <w:pPr>
              <w:spacing w:after="200" w:line="276" w:lineRule="auto"/>
              <w:jc w:val="center"/>
              <w:rPr>
                <w:rFonts w:ascii="Times New Roman" w:eastAsia="Times New Roman" w:hAnsi="Times New Roman" w:cs="Times New Roman"/>
                <w:b/>
                <w:sz w:val="24"/>
              </w:rPr>
            </w:pPr>
            <w:r w:rsidRPr="006D5E56">
              <w:rPr>
                <w:rFonts w:ascii="Times New Roman" w:eastAsia="Times New Roman" w:hAnsi="Times New Roman" w:cs="Times New Roman"/>
                <w:b/>
                <w:sz w:val="24"/>
              </w:rPr>
              <w:t>Included number</w:t>
            </w:r>
          </w:p>
        </w:tc>
        <w:tc>
          <w:tcPr>
            <w:tcW w:w="1842" w:type="dxa"/>
            <w:gridSpan w:val="2"/>
            <w:vAlign w:val="center"/>
          </w:tcPr>
          <w:p w14:paraId="7E539000" w14:textId="199A2698" w:rsidR="0015793C" w:rsidRPr="006D5E56" w:rsidRDefault="0015793C" w:rsidP="006D5E56">
            <w:pPr>
              <w:spacing w:after="200" w:line="276" w:lineRule="auto"/>
              <w:jc w:val="center"/>
              <w:rPr>
                <w:rFonts w:ascii="Times New Roman" w:eastAsia="Times New Roman" w:hAnsi="Times New Roman" w:cs="Times New Roman"/>
                <w:b/>
                <w:sz w:val="24"/>
              </w:rPr>
            </w:pPr>
            <w:r w:rsidRPr="006D5E56">
              <w:rPr>
                <w:rFonts w:ascii="Times New Roman" w:eastAsia="Times New Roman" w:hAnsi="Times New Roman" w:cs="Times New Roman"/>
                <w:b/>
                <w:sz w:val="24"/>
              </w:rPr>
              <w:t>Heterogeneity test</w:t>
            </w:r>
          </w:p>
        </w:tc>
        <w:tc>
          <w:tcPr>
            <w:tcW w:w="993" w:type="dxa"/>
            <w:vMerge w:val="restart"/>
            <w:vAlign w:val="center"/>
          </w:tcPr>
          <w:p w14:paraId="66C85346" w14:textId="4BC2A115" w:rsidR="0015793C" w:rsidRPr="006D5E56" w:rsidRDefault="0015793C" w:rsidP="006D5E56">
            <w:pPr>
              <w:spacing w:after="200" w:line="276" w:lineRule="auto"/>
              <w:jc w:val="center"/>
              <w:rPr>
                <w:rFonts w:ascii="Times New Roman" w:eastAsia="Times New Roman" w:hAnsi="Times New Roman" w:cs="Times New Roman"/>
                <w:b/>
                <w:sz w:val="24"/>
              </w:rPr>
            </w:pPr>
            <w:r w:rsidRPr="006D5E56">
              <w:rPr>
                <w:rFonts w:ascii="Times New Roman" w:eastAsia="Times New Roman" w:hAnsi="Times New Roman" w:cs="Times New Roman"/>
                <w:b/>
                <w:sz w:val="24"/>
              </w:rPr>
              <w:t>Effect model</w:t>
            </w:r>
          </w:p>
        </w:tc>
        <w:tc>
          <w:tcPr>
            <w:tcW w:w="1840" w:type="dxa"/>
            <w:vMerge w:val="restart"/>
            <w:vAlign w:val="center"/>
          </w:tcPr>
          <w:p w14:paraId="2E2F8743" w14:textId="77777777" w:rsidR="0015793C" w:rsidRPr="006D5E56" w:rsidRDefault="0015793C" w:rsidP="006D5E56">
            <w:pPr>
              <w:spacing w:after="200" w:line="276" w:lineRule="auto"/>
              <w:jc w:val="center"/>
              <w:rPr>
                <w:rFonts w:ascii="Times New Roman" w:eastAsia="Times New Roman" w:hAnsi="Times New Roman" w:cs="Times New Roman"/>
                <w:b/>
                <w:sz w:val="24"/>
              </w:rPr>
            </w:pPr>
            <w:r w:rsidRPr="006D5E56">
              <w:rPr>
                <w:rFonts w:ascii="Times New Roman" w:eastAsia="Times New Roman" w:hAnsi="Times New Roman" w:cs="Times New Roman"/>
                <w:b/>
                <w:sz w:val="24"/>
              </w:rPr>
              <w:t>OR</w:t>
            </w:r>
            <w:r w:rsidRPr="006D5E56">
              <w:rPr>
                <w:rFonts w:ascii="宋体" w:eastAsia="宋体" w:hAnsi="宋体" w:cs="宋体" w:hint="eastAsia"/>
                <w:b/>
                <w:sz w:val="24"/>
              </w:rPr>
              <w:t>（</w:t>
            </w:r>
            <w:r w:rsidRPr="006D5E56">
              <w:rPr>
                <w:rFonts w:ascii="Times New Roman" w:eastAsia="Times New Roman" w:hAnsi="Times New Roman" w:cs="Times New Roman"/>
                <w:b/>
                <w:sz w:val="24"/>
              </w:rPr>
              <w:t>95%CI</w:t>
            </w:r>
            <w:r w:rsidRPr="006D5E56">
              <w:rPr>
                <w:rFonts w:ascii="宋体" w:eastAsia="宋体" w:hAnsi="宋体" w:cs="宋体" w:hint="eastAsia"/>
                <w:b/>
                <w:sz w:val="24"/>
              </w:rPr>
              <w:t>）</w:t>
            </w:r>
          </w:p>
        </w:tc>
      </w:tr>
      <w:tr w:rsidR="006D5E56" w:rsidRPr="00BF4A43" w14:paraId="60B3D12A" w14:textId="77777777" w:rsidTr="00592467">
        <w:trPr>
          <w:trHeight w:val="276"/>
          <w:jc w:val="center"/>
        </w:trPr>
        <w:tc>
          <w:tcPr>
            <w:tcW w:w="1360" w:type="dxa"/>
            <w:vMerge/>
          </w:tcPr>
          <w:p w14:paraId="68D444ED" w14:textId="77777777" w:rsidR="0015793C" w:rsidRPr="00BF4A43" w:rsidRDefault="0015793C" w:rsidP="007F16E4">
            <w:pPr>
              <w:rPr>
                <w:rFonts w:ascii="Times New Roman" w:eastAsia="宋体" w:hAnsi="Times New Roman" w:cs="Times New Roman"/>
                <w:sz w:val="15"/>
                <w:szCs w:val="15"/>
              </w:rPr>
            </w:pPr>
          </w:p>
        </w:tc>
        <w:tc>
          <w:tcPr>
            <w:tcW w:w="1041" w:type="dxa"/>
            <w:vMerge/>
          </w:tcPr>
          <w:p w14:paraId="3265335B" w14:textId="77777777" w:rsidR="0015793C" w:rsidRPr="00BF4A43" w:rsidRDefault="0015793C" w:rsidP="007F16E4">
            <w:pPr>
              <w:rPr>
                <w:rFonts w:ascii="Times New Roman" w:eastAsia="宋体" w:hAnsi="Times New Roman" w:cs="Times New Roman"/>
                <w:sz w:val="15"/>
                <w:szCs w:val="15"/>
              </w:rPr>
            </w:pPr>
          </w:p>
        </w:tc>
        <w:tc>
          <w:tcPr>
            <w:tcW w:w="1679" w:type="dxa"/>
            <w:vMerge/>
          </w:tcPr>
          <w:p w14:paraId="6F6FFC2D" w14:textId="77777777" w:rsidR="0015793C" w:rsidRPr="00BF4A43" w:rsidRDefault="0015793C" w:rsidP="007F16E4">
            <w:pPr>
              <w:rPr>
                <w:rFonts w:ascii="Times New Roman" w:eastAsia="宋体" w:hAnsi="Times New Roman" w:cs="Times New Roman"/>
                <w:sz w:val="15"/>
                <w:szCs w:val="15"/>
              </w:rPr>
            </w:pPr>
          </w:p>
        </w:tc>
        <w:tc>
          <w:tcPr>
            <w:tcW w:w="1159" w:type="dxa"/>
            <w:vMerge/>
          </w:tcPr>
          <w:p w14:paraId="362A4D8C" w14:textId="77777777" w:rsidR="0015793C" w:rsidRPr="006D5E56" w:rsidRDefault="0015793C" w:rsidP="006D5E56">
            <w:pPr>
              <w:spacing w:after="200" w:line="276" w:lineRule="auto"/>
              <w:jc w:val="center"/>
              <w:rPr>
                <w:rFonts w:ascii="Times New Roman" w:eastAsia="Times New Roman" w:hAnsi="Times New Roman" w:cs="Times New Roman"/>
                <w:b/>
                <w:sz w:val="24"/>
              </w:rPr>
            </w:pPr>
          </w:p>
        </w:tc>
        <w:tc>
          <w:tcPr>
            <w:tcW w:w="850" w:type="dxa"/>
          </w:tcPr>
          <w:p w14:paraId="0FEDCFCD" w14:textId="77777777" w:rsidR="0015793C" w:rsidRPr="006D5E56" w:rsidRDefault="0015793C" w:rsidP="006D5E56">
            <w:pPr>
              <w:spacing w:after="200" w:line="276" w:lineRule="auto"/>
              <w:jc w:val="center"/>
              <w:rPr>
                <w:rFonts w:ascii="Times New Roman" w:eastAsia="Times New Roman" w:hAnsi="Times New Roman" w:cs="Times New Roman"/>
                <w:b/>
                <w:sz w:val="24"/>
              </w:rPr>
            </w:pPr>
            <w:r w:rsidRPr="006D5E56">
              <w:rPr>
                <w:rFonts w:ascii="Times New Roman" w:eastAsia="Times New Roman" w:hAnsi="Times New Roman" w:cs="Times New Roman"/>
                <w:b/>
                <w:sz w:val="24"/>
              </w:rPr>
              <w:t>I</w:t>
            </w:r>
            <w:r w:rsidRPr="006D5E56">
              <w:rPr>
                <w:rFonts w:ascii="Times New Roman" w:eastAsia="Times New Roman" w:hAnsi="Times New Roman" w:cs="Times New Roman"/>
                <w:b/>
                <w:sz w:val="24"/>
                <w:vertAlign w:val="superscript"/>
              </w:rPr>
              <w:t>2</w:t>
            </w:r>
          </w:p>
        </w:tc>
        <w:tc>
          <w:tcPr>
            <w:tcW w:w="992" w:type="dxa"/>
          </w:tcPr>
          <w:p w14:paraId="31499A14" w14:textId="77777777" w:rsidR="0015793C" w:rsidRPr="006D5E56" w:rsidRDefault="0015793C" w:rsidP="006D5E56">
            <w:pPr>
              <w:spacing w:after="200" w:line="276" w:lineRule="auto"/>
              <w:jc w:val="center"/>
              <w:rPr>
                <w:rFonts w:ascii="Times New Roman" w:eastAsia="Times New Roman" w:hAnsi="Times New Roman" w:cs="Times New Roman"/>
                <w:b/>
                <w:sz w:val="24"/>
              </w:rPr>
            </w:pPr>
            <w:r w:rsidRPr="006D5E56">
              <w:rPr>
                <w:rFonts w:ascii="Times New Roman" w:eastAsia="Times New Roman" w:hAnsi="Times New Roman" w:cs="Times New Roman"/>
                <w:b/>
                <w:sz w:val="24"/>
              </w:rPr>
              <w:t>P</w:t>
            </w:r>
          </w:p>
        </w:tc>
        <w:tc>
          <w:tcPr>
            <w:tcW w:w="993" w:type="dxa"/>
            <w:vMerge/>
          </w:tcPr>
          <w:p w14:paraId="6FA8CA5A" w14:textId="77777777" w:rsidR="0015793C" w:rsidRPr="00BF4A43" w:rsidRDefault="0015793C" w:rsidP="007F16E4">
            <w:pPr>
              <w:jc w:val="center"/>
              <w:rPr>
                <w:rFonts w:ascii="Times New Roman" w:eastAsia="宋体" w:hAnsi="Times New Roman" w:cs="Times New Roman"/>
                <w:sz w:val="15"/>
                <w:szCs w:val="15"/>
              </w:rPr>
            </w:pPr>
          </w:p>
        </w:tc>
        <w:tc>
          <w:tcPr>
            <w:tcW w:w="1840" w:type="dxa"/>
            <w:vMerge/>
          </w:tcPr>
          <w:p w14:paraId="3967DDC6" w14:textId="77777777" w:rsidR="0015793C" w:rsidRPr="00BF4A43" w:rsidRDefault="0015793C" w:rsidP="007F16E4">
            <w:pPr>
              <w:rPr>
                <w:rFonts w:ascii="Times New Roman" w:eastAsia="宋体" w:hAnsi="Times New Roman" w:cs="Times New Roman"/>
                <w:sz w:val="15"/>
                <w:szCs w:val="15"/>
              </w:rPr>
            </w:pPr>
          </w:p>
        </w:tc>
      </w:tr>
      <w:tr w:rsidR="006D5E56" w:rsidRPr="00BF4A43" w14:paraId="64074C54" w14:textId="77777777" w:rsidTr="00592467">
        <w:trPr>
          <w:trHeight w:val="220"/>
          <w:jc w:val="center"/>
        </w:trPr>
        <w:tc>
          <w:tcPr>
            <w:tcW w:w="1360" w:type="dxa"/>
            <w:vAlign w:val="center"/>
          </w:tcPr>
          <w:p w14:paraId="6D6C2919" w14:textId="019FC955" w:rsidR="0015793C" w:rsidRPr="006D5E56" w:rsidRDefault="0037140B" w:rsidP="006D5E56">
            <w:pPr>
              <w:spacing w:after="200" w:line="276" w:lineRule="auto"/>
              <w:jc w:val="center"/>
              <w:rPr>
                <w:rFonts w:ascii="Times New Roman" w:eastAsia="Times New Roman" w:hAnsi="Times New Roman" w:cs="Times New Roman"/>
                <w:sz w:val="24"/>
              </w:rPr>
            </w:pPr>
            <w:r w:rsidRPr="00E127E0">
              <w:rPr>
                <w:rFonts w:ascii="Times New Roman" w:eastAsia="Times New Roman" w:hAnsi="Times New Roman" w:cs="Times New Roman"/>
                <w:sz w:val="24"/>
              </w:rPr>
              <w:t>Gender</w:t>
            </w:r>
          </w:p>
        </w:tc>
        <w:tc>
          <w:tcPr>
            <w:tcW w:w="1041" w:type="dxa"/>
            <w:vAlign w:val="center"/>
          </w:tcPr>
          <w:p w14:paraId="6971930C" w14:textId="547881B8" w:rsidR="0015793C" w:rsidRPr="006D5E56" w:rsidRDefault="006D5E56"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boy</w:t>
            </w:r>
          </w:p>
        </w:tc>
        <w:tc>
          <w:tcPr>
            <w:tcW w:w="1679" w:type="dxa"/>
            <w:vAlign w:val="center"/>
          </w:tcPr>
          <w:p w14:paraId="45233403" w14:textId="477A1F10" w:rsidR="0015793C" w:rsidRPr="006D5E56" w:rsidRDefault="006D5E56"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hint="eastAsia"/>
                <w:sz w:val="24"/>
              </w:rPr>
              <w:t>g</w:t>
            </w:r>
            <w:r w:rsidRPr="006D5E56">
              <w:rPr>
                <w:rFonts w:ascii="Times New Roman" w:eastAsia="Times New Roman" w:hAnsi="Times New Roman" w:cs="Times New Roman"/>
                <w:sz w:val="24"/>
              </w:rPr>
              <w:t>irl</w:t>
            </w:r>
          </w:p>
        </w:tc>
        <w:tc>
          <w:tcPr>
            <w:tcW w:w="1159" w:type="dxa"/>
            <w:vAlign w:val="center"/>
          </w:tcPr>
          <w:p w14:paraId="728F2C35"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1</w:t>
            </w:r>
            <w:r w:rsidRPr="006D5E56">
              <w:rPr>
                <w:rFonts w:ascii="Times New Roman" w:eastAsia="Times New Roman" w:hAnsi="Times New Roman" w:cs="Times New Roman"/>
                <w:sz w:val="24"/>
                <w:vertAlign w:val="superscript"/>
              </w:rPr>
              <w:t>2</w:t>
            </w:r>
          </w:p>
        </w:tc>
        <w:tc>
          <w:tcPr>
            <w:tcW w:w="850" w:type="dxa"/>
            <w:vAlign w:val="center"/>
          </w:tcPr>
          <w:p w14:paraId="799FD447"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70%</w:t>
            </w:r>
          </w:p>
        </w:tc>
        <w:tc>
          <w:tcPr>
            <w:tcW w:w="992" w:type="dxa"/>
            <w:vAlign w:val="center"/>
          </w:tcPr>
          <w:p w14:paraId="039F9EB5"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&lt;0.001</w:t>
            </w:r>
          </w:p>
        </w:tc>
        <w:tc>
          <w:tcPr>
            <w:tcW w:w="993" w:type="dxa"/>
            <w:vAlign w:val="center"/>
          </w:tcPr>
          <w:p w14:paraId="1D98436C" w14:textId="66ED2C79" w:rsidR="0015793C" w:rsidRPr="006D5E56" w:rsidRDefault="0015793C" w:rsidP="006D5E56">
            <w:pPr>
              <w:spacing w:after="200" w:line="276" w:lineRule="auto"/>
              <w:jc w:val="center"/>
              <w:rPr>
                <w:rFonts w:ascii="Times New Roman" w:eastAsia="Times New Roman" w:hAnsi="Times New Roman" w:cs="Times New Roman"/>
                <w:sz w:val="24"/>
              </w:rPr>
            </w:pPr>
            <w:r w:rsidRPr="001A343D">
              <w:rPr>
                <w:rFonts w:ascii="Times New Roman" w:eastAsia="Times New Roman" w:hAnsi="Times New Roman" w:cs="Times New Roman"/>
                <w:sz w:val="24"/>
              </w:rPr>
              <w:t>random</w:t>
            </w:r>
          </w:p>
        </w:tc>
        <w:tc>
          <w:tcPr>
            <w:tcW w:w="1840" w:type="dxa"/>
            <w:vAlign w:val="center"/>
          </w:tcPr>
          <w:p w14:paraId="755F4C84" w14:textId="77777777" w:rsidR="0015793C" w:rsidRPr="006D5E56" w:rsidRDefault="0015793C" w:rsidP="006D5E56">
            <w:pPr>
              <w:spacing w:after="200" w:line="276" w:lineRule="auto"/>
              <w:jc w:val="center"/>
              <w:rPr>
                <w:rFonts w:ascii="Times New Roman" w:eastAsia="Times New Roman" w:hAnsi="Times New Roman" w:cs="Times New Roman"/>
                <w:sz w:val="24"/>
              </w:rPr>
            </w:pPr>
            <w:bookmarkStart w:id="0" w:name="_Hlk69843210"/>
            <w:r w:rsidRPr="006D5E56">
              <w:rPr>
                <w:rFonts w:ascii="Times New Roman" w:eastAsia="Times New Roman" w:hAnsi="Times New Roman" w:cs="Times New Roman"/>
                <w:sz w:val="24"/>
              </w:rPr>
              <w:t>1.46[1.26,1.70]</w:t>
            </w:r>
            <w:bookmarkEnd w:id="0"/>
          </w:p>
        </w:tc>
      </w:tr>
      <w:tr w:rsidR="006D5E56" w:rsidRPr="00BF4A43" w14:paraId="4A3EE2D3" w14:textId="77777777" w:rsidTr="00592467">
        <w:trPr>
          <w:trHeight w:val="232"/>
          <w:jc w:val="center"/>
        </w:trPr>
        <w:tc>
          <w:tcPr>
            <w:tcW w:w="1360" w:type="dxa"/>
            <w:vMerge w:val="restart"/>
            <w:vAlign w:val="center"/>
          </w:tcPr>
          <w:p w14:paraId="07080D68" w14:textId="4BCC4A4C"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hint="eastAsia"/>
                <w:sz w:val="24"/>
              </w:rPr>
              <w:t>A</w:t>
            </w:r>
            <w:r w:rsidRPr="006D5E56">
              <w:rPr>
                <w:rFonts w:ascii="Times New Roman" w:eastAsia="Times New Roman" w:hAnsi="Times New Roman" w:cs="Times New Roman"/>
                <w:sz w:val="24"/>
              </w:rPr>
              <w:t>ge</w:t>
            </w:r>
          </w:p>
        </w:tc>
        <w:tc>
          <w:tcPr>
            <w:tcW w:w="1041" w:type="dxa"/>
            <w:vAlign w:val="center"/>
          </w:tcPr>
          <w:p w14:paraId="5AF70EEB" w14:textId="08A9B442"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3</w:t>
            </w:r>
          </w:p>
        </w:tc>
        <w:tc>
          <w:tcPr>
            <w:tcW w:w="1679" w:type="dxa"/>
            <w:vMerge w:val="restart"/>
            <w:vAlign w:val="center"/>
          </w:tcPr>
          <w:p w14:paraId="530439CB" w14:textId="73BB09FD"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6</w:t>
            </w:r>
          </w:p>
        </w:tc>
        <w:tc>
          <w:tcPr>
            <w:tcW w:w="1159" w:type="dxa"/>
            <w:vAlign w:val="center"/>
          </w:tcPr>
          <w:p w14:paraId="6429F437"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7</w:t>
            </w:r>
          </w:p>
        </w:tc>
        <w:tc>
          <w:tcPr>
            <w:tcW w:w="850" w:type="dxa"/>
            <w:vAlign w:val="center"/>
          </w:tcPr>
          <w:p w14:paraId="388AC928"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0%</w:t>
            </w:r>
          </w:p>
        </w:tc>
        <w:tc>
          <w:tcPr>
            <w:tcW w:w="992" w:type="dxa"/>
            <w:vAlign w:val="center"/>
          </w:tcPr>
          <w:p w14:paraId="3F53E1F1"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0.77</w:t>
            </w:r>
          </w:p>
        </w:tc>
        <w:tc>
          <w:tcPr>
            <w:tcW w:w="993" w:type="dxa"/>
            <w:vAlign w:val="center"/>
          </w:tcPr>
          <w:p w14:paraId="100FAF4C" w14:textId="71759E6B" w:rsidR="0015793C" w:rsidRPr="006D5E56" w:rsidRDefault="0015793C" w:rsidP="006D5E56">
            <w:pPr>
              <w:spacing w:after="200" w:line="276" w:lineRule="auto"/>
              <w:jc w:val="center"/>
              <w:rPr>
                <w:rFonts w:ascii="Times New Roman" w:eastAsia="Times New Roman" w:hAnsi="Times New Roman" w:cs="Times New Roman"/>
                <w:sz w:val="24"/>
              </w:rPr>
            </w:pPr>
            <w:r w:rsidRPr="001A343D">
              <w:rPr>
                <w:rFonts w:ascii="Times New Roman" w:eastAsia="Times New Roman" w:hAnsi="Times New Roman" w:cs="Times New Roman"/>
                <w:sz w:val="24"/>
              </w:rPr>
              <w:t>fixed</w:t>
            </w:r>
          </w:p>
        </w:tc>
        <w:tc>
          <w:tcPr>
            <w:tcW w:w="1840" w:type="dxa"/>
            <w:vAlign w:val="center"/>
          </w:tcPr>
          <w:p w14:paraId="44C4BACB" w14:textId="77777777" w:rsidR="0015793C" w:rsidRPr="006D5E56" w:rsidRDefault="0015793C" w:rsidP="006D5E56">
            <w:pPr>
              <w:spacing w:after="200" w:line="276" w:lineRule="auto"/>
              <w:jc w:val="center"/>
              <w:rPr>
                <w:rFonts w:ascii="Times New Roman" w:eastAsia="Times New Roman" w:hAnsi="Times New Roman" w:cs="Times New Roman"/>
                <w:sz w:val="24"/>
              </w:rPr>
            </w:pPr>
            <w:bookmarkStart w:id="1" w:name="_Hlk69843276"/>
            <w:r w:rsidRPr="006D5E56">
              <w:rPr>
                <w:rFonts w:ascii="Times New Roman" w:eastAsia="Times New Roman" w:hAnsi="Times New Roman" w:cs="Times New Roman"/>
                <w:sz w:val="24"/>
              </w:rPr>
              <w:t>2.87[2.54,3.25]</w:t>
            </w:r>
            <w:bookmarkEnd w:id="1"/>
          </w:p>
        </w:tc>
      </w:tr>
      <w:tr w:rsidR="006D5E56" w:rsidRPr="00BF4A43" w14:paraId="1B8A783B" w14:textId="77777777" w:rsidTr="00592467">
        <w:trPr>
          <w:trHeight w:val="232"/>
          <w:jc w:val="center"/>
        </w:trPr>
        <w:tc>
          <w:tcPr>
            <w:tcW w:w="1360" w:type="dxa"/>
            <w:vMerge/>
            <w:vAlign w:val="center"/>
          </w:tcPr>
          <w:p w14:paraId="699093C3" w14:textId="77777777" w:rsidR="0015793C" w:rsidRPr="006D5E56" w:rsidRDefault="0015793C" w:rsidP="006D5E56">
            <w:pPr>
              <w:spacing w:after="200" w:line="276" w:lineRule="auto"/>
              <w:jc w:val="center"/>
              <w:rPr>
                <w:rFonts w:ascii="Times New Roman" w:eastAsia="Times New Roman" w:hAnsi="Times New Roman" w:cs="Times New Roman"/>
                <w:sz w:val="24"/>
              </w:rPr>
            </w:pPr>
          </w:p>
        </w:tc>
        <w:tc>
          <w:tcPr>
            <w:tcW w:w="1041" w:type="dxa"/>
            <w:vAlign w:val="center"/>
          </w:tcPr>
          <w:p w14:paraId="6A819B3F" w14:textId="7174F77A"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9</w:t>
            </w:r>
          </w:p>
        </w:tc>
        <w:tc>
          <w:tcPr>
            <w:tcW w:w="1679" w:type="dxa"/>
            <w:vMerge/>
            <w:vAlign w:val="center"/>
          </w:tcPr>
          <w:p w14:paraId="092D9FF3" w14:textId="77777777" w:rsidR="0015793C" w:rsidRPr="006D5E56" w:rsidRDefault="0015793C" w:rsidP="006D5E56">
            <w:pPr>
              <w:spacing w:after="200" w:line="276" w:lineRule="auto"/>
              <w:jc w:val="center"/>
              <w:rPr>
                <w:rFonts w:ascii="Times New Roman" w:eastAsia="Times New Roman" w:hAnsi="Times New Roman" w:cs="Times New Roman"/>
                <w:sz w:val="24"/>
              </w:rPr>
            </w:pPr>
          </w:p>
        </w:tc>
        <w:tc>
          <w:tcPr>
            <w:tcW w:w="1159" w:type="dxa"/>
            <w:vAlign w:val="center"/>
          </w:tcPr>
          <w:p w14:paraId="365DDB82"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5</w:t>
            </w:r>
          </w:p>
        </w:tc>
        <w:tc>
          <w:tcPr>
            <w:tcW w:w="850" w:type="dxa"/>
            <w:vAlign w:val="center"/>
          </w:tcPr>
          <w:p w14:paraId="49BAE6D6"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43%</w:t>
            </w:r>
          </w:p>
        </w:tc>
        <w:tc>
          <w:tcPr>
            <w:tcW w:w="992" w:type="dxa"/>
            <w:vAlign w:val="center"/>
          </w:tcPr>
          <w:p w14:paraId="22368D11"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0.14</w:t>
            </w:r>
          </w:p>
        </w:tc>
        <w:tc>
          <w:tcPr>
            <w:tcW w:w="993" w:type="dxa"/>
            <w:vAlign w:val="center"/>
          </w:tcPr>
          <w:p w14:paraId="21CE792E" w14:textId="70A48045" w:rsidR="0015793C" w:rsidRPr="006D5E56" w:rsidRDefault="0015793C" w:rsidP="006D5E56">
            <w:pPr>
              <w:spacing w:after="200" w:line="276" w:lineRule="auto"/>
              <w:jc w:val="center"/>
              <w:rPr>
                <w:rFonts w:ascii="Times New Roman" w:eastAsia="Times New Roman" w:hAnsi="Times New Roman" w:cs="Times New Roman"/>
                <w:sz w:val="24"/>
              </w:rPr>
            </w:pPr>
            <w:r w:rsidRPr="001A343D">
              <w:rPr>
                <w:rFonts w:ascii="Times New Roman" w:eastAsia="Times New Roman" w:hAnsi="Times New Roman" w:cs="Times New Roman"/>
                <w:sz w:val="24"/>
              </w:rPr>
              <w:t>fixed</w:t>
            </w:r>
          </w:p>
        </w:tc>
        <w:tc>
          <w:tcPr>
            <w:tcW w:w="1840" w:type="dxa"/>
            <w:vAlign w:val="center"/>
          </w:tcPr>
          <w:p w14:paraId="090B8F70" w14:textId="77777777" w:rsidR="0015793C" w:rsidRPr="006D5E56" w:rsidRDefault="0015793C" w:rsidP="006D5E56">
            <w:pPr>
              <w:spacing w:after="200" w:line="276" w:lineRule="auto"/>
              <w:jc w:val="center"/>
              <w:rPr>
                <w:rFonts w:ascii="Times New Roman" w:eastAsia="Times New Roman" w:hAnsi="Times New Roman" w:cs="Times New Roman"/>
                <w:sz w:val="24"/>
              </w:rPr>
            </w:pPr>
            <w:bookmarkStart w:id="2" w:name="_Hlk69843502"/>
            <w:r w:rsidRPr="006D5E56">
              <w:rPr>
                <w:rFonts w:ascii="Times New Roman" w:eastAsia="Times New Roman" w:hAnsi="Times New Roman" w:cs="Times New Roman"/>
                <w:sz w:val="24"/>
              </w:rPr>
              <w:t>0.62[0.50,0.77]</w:t>
            </w:r>
            <w:bookmarkEnd w:id="2"/>
          </w:p>
        </w:tc>
      </w:tr>
      <w:tr w:rsidR="006D5E56" w:rsidRPr="00BF4A43" w14:paraId="2276057E" w14:textId="77777777" w:rsidTr="00592467">
        <w:trPr>
          <w:trHeight w:val="243"/>
          <w:jc w:val="center"/>
        </w:trPr>
        <w:tc>
          <w:tcPr>
            <w:tcW w:w="1360" w:type="dxa"/>
            <w:vMerge/>
            <w:vAlign w:val="center"/>
          </w:tcPr>
          <w:p w14:paraId="2A334048" w14:textId="77777777" w:rsidR="0015793C" w:rsidRPr="006D5E56" w:rsidRDefault="0015793C" w:rsidP="006D5E56">
            <w:pPr>
              <w:spacing w:after="200" w:line="276" w:lineRule="auto"/>
              <w:jc w:val="center"/>
              <w:rPr>
                <w:rFonts w:ascii="Times New Roman" w:eastAsia="Times New Roman" w:hAnsi="Times New Roman" w:cs="Times New Roman"/>
                <w:sz w:val="24"/>
              </w:rPr>
            </w:pPr>
          </w:p>
        </w:tc>
        <w:tc>
          <w:tcPr>
            <w:tcW w:w="1041" w:type="dxa"/>
            <w:vAlign w:val="center"/>
          </w:tcPr>
          <w:p w14:paraId="0B35E3A0" w14:textId="2F4709AB"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12</w:t>
            </w:r>
          </w:p>
        </w:tc>
        <w:tc>
          <w:tcPr>
            <w:tcW w:w="1679" w:type="dxa"/>
            <w:vMerge/>
            <w:vAlign w:val="center"/>
          </w:tcPr>
          <w:p w14:paraId="2D6A1FF5" w14:textId="77777777" w:rsidR="0015793C" w:rsidRPr="006D5E56" w:rsidRDefault="0015793C" w:rsidP="006D5E56">
            <w:pPr>
              <w:spacing w:after="200" w:line="276" w:lineRule="auto"/>
              <w:jc w:val="center"/>
              <w:rPr>
                <w:rFonts w:ascii="Times New Roman" w:eastAsia="Times New Roman" w:hAnsi="Times New Roman" w:cs="Times New Roman"/>
                <w:sz w:val="24"/>
              </w:rPr>
            </w:pPr>
          </w:p>
        </w:tc>
        <w:tc>
          <w:tcPr>
            <w:tcW w:w="1159" w:type="dxa"/>
            <w:vAlign w:val="center"/>
          </w:tcPr>
          <w:p w14:paraId="5B58C1A2"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6</w:t>
            </w:r>
          </w:p>
        </w:tc>
        <w:tc>
          <w:tcPr>
            <w:tcW w:w="850" w:type="dxa"/>
            <w:vAlign w:val="center"/>
          </w:tcPr>
          <w:p w14:paraId="77095690"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76%</w:t>
            </w:r>
          </w:p>
        </w:tc>
        <w:tc>
          <w:tcPr>
            <w:tcW w:w="992" w:type="dxa"/>
            <w:vAlign w:val="center"/>
          </w:tcPr>
          <w:p w14:paraId="3C4AD609"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&lt;0.001</w:t>
            </w:r>
          </w:p>
        </w:tc>
        <w:tc>
          <w:tcPr>
            <w:tcW w:w="993" w:type="dxa"/>
            <w:vAlign w:val="center"/>
          </w:tcPr>
          <w:p w14:paraId="1E01FDB3" w14:textId="1782CB7F" w:rsidR="0015793C" w:rsidRPr="006D5E56" w:rsidRDefault="0015793C" w:rsidP="006D5E56">
            <w:pPr>
              <w:spacing w:after="200" w:line="276" w:lineRule="auto"/>
              <w:jc w:val="center"/>
              <w:rPr>
                <w:rFonts w:ascii="Times New Roman" w:eastAsia="Times New Roman" w:hAnsi="Times New Roman" w:cs="Times New Roman"/>
                <w:sz w:val="24"/>
              </w:rPr>
            </w:pPr>
            <w:r w:rsidRPr="001A343D">
              <w:rPr>
                <w:rFonts w:ascii="Times New Roman" w:eastAsia="Times New Roman" w:hAnsi="Times New Roman" w:cs="Times New Roman"/>
                <w:sz w:val="24"/>
              </w:rPr>
              <w:t>random</w:t>
            </w:r>
          </w:p>
        </w:tc>
        <w:tc>
          <w:tcPr>
            <w:tcW w:w="1840" w:type="dxa"/>
            <w:vAlign w:val="center"/>
          </w:tcPr>
          <w:p w14:paraId="4D6E7B1E" w14:textId="77777777" w:rsidR="0015793C" w:rsidRPr="006D5E56" w:rsidRDefault="0015793C" w:rsidP="006D5E56">
            <w:pPr>
              <w:spacing w:after="200" w:line="276" w:lineRule="auto"/>
              <w:jc w:val="center"/>
              <w:rPr>
                <w:rFonts w:ascii="Times New Roman" w:eastAsia="Times New Roman" w:hAnsi="Times New Roman" w:cs="Times New Roman"/>
                <w:sz w:val="24"/>
              </w:rPr>
            </w:pPr>
            <w:bookmarkStart w:id="3" w:name="_Hlk69843508"/>
            <w:r w:rsidRPr="006D5E56">
              <w:rPr>
                <w:rFonts w:ascii="Times New Roman" w:eastAsia="Times New Roman" w:hAnsi="Times New Roman" w:cs="Times New Roman"/>
                <w:sz w:val="24"/>
              </w:rPr>
              <w:t>0.44[0.28,0.69]</w:t>
            </w:r>
            <w:bookmarkEnd w:id="3"/>
          </w:p>
        </w:tc>
      </w:tr>
      <w:tr w:rsidR="006D5E56" w:rsidRPr="00BF4A43" w14:paraId="1A755DC7" w14:textId="77777777" w:rsidTr="00592467">
        <w:trPr>
          <w:trHeight w:val="232"/>
          <w:jc w:val="center"/>
        </w:trPr>
        <w:tc>
          <w:tcPr>
            <w:tcW w:w="1360" w:type="dxa"/>
            <w:vMerge/>
            <w:vAlign w:val="center"/>
          </w:tcPr>
          <w:p w14:paraId="24BD7337" w14:textId="77777777" w:rsidR="0015793C" w:rsidRPr="006D5E56" w:rsidRDefault="0015793C" w:rsidP="006D5E56">
            <w:pPr>
              <w:spacing w:after="200" w:line="276" w:lineRule="auto"/>
              <w:jc w:val="center"/>
              <w:rPr>
                <w:rFonts w:ascii="Times New Roman" w:eastAsia="Times New Roman" w:hAnsi="Times New Roman" w:cs="Times New Roman"/>
                <w:sz w:val="24"/>
              </w:rPr>
            </w:pPr>
          </w:p>
        </w:tc>
        <w:tc>
          <w:tcPr>
            <w:tcW w:w="1041" w:type="dxa"/>
            <w:vAlign w:val="center"/>
          </w:tcPr>
          <w:p w14:paraId="12F9C08D" w14:textId="534AB2D2"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17</w:t>
            </w:r>
          </w:p>
        </w:tc>
        <w:tc>
          <w:tcPr>
            <w:tcW w:w="1679" w:type="dxa"/>
            <w:vMerge/>
            <w:vAlign w:val="center"/>
          </w:tcPr>
          <w:p w14:paraId="125CA436" w14:textId="77777777" w:rsidR="0015793C" w:rsidRPr="006D5E56" w:rsidRDefault="0015793C" w:rsidP="006D5E56">
            <w:pPr>
              <w:spacing w:after="200" w:line="276" w:lineRule="auto"/>
              <w:jc w:val="center"/>
              <w:rPr>
                <w:rFonts w:ascii="Times New Roman" w:eastAsia="Times New Roman" w:hAnsi="Times New Roman" w:cs="Times New Roman"/>
                <w:sz w:val="24"/>
              </w:rPr>
            </w:pPr>
          </w:p>
        </w:tc>
        <w:tc>
          <w:tcPr>
            <w:tcW w:w="1159" w:type="dxa"/>
            <w:vAlign w:val="center"/>
          </w:tcPr>
          <w:p w14:paraId="07146DEF"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2</w:t>
            </w:r>
          </w:p>
        </w:tc>
        <w:tc>
          <w:tcPr>
            <w:tcW w:w="850" w:type="dxa"/>
            <w:vAlign w:val="center"/>
          </w:tcPr>
          <w:p w14:paraId="35CA13C9"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87%</w:t>
            </w:r>
          </w:p>
        </w:tc>
        <w:tc>
          <w:tcPr>
            <w:tcW w:w="992" w:type="dxa"/>
            <w:vAlign w:val="center"/>
          </w:tcPr>
          <w:p w14:paraId="2465D512"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0.006</w:t>
            </w:r>
          </w:p>
        </w:tc>
        <w:tc>
          <w:tcPr>
            <w:tcW w:w="993" w:type="dxa"/>
            <w:vAlign w:val="center"/>
          </w:tcPr>
          <w:p w14:paraId="71ABDF37" w14:textId="29CEFEBD" w:rsidR="0015793C" w:rsidRPr="006D5E56" w:rsidRDefault="0015793C" w:rsidP="006D5E56">
            <w:pPr>
              <w:spacing w:after="200" w:line="276" w:lineRule="auto"/>
              <w:jc w:val="center"/>
              <w:rPr>
                <w:rFonts w:ascii="Times New Roman" w:eastAsia="Times New Roman" w:hAnsi="Times New Roman" w:cs="Times New Roman"/>
                <w:sz w:val="24"/>
              </w:rPr>
            </w:pPr>
            <w:r w:rsidRPr="001A343D">
              <w:rPr>
                <w:rFonts w:ascii="Times New Roman" w:eastAsia="Times New Roman" w:hAnsi="Times New Roman" w:cs="Times New Roman"/>
                <w:sz w:val="24"/>
              </w:rPr>
              <w:t>random</w:t>
            </w:r>
          </w:p>
        </w:tc>
        <w:tc>
          <w:tcPr>
            <w:tcW w:w="1840" w:type="dxa"/>
            <w:vAlign w:val="center"/>
          </w:tcPr>
          <w:p w14:paraId="699F2C5A" w14:textId="77777777" w:rsidR="0015793C" w:rsidRPr="006D5E56" w:rsidRDefault="0015793C" w:rsidP="006D5E56">
            <w:pPr>
              <w:spacing w:after="200" w:line="276" w:lineRule="auto"/>
              <w:jc w:val="center"/>
              <w:rPr>
                <w:rFonts w:ascii="Times New Roman" w:eastAsia="Times New Roman" w:hAnsi="Times New Roman" w:cs="Times New Roman"/>
                <w:sz w:val="24"/>
              </w:rPr>
            </w:pPr>
            <w:bookmarkStart w:id="4" w:name="_Hlk69843514"/>
            <w:r w:rsidRPr="006D5E56">
              <w:rPr>
                <w:rFonts w:ascii="Times New Roman" w:eastAsia="Times New Roman" w:hAnsi="Times New Roman" w:cs="Times New Roman"/>
                <w:sz w:val="24"/>
              </w:rPr>
              <w:t>0.27[0.09,0.80]</w:t>
            </w:r>
            <w:bookmarkEnd w:id="4"/>
          </w:p>
        </w:tc>
      </w:tr>
      <w:tr w:rsidR="006D5E56" w:rsidRPr="00BF4A43" w14:paraId="38D5C8E2" w14:textId="77777777" w:rsidTr="00592467">
        <w:trPr>
          <w:trHeight w:val="220"/>
          <w:jc w:val="center"/>
        </w:trPr>
        <w:tc>
          <w:tcPr>
            <w:tcW w:w="1360" w:type="dxa"/>
            <w:vAlign w:val="center"/>
          </w:tcPr>
          <w:p w14:paraId="239B500B"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lastRenderedPageBreak/>
              <w:t>BMI</w:t>
            </w:r>
          </w:p>
        </w:tc>
        <w:tc>
          <w:tcPr>
            <w:tcW w:w="1041" w:type="dxa"/>
            <w:vAlign w:val="center"/>
          </w:tcPr>
          <w:p w14:paraId="185A8B0B"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18.5-23.9</w:t>
            </w:r>
          </w:p>
        </w:tc>
        <w:tc>
          <w:tcPr>
            <w:tcW w:w="1679" w:type="dxa"/>
            <w:vAlign w:val="center"/>
          </w:tcPr>
          <w:p w14:paraId="6494DEB0" w14:textId="56013DB9"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&lt;18.5</w:t>
            </w:r>
            <w:r w:rsidR="0037140B" w:rsidRPr="006D5E56">
              <w:rPr>
                <w:rFonts w:ascii="Times New Roman" w:eastAsia="Times New Roman" w:hAnsi="Times New Roman" w:cs="Times New Roman"/>
                <w:sz w:val="24"/>
              </w:rPr>
              <w:t xml:space="preserve"> </w:t>
            </w:r>
            <w:r w:rsidR="0037140B" w:rsidRPr="006D5E56">
              <w:rPr>
                <w:rFonts w:ascii="Times New Roman" w:eastAsia="Times New Roman" w:hAnsi="Times New Roman" w:cs="Times New Roman" w:hint="eastAsia"/>
                <w:sz w:val="24"/>
              </w:rPr>
              <w:t>o</w:t>
            </w:r>
            <w:r w:rsidR="0037140B" w:rsidRPr="006D5E56">
              <w:rPr>
                <w:rFonts w:ascii="Times New Roman" w:eastAsia="Times New Roman" w:hAnsi="Times New Roman" w:cs="Times New Roman"/>
                <w:sz w:val="24"/>
              </w:rPr>
              <w:t xml:space="preserve">r </w:t>
            </w:r>
            <w:r w:rsidRPr="006D5E56">
              <w:rPr>
                <w:rFonts w:ascii="Times New Roman" w:eastAsia="Times New Roman" w:hAnsi="Times New Roman" w:cs="Times New Roman"/>
                <w:sz w:val="24"/>
              </w:rPr>
              <w:t>&gt;23.9</w:t>
            </w:r>
          </w:p>
        </w:tc>
        <w:tc>
          <w:tcPr>
            <w:tcW w:w="1159" w:type="dxa"/>
            <w:vAlign w:val="center"/>
          </w:tcPr>
          <w:p w14:paraId="3E3000E5"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7</w:t>
            </w:r>
          </w:p>
        </w:tc>
        <w:tc>
          <w:tcPr>
            <w:tcW w:w="850" w:type="dxa"/>
            <w:vAlign w:val="center"/>
          </w:tcPr>
          <w:p w14:paraId="529F2DCD"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93%</w:t>
            </w:r>
          </w:p>
        </w:tc>
        <w:tc>
          <w:tcPr>
            <w:tcW w:w="992" w:type="dxa"/>
            <w:vAlign w:val="center"/>
          </w:tcPr>
          <w:p w14:paraId="3FACFECB"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&lt;0.001</w:t>
            </w:r>
          </w:p>
        </w:tc>
        <w:tc>
          <w:tcPr>
            <w:tcW w:w="993" w:type="dxa"/>
            <w:vAlign w:val="center"/>
          </w:tcPr>
          <w:p w14:paraId="6AB78C1B" w14:textId="3994CD9C" w:rsidR="0015793C" w:rsidRPr="006D5E56" w:rsidRDefault="0015793C" w:rsidP="006D5E56">
            <w:pPr>
              <w:spacing w:after="200" w:line="276" w:lineRule="auto"/>
              <w:jc w:val="center"/>
              <w:rPr>
                <w:rFonts w:ascii="Times New Roman" w:eastAsia="Times New Roman" w:hAnsi="Times New Roman" w:cs="Times New Roman"/>
                <w:sz w:val="24"/>
              </w:rPr>
            </w:pPr>
            <w:r w:rsidRPr="001A343D">
              <w:rPr>
                <w:rFonts w:ascii="Times New Roman" w:eastAsia="Times New Roman" w:hAnsi="Times New Roman" w:cs="Times New Roman"/>
                <w:sz w:val="24"/>
              </w:rPr>
              <w:t>random</w:t>
            </w:r>
          </w:p>
        </w:tc>
        <w:tc>
          <w:tcPr>
            <w:tcW w:w="1840" w:type="dxa"/>
            <w:vAlign w:val="center"/>
          </w:tcPr>
          <w:p w14:paraId="1E86EA43"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0.85[0.56,1.28]</w:t>
            </w:r>
          </w:p>
        </w:tc>
      </w:tr>
      <w:tr w:rsidR="006D5E56" w:rsidRPr="00BF4A43" w14:paraId="65293B8F" w14:textId="77777777" w:rsidTr="00592467">
        <w:trPr>
          <w:trHeight w:val="232"/>
          <w:jc w:val="center"/>
        </w:trPr>
        <w:tc>
          <w:tcPr>
            <w:tcW w:w="1360" w:type="dxa"/>
            <w:vAlign w:val="center"/>
          </w:tcPr>
          <w:p w14:paraId="7C8856F2" w14:textId="7A3207C9"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Joint relaxation</w:t>
            </w:r>
          </w:p>
        </w:tc>
        <w:tc>
          <w:tcPr>
            <w:tcW w:w="1041" w:type="dxa"/>
            <w:vAlign w:val="center"/>
          </w:tcPr>
          <w:p w14:paraId="157C81BF" w14:textId="613F92D9"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positive</w:t>
            </w:r>
          </w:p>
        </w:tc>
        <w:tc>
          <w:tcPr>
            <w:tcW w:w="1679" w:type="dxa"/>
            <w:vAlign w:val="center"/>
          </w:tcPr>
          <w:p w14:paraId="648A2B5D" w14:textId="181354FF"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negative</w:t>
            </w:r>
          </w:p>
        </w:tc>
        <w:tc>
          <w:tcPr>
            <w:tcW w:w="1159" w:type="dxa"/>
            <w:vAlign w:val="center"/>
          </w:tcPr>
          <w:p w14:paraId="23AE8AB8"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2</w:t>
            </w:r>
          </w:p>
        </w:tc>
        <w:tc>
          <w:tcPr>
            <w:tcW w:w="850" w:type="dxa"/>
            <w:vAlign w:val="center"/>
          </w:tcPr>
          <w:p w14:paraId="7A0C78F3"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89%</w:t>
            </w:r>
          </w:p>
        </w:tc>
        <w:tc>
          <w:tcPr>
            <w:tcW w:w="992" w:type="dxa"/>
            <w:vAlign w:val="center"/>
          </w:tcPr>
          <w:p w14:paraId="4B8906C0"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0.002</w:t>
            </w:r>
          </w:p>
        </w:tc>
        <w:tc>
          <w:tcPr>
            <w:tcW w:w="993" w:type="dxa"/>
            <w:vAlign w:val="center"/>
          </w:tcPr>
          <w:p w14:paraId="62D4D2FB" w14:textId="58C0A08A" w:rsidR="0015793C" w:rsidRPr="006D5E56" w:rsidRDefault="0015793C" w:rsidP="006D5E56">
            <w:pPr>
              <w:spacing w:after="200" w:line="276" w:lineRule="auto"/>
              <w:jc w:val="center"/>
              <w:rPr>
                <w:rFonts w:ascii="Times New Roman" w:eastAsia="Times New Roman" w:hAnsi="Times New Roman" w:cs="Times New Roman"/>
                <w:sz w:val="24"/>
              </w:rPr>
            </w:pPr>
            <w:r w:rsidRPr="001A343D">
              <w:rPr>
                <w:rFonts w:ascii="Times New Roman" w:eastAsia="Times New Roman" w:hAnsi="Times New Roman" w:cs="Times New Roman"/>
                <w:sz w:val="24"/>
              </w:rPr>
              <w:t>random</w:t>
            </w:r>
          </w:p>
        </w:tc>
        <w:tc>
          <w:tcPr>
            <w:tcW w:w="1840" w:type="dxa"/>
            <w:vAlign w:val="center"/>
          </w:tcPr>
          <w:p w14:paraId="19AEE238" w14:textId="77777777" w:rsidR="0015793C" w:rsidRPr="006D5E56" w:rsidRDefault="0015793C" w:rsidP="006D5E56">
            <w:pPr>
              <w:spacing w:after="200" w:line="276" w:lineRule="auto"/>
              <w:jc w:val="center"/>
              <w:rPr>
                <w:rFonts w:ascii="Times New Roman" w:eastAsia="Times New Roman" w:hAnsi="Times New Roman" w:cs="Times New Roman"/>
                <w:sz w:val="24"/>
              </w:rPr>
            </w:pPr>
            <w:bookmarkStart w:id="5" w:name="_Hlk69843285"/>
            <w:r w:rsidRPr="006D5E56">
              <w:rPr>
                <w:rFonts w:ascii="Times New Roman" w:eastAsia="Times New Roman" w:hAnsi="Times New Roman" w:cs="Times New Roman"/>
                <w:sz w:val="24"/>
              </w:rPr>
              <w:t>4.82[1.19,19.41]</w:t>
            </w:r>
            <w:bookmarkEnd w:id="5"/>
          </w:p>
        </w:tc>
      </w:tr>
      <w:tr w:rsidR="006D5E56" w:rsidRPr="00BF4A43" w14:paraId="4C07D17C" w14:textId="77777777" w:rsidTr="00592467">
        <w:trPr>
          <w:trHeight w:val="220"/>
          <w:jc w:val="center"/>
        </w:trPr>
        <w:tc>
          <w:tcPr>
            <w:tcW w:w="1360" w:type="dxa"/>
            <w:vAlign w:val="center"/>
          </w:tcPr>
          <w:p w14:paraId="79DEC625" w14:textId="7CA52D33"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Shoe shape</w:t>
            </w:r>
          </w:p>
        </w:tc>
        <w:tc>
          <w:tcPr>
            <w:tcW w:w="1041" w:type="dxa"/>
            <w:vAlign w:val="center"/>
          </w:tcPr>
          <w:p w14:paraId="72647A8A" w14:textId="371A0948"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sneakers</w:t>
            </w:r>
          </w:p>
        </w:tc>
        <w:tc>
          <w:tcPr>
            <w:tcW w:w="1679" w:type="dxa"/>
            <w:vAlign w:val="center"/>
          </w:tcPr>
          <w:p w14:paraId="13BDFF24" w14:textId="5CD4C88B"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other</w:t>
            </w:r>
          </w:p>
        </w:tc>
        <w:tc>
          <w:tcPr>
            <w:tcW w:w="1159" w:type="dxa"/>
            <w:vAlign w:val="center"/>
          </w:tcPr>
          <w:p w14:paraId="7AF1B70E"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2</w:t>
            </w:r>
          </w:p>
        </w:tc>
        <w:tc>
          <w:tcPr>
            <w:tcW w:w="850" w:type="dxa"/>
            <w:vAlign w:val="center"/>
          </w:tcPr>
          <w:p w14:paraId="26089005"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85%</w:t>
            </w:r>
          </w:p>
        </w:tc>
        <w:tc>
          <w:tcPr>
            <w:tcW w:w="992" w:type="dxa"/>
            <w:vAlign w:val="center"/>
          </w:tcPr>
          <w:p w14:paraId="3189D414"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0.01</w:t>
            </w:r>
          </w:p>
        </w:tc>
        <w:tc>
          <w:tcPr>
            <w:tcW w:w="993" w:type="dxa"/>
            <w:vAlign w:val="center"/>
          </w:tcPr>
          <w:p w14:paraId="0F99C8F4" w14:textId="3A4B5924" w:rsidR="0015793C" w:rsidRPr="006D5E56" w:rsidRDefault="0015793C" w:rsidP="006D5E56">
            <w:pPr>
              <w:spacing w:after="200" w:line="276" w:lineRule="auto"/>
              <w:jc w:val="center"/>
              <w:rPr>
                <w:rFonts w:ascii="Times New Roman" w:eastAsia="Times New Roman" w:hAnsi="Times New Roman" w:cs="Times New Roman"/>
                <w:sz w:val="24"/>
              </w:rPr>
            </w:pPr>
            <w:r w:rsidRPr="001A343D">
              <w:rPr>
                <w:rFonts w:ascii="Times New Roman" w:eastAsia="Times New Roman" w:hAnsi="Times New Roman" w:cs="Times New Roman"/>
                <w:sz w:val="24"/>
              </w:rPr>
              <w:t>random</w:t>
            </w:r>
          </w:p>
        </w:tc>
        <w:tc>
          <w:tcPr>
            <w:tcW w:w="1840" w:type="dxa"/>
            <w:vAlign w:val="center"/>
          </w:tcPr>
          <w:p w14:paraId="19BEE946" w14:textId="77777777" w:rsidR="0015793C" w:rsidRPr="006D5E56" w:rsidRDefault="0015793C" w:rsidP="006D5E56">
            <w:pPr>
              <w:spacing w:after="200" w:line="276" w:lineRule="auto"/>
              <w:jc w:val="center"/>
              <w:rPr>
                <w:rFonts w:ascii="Times New Roman" w:eastAsia="Times New Roman" w:hAnsi="Times New Roman" w:cs="Times New Roman"/>
                <w:sz w:val="24"/>
              </w:rPr>
            </w:pPr>
            <w:bookmarkStart w:id="6" w:name="_Hlk69843291"/>
            <w:r w:rsidRPr="006D5E56">
              <w:rPr>
                <w:rFonts w:ascii="Times New Roman" w:eastAsia="Times New Roman" w:hAnsi="Times New Roman" w:cs="Times New Roman"/>
                <w:sz w:val="24"/>
              </w:rPr>
              <w:t>2.97 [1.46, 6.03]</w:t>
            </w:r>
            <w:bookmarkEnd w:id="6"/>
          </w:p>
        </w:tc>
      </w:tr>
      <w:tr w:rsidR="006D5E56" w:rsidRPr="00BF4A43" w14:paraId="784366E8" w14:textId="77777777" w:rsidTr="00592467">
        <w:trPr>
          <w:trHeight w:val="232"/>
          <w:jc w:val="center"/>
        </w:trPr>
        <w:tc>
          <w:tcPr>
            <w:tcW w:w="1360" w:type="dxa"/>
            <w:vAlign w:val="center"/>
          </w:tcPr>
          <w:p w14:paraId="62FC5E95" w14:textId="38779F5B"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Region</w:t>
            </w:r>
          </w:p>
        </w:tc>
        <w:tc>
          <w:tcPr>
            <w:tcW w:w="1041" w:type="dxa"/>
            <w:vAlign w:val="center"/>
          </w:tcPr>
          <w:p w14:paraId="06C5607C" w14:textId="4E5CA095"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city</w:t>
            </w:r>
          </w:p>
        </w:tc>
        <w:tc>
          <w:tcPr>
            <w:tcW w:w="1679" w:type="dxa"/>
            <w:vAlign w:val="center"/>
          </w:tcPr>
          <w:p w14:paraId="5D132D2B" w14:textId="1CFB5D3C"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countryside</w:t>
            </w:r>
          </w:p>
        </w:tc>
        <w:tc>
          <w:tcPr>
            <w:tcW w:w="1159" w:type="dxa"/>
            <w:vAlign w:val="center"/>
          </w:tcPr>
          <w:p w14:paraId="43B8A655"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2</w:t>
            </w:r>
          </w:p>
        </w:tc>
        <w:tc>
          <w:tcPr>
            <w:tcW w:w="850" w:type="dxa"/>
            <w:vAlign w:val="center"/>
          </w:tcPr>
          <w:p w14:paraId="1DD1F14F"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0%</w:t>
            </w:r>
          </w:p>
        </w:tc>
        <w:tc>
          <w:tcPr>
            <w:tcW w:w="992" w:type="dxa"/>
            <w:vAlign w:val="center"/>
          </w:tcPr>
          <w:p w14:paraId="1A2322CB"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0.61</w:t>
            </w:r>
          </w:p>
        </w:tc>
        <w:tc>
          <w:tcPr>
            <w:tcW w:w="993" w:type="dxa"/>
            <w:vAlign w:val="center"/>
          </w:tcPr>
          <w:p w14:paraId="50FA76F9" w14:textId="4A4D049B" w:rsidR="0015793C" w:rsidRPr="006D5E56" w:rsidRDefault="0015793C" w:rsidP="006D5E56">
            <w:pPr>
              <w:spacing w:after="200" w:line="276" w:lineRule="auto"/>
              <w:jc w:val="center"/>
              <w:rPr>
                <w:rFonts w:ascii="Times New Roman" w:eastAsia="Times New Roman" w:hAnsi="Times New Roman" w:cs="Times New Roman"/>
                <w:sz w:val="24"/>
              </w:rPr>
            </w:pPr>
            <w:r w:rsidRPr="001A343D">
              <w:rPr>
                <w:rFonts w:ascii="Times New Roman" w:eastAsia="Times New Roman" w:hAnsi="Times New Roman" w:cs="Times New Roman"/>
                <w:sz w:val="24"/>
              </w:rPr>
              <w:t>fixed</w:t>
            </w:r>
          </w:p>
        </w:tc>
        <w:tc>
          <w:tcPr>
            <w:tcW w:w="1840" w:type="dxa"/>
            <w:vAlign w:val="center"/>
          </w:tcPr>
          <w:p w14:paraId="33B31542" w14:textId="77777777" w:rsidR="0015793C" w:rsidRPr="006D5E56" w:rsidRDefault="0015793C" w:rsidP="006D5E56">
            <w:pPr>
              <w:spacing w:after="200" w:line="276" w:lineRule="auto"/>
              <w:jc w:val="center"/>
              <w:rPr>
                <w:rFonts w:ascii="Times New Roman" w:eastAsia="Times New Roman" w:hAnsi="Times New Roman" w:cs="Times New Roman"/>
                <w:sz w:val="24"/>
              </w:rPr>
            </w:pPr>
            <w:bookmarkStart w:id="7" w:name="_Hlk69843302"/>
            <w:r w:rsidRPr="006D5E56">
              <w:rPr>
                <w:rFonts w:ascii="Times New Roman" w:eastAsia="Times New Roman" w:hAnsi="Times New Roman" w:cs="Times New Roman"/>
                <w:sz w:val="24"/>
              </w:rPr>
              <w:t>2.10 [1.66, 2.64]</w:t>
            </w:r>
            <w:bookmarkEnd w:id="7"/>
          </w:p>
        </w:tc>
      </w:tr>
      <w:tr w:rsidR="006D5E56" w:rsidRPr="00BF4A43" w14:paraId="56EA15A8" w14:textId="77777777" w:rsidTr="00592467">
        <w:trPr>
          <w:trHeight w:val="220"/>
          <w:jc w:val="center"/>
        </w:trPr>
        <w:tc>
          <w:tcPr>
            <w:tcW w:w="1360" w:type="dxa"/>
            <w:vAlign w:val="center"/>
          </w:tcPr>
          <w:p w14:paraId="4CCFBBA1" w14:textId="60BFD90B"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School type</w:t>
            </w:r>
          </w:p>
        </w:tc>
        <w:tc>
          <w:tcPr>
            <w:tcW w:w="1041" w:type="dxa"/>
            <w:vAlign w:val="center"/>
          </w:tcPr>
          <w:p w14:paraId="585DF850" w14:textId="2A21D113"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public</w:t>
            </w:r>
          </w:p>
        </w:tc>
        <w:tc>
          <w:tcPr>
            <w:tcW w:w="1679" w:type="dxa"/>
            <w:vAlign w:val="center"/>
          </w:tcPr>
          <w:p w14:paraId="280BF353" w14:textId="3E95529F"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private</w:t>
            </w:r>
          </w:p>
        </w:tc>
        <w:tc>
          <w:tcPr>
            <w:tcW w:w="1159" w:type="dxa"/>
            <w:vAlign w:val="center"/>
          </w:tcPr>
          <w:p w14:paraId="6D827DF5"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2</w:t>
            </w:r>
          </w:p>
        </w:tc>
        <w:tc>
          <w:tcPr>
            <w:tcW w:w="850" w:type="dxa"/>
            <w:vAlign w:val="center"/>
          </w:tcPr>
          <w:p w14:paraId="422712CB"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87%</w:t>
            </w:r>
          </w:p>
        </w:tc>
        <w:tc>
          <w:tcPr>
            <w:tcW w:w="992" w:type="dxa"/>
            <w:vAlign w:val="center"/>
          </w:tcPr>
          <w:p w14:paraId="7008DA13"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0.005</w:t>
            </w:r>
          </w:p>
        </w:tc>
        <w:tc>
          <w:tcPr>
            <w:tcW w:w="993" w:type="dxa"/>
            <w:vAlign w:val="center"/>
          </w:tcPr>
          <w:p w14:paraId="1EA2ED10" w14:textId="71C2FCF9" w:rsidR="0015793C" w:rsidRPr="006D5E56" w:rsidRDefault="0015793C" w:rsidP="006D5E56">
            <w:pPr>
              <w:spacing w:after="200" w:line="276" w:lineRule="auto"/>
              <w:jc w:val="center"/>
              <w:rPr>
                <w:rFonts w:ascii="Times New Roman" w:eastAsia="Times New Roman" w:hAnsi="Times New Roman" w:cs="Times New Roman"/>
                <w:sz w:val="24"/>
              </w:rPr>
            </w:pPr>
            <w:r w:rsidRPr="001A343D">
              <w:rPr>
                <w:rFonts w:ascii="Times New Roman" w:eastAsia="Times New Roman" w:hAnsi="Times New Roman" w:cs="Times New Roman"/>
                <w:sz w:val="24"/>
              </w:rPr>
              <w:t>random</w:t>
            </w:r>
          </w:p>
        </w:tc>
        <w:tc>
          <w:tcPr>
            <w:tcW w:w="1840" w:type="dxa"/>
            <w:vAlign w:val="center"/>
          </w:tcPr>
          <w:p w14:paraId="6B6D307D"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0.27 [0.06, 1.37]</w:t>
            </w:r>
          </w:p>
        </w:tc>
      </w:tr>
      <w:tr w:rsidR="006D5E56" w:rsidRPr="00BF4A43" w14:paraId="7C2B0D2C" w14:textId="77777777" w:rsidTr="00592467">
        <w:trPr>
          <w:trHeight w:val="429"/>
          <w:jc w:val="center"/>
        </w:trPr>
        <w:tc>
          <w:tcPr>
            <w:tcW w:w="1360" w:type="dxa"/>
            <w:vAlign w:val="center"/>
          </w:tcPr>
          <w:p w14:paraId="6D4DBDBF" w14:textId="6955AEBB"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Exercise time</w:t>
            </w:r>
          </w:p>
        </w:tc>
        <w:tc>
          <w:tcPr>
            <w:tcW w:w="1041" w:type="dxa"/>
            <w:vAlign w:val="center"/>
          </w:tcPr>
          <w:p w14:paraId="5F6EC630" w14:textId="7467E8C0"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 xml:space="preserve">long-time </w:t>
            </w:r>
            <w:r w:rsidR="0015793C" w:rsidRPr="006D5E56">
              <w:rPr>
                <w:rFonts w:ascii="Times New Roman" w:eastAsia="Times New Roman" w:hAnsi="Times New Roman" w:cs="Times New Roman"/>
                <w:sz w:val="24"/>
              </w:rPr>
              <w:t>(&gt;180min/week)</w:t>
            </w:r>
          </w:p>
        </w:tc>
        <w:tc>
          <w:tcPr>
            <w:tcW w:w="1679" w:type="dxa"/>
            <w:vAlign w:val="center"/>
          </w:tcPr>
          <w:p w14:paraId="37B5F5E8" w14:textId="76152D3E" w:rsidR="0015793C" w:rsidRPr="006D5E56" w:rsidRDefault="0037140B"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Short-time</w:t>
            </w:r>
          </w:p>
          <w:p w14:paraId="5AA79048"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(&lt;180min/week)</w:t>
            </w:r>
          </w:p>
        </w:tc>
        <w:tc>
          <w:tcPr>
            <w:tcW w:w="1159" w:type="dxa"/>
            <w:vAlign w:val="center"/>
          </w:tcPr>
          <w:p w14:paraId="6957138A"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3</w:t>
            </w:r>
          </w:p>
        </w:tc>
        <w:tc>
          <w:tcPr>
            <w:tcW w:w="850" w:type="dxa"/>
            <w:vAlign w:val="center"/>
          </w:tcPr>
          <w:p w14:paraId="4C9578DD"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81%</w:t>
            </w:r>
          </w:p>
        </w:tc>
        <w:tc>
          <w:tcPr>
            <w:tcW w:w="992" w:type="dxa"/>
            <w:vAlign w:val="center"/>
          </w:tcPr>
          <w:p w14:paraId="1D4A870F" w14:textId="77777777" w:rsidR="0015793C" w:rsidRPr="006D5E56" w:rsidRDefault="0015793C" w:rsidP="006D5E56">
            <w:pPr>
              <w:spacing w:after="200" w:line="276" w:lineRule="auto"/>
              <w:jc w:val="center"/>
              <w:rPr>
                <w:rFonts w:ascii="Times New Roman" w:eastAsia="Times New Roman" w:hAnsi="Times New Roman" w:cs="Times New Roman"/>
                <w:sz w:val="24"/>
              </w:rPr>
            </w:pPr>
            <w:r w:rsidRPr="006D5E56">
              <w:rPr>
                <w:rFonts w:ascii="Times New Roman" w:eastAsia="Times New Roman" w:hAnsi="Times New Roman" w:cs="Times New Roman"/>
                <w:sz w:val="24"/>
              </w:rPr>
              <w:t>0.006</w:t>
            </w:r>
          </w:p>
        </w:tc>
        <w:tc>
          <w:tcPr>
            <w:tcW w:w="993" w:type="dxa"/>
            <w:vAlign w:val="center"/>
          </w:tcPr>
          <w:p w14:paraId="4F2C1CF2" w14:textId="3CEA22BB" w:rsidR="0015793C" w:rsidRPr="006D5E56" w:rsidRDefault="0015793C" w:rsidP="006D5E56">
            <w:pPr>
              <w:spacing w:after="200" w:line="276" w:lineRule="auto"/>
              <w:jc w:val="center"/>
              <w:rPr>
                <w:rFonts w:ascii="Times New Roman" w:eastAsia="Times New Roman" w:hAnsi="Times New Roman" w:cs="Times New Roman"/>
                <w:sz w:val="24"/>
              </w:rPr>
            </w:pPr>
            <w:r w:rsidRPr="001A343D">
              <w:rPr>
                <w:rFonts w:ascii="Times New Roman" w:eastAsia="Times New Roman" w:hAnsi="Times New Roman" w:cs="Times New Roman"/>
                <w:sz w:val="24"/>
              </w:rPr>
              <w:t>random</w:t>
            </w:r>
          </w:p>
        </w:tc>
        <w:tc>
          <w:tcPr>
            <w:tcW w:w="1840" w:type="dxa"/>
            <w:vAlign w:val="center"/>
          </w:tcPr>
          <w:p w14:paraId="6A5F493A" w14:textId="77777777" w:rsidR="0015793C" w:rsidRPr="006D5E56" w:rsidRDefault="0015793C" w:rsidP="006D5E56">
            <w:pPr>
              <w:spacing w:after="200" w:line="276" w:lineRule="auto"/>
              <w:jc w:val="center"/>
              <w:rPr>
                <w:rFonts w:ascii="Times New Roman" w:eastAsia="Times New Roman" w:hAnsi="Times New Roman" w:cs="Times New Roman"/>
                <w:sz w:val="24"/>
              </w:rPr>
            </w:pPr>
            <w:bookmarkStart w:id="8" w:name="_Hlk69843531"/>
            <w:r w:rsidRPr="006D5E56">
              <w:rPr>
                <w:rFonts w:ascii="Times New Roman" w:eastAsia="Times New Roman" w:hAnsi="Times New Roman" w:cs="Times New Roman"/>
                <w:sz w:val="24"/>
              </w:rPr>
              <w:t>0.25 [0.08, 0.80]</w:t>
            </w:r>
          </w:p>
          <w:bookmarkEnd w:id="8"/>
          <w:p w14:paraId="648923B0" w14:textId="77777777" w:rsidR="0015793C" w:rsidRPr="006D5E56" w:rsidRDefault="0015793C" w:rsidP="006D5E56">
            <w:pPr>
              <w:spacing w:after="200" w:line="276" w:lineRule="auto"/>
              <w:jc w:val="center"/>
              <w:rPr>
                <w:rFonts w:ascii="Times New Roman" w:eastAsia="Times New Roman" w:hAnsi="Times New Roman" w:cs="Times New Roman"/>
                <w:sz w:val="24"/>
              </w:rPr>
            </w:pPr>
          </w:p>
        </w:tc>
      </w:tr>
    </w:tbl>
    <w:p w14:paraId="477F4CF2" w14:textId="31CA5B70" w:rsidR="0015793C" w:rsidRDefault="0015793C" w:rsidP="001A343D">
      <w:pPr>
        <w:spacing w:after="0" w:line="360" w:lineRule="auto"/>
        <w:ind w:firstLine="720"/>
        <w:jc w:val="both"/>
        <w:rPr>
          <w:rFonts w:ascii="Times New Roman" w:eastAsia="Times New Roman" w:hAnsi="Times New Roman" w:cs="Times New Roman"/>
          <w:sz w:val="24"/>
        </w:rPr>
      </w:pPr>
    </w:p>
    <w:p w14:paraId="3B229521" w14:textId="4FCD93C2" w:rsidR="00DC5E53" w:rsidRDefault="00DC5E53" w:rsidP="001A343D">
      <w:pPr>
        <w:spacing w:after="0" w:line="360" w:lineRule="auto"/>
        <w:ind w:firstLine="720"/>
        <w:jc w:val="both"/>
        <w:rPr>
          <w:rFonts w:ascii="Times New Roman" w:eastAsia="Times New Roman" w:hAnsi="Times New Roman" w:cs="Times New Roman"/>
          <w:sz w:val="24"/>
        </w:rPr>
      </w:pPr>
      <w:r w:rsidRPr="00E97C72">
        <w:rPr>
          <w:rFonts w:ascii="宋体" w:eastAsia="宋体" w:hAnsi="宋体"/>
          <w:noProof/>
        </w:rPr>
        <w:drawing>
          <wp:inline distT="0" distB="0" distL="0" distR="0" wp14:anchorId="359CD64F" wp14:editId="5CD66E63">
            <wp:extent cx="5274310" cy="1978660"/>
            <wp:effectExtent l="0" t="0" r="254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978660"/>
                    </a:xfrm>
                    <a:prstGeom prst="rect">
                      <a:avLst/>
                    </a:prstGeom>
                  </pic:spPr>
                </pic:pic>
              </a:graphicData>
            </a:graphic>
          </wp:inline>
        </w:drawing>
      </w:r>
    </w:p>
    <w:p w14:paraId="36045350" w14:textId="4934819F" w:rsidR="00CE05A0" w:rsidRDefault="00CE05A0" w:rsidP="00CE05A0">
      <w:pPr>
        <w:spacing w:after="0" w:line="360" w:lineRule="auto"/>
        <w:jc w:val="center"/>
        <w:rPr>
          <w:rFonts w:ascii="Times New Roman" w:hAnsi="Times New Roman" w:cs="Times New Roman"/>
          <w:i/>
          <w:sz w:val="24"/>
          <w:szCs w:val="24"/>
        </w:rPr>
      </w:pPr>
      <w:r w:rsidRPr="00CE05A0">
        <w:rPr>
          <w:rFonts w:ascii="Times New Roman" w:hAnsi="Times New Roman" w:cs="Times New Roman"/>
          <w:b/>
          <w:sz w:val="24"/>
          <w:szCs w:val="24"/>
        </w:rPr>
        <w:t>Figure 2:</w:t>
      </w:r>
      <w:r w:rsidRPr="00CE05A0">
        <w:t xml:space="preserve"> </w:t>
      </w:r>
      <w:r w:rsidRPr="00CE05A0">
        <w:rPr>
          <w:rFonts w:ascii="Times New Roman" w:hAnsi="Times New Roman" w:cs="Times New Roman"/>
          <w:i/>
          <w:sz w:val="24"/>
          <w:szCs w:val="24"/>
        </w:rPr>
        <w:t>Heterogeneity analysis of gender indicators</w:t>
      </w:r>
    </w:p>
    <w:p w14:paraId="7E5D81AE" w14:textId="77777777" w:rsidR="00EA73E6" w:rsidRDefault="00EA73E6" w:rsidP="00CE05A0">
      <w:pPr>
        <w:spacing w:after="0" w:line="360" w:lineRule="auto"/>
        <w:jc w:val="center"/>
        <w:rPr>
          <w:rFonts w:ascii="Times New Roman" w:hAnsi="Times New Roman" w:cs="Times New Roman"/>
          <w:i/>
          <w:sz w:val="24"/>
          <w:szCs w:val="24"/>
        </w:rPr>
      </w:pPr>
    </w:p>
    <w:p w14:paraId="6D5B5F99" w14:textId="0BEC3633" w:rsidR="00EA73E6" w:rsidRDefault="00EA73E6" w:rsidP="00CE05A0">
      <w:pPr>
        <w:spacing w:after="0" w:line="360" w:lineRule="auto"/>
        <w:jc w:val="center"/>
        <w:rPr>
          <w:rFonts w:ascii="Times New Roman" w:hAnsi="Times New Roman" w:cs="Times New Roman"/>
          <w:i/>
          <w:sz w:val="24"/>
          <w:szCs w:val="24"/>
        </w:rPr>
      </w:pPr>
      <w:r w:rsidRPr="007C5276">
        <w:rPr>
          <w:rFonts w:ascii="宋体" w:eastAsia="宋体" w:hAnsi="宋体"/>
          <w:noProof/>
        </w:rPr>
        <w:drawing>
          <wp:inline distT="0" distB="0" distL="0" distR="0" wp14:anchorId="7A97F6C4" wp14:editId="32E2C307">
            <wp:extent cx="5274310" cy="1451610"/>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451610"/>
                    </a:xfrm>
                    <a:prstGeom prst="rect">
                      <a:avLst/>
                    </a:prstGeom>
                  </pic:spPr>
                </pic:pic>
              </a:graphicData>
            </a:graphic>
          </wp:inline>
        </w:drawing>
      </w:r>
    </w:p>
    <w:p w14:paraId="7FE80822" w14:textId="1661ECAF" w:rsidR="00EA73E6" w:rsidRDefault="00EA73E6" w:rsidP="00CE05A0">
      <w:pPr>
        <w:spacing w:after="0" w:line="360" w:lineRule="auto"/>
        <w:jc w:val="center"/>
        <w:rPr>
          <w:rFonts w:ascii="Times New Roman" w:hAnsi="Times New Roman" w:cs="Times New Roman"/>
          <w:i/>
          <w:sz w:val="24"/>
          <w:szCs w:val="24"/>
        </w:rPr>
      </w:pPr>
      <w:r w:rsidRPr="00CE05A0">
        <w:rPr>
          <w:rFonts w:ascii="Times New Roman" w:hAnsi="Times New Roman" w:cs="Times New Roman"/>
          <w:b/>
          <w:sz w:val="24"/>
          <w:szCs w:val="24"/>
        </w:rPr>
        <w:t xml:space="preserve">Figure </w:t>
      </w:r>
      <w:r>
        <w:rPr>
          <w:rFonts w:ascii="Times New Roman" w:hAnsi="Times New Roman" w:cs="Times New Roman"/>
          <w:b/>
          <w:sz w:val="24"/>
          <w:szCs w:val="24"/>
        </w:rPr>
        <w:t>3</w:t>
      </w:r>
      <w:r w:rsidRPr="00CE05A0">
        <w:rPr>
          <w:rFonts w:ascii="Times New Roman" w:hAnsi="Times New Roman" w:cs="Times New Roman"/>
          <w:b/>
          <w:sz w:val="24"/>
          <w:szCs w:val="24"/>
        </w:rPr>
        <w:t>:</w:t>
      </w:r>
      <w:r w:rsidRPr="00CE05A0">
        <w:t xml:space="preserve"> </w:t>
      </w:r>
      <w:r w:rsidR="00CB5448" w:rsidRPr="00CB5448">
        <w:rPr>
          <w:rFonts w:ascii="Times New Roman" w:hAnsi="Times New Roman" w:cs="Times New Roman"/>
          <w:i/>
          <w:sz w:val="24"/>
          <w:szCs w:val="24"/>
        </w:rPr>
        <w:t>Heterogeneity analysis of indicators aged 12 years</w:t>
      </w:r>
    </w:p>
    <w:p w14:paraId="0D903647" w14:textId="797C6BA3" w:rsidR="00EA73E6" w:rsidRDefault="00EA73E6" w:rsidP="00CE05A0">
      <w:pPr>
        <w:spacing w:after="0" w:line="360" w:lineRule="auto"/>
        <w:jc w:val="center"/>
        <w:rPr>
          <w:rFonts w:ascii="Times New Roman" w:hAnsi="Times New Roman" w:cs="Times New Roman"/>
          <w:i/>
          <w:sz w:val="24"/>
          <w:szCs w:val="24"/>
        </w:rPr>
      </w:pPr>
      <w:r w:rsidRPr="00CB1EC8">
        <w:rPr>
          <w:rFonts w:ascii="宋体" w:eastAsia="宋体" w:hAnsi="宋体"/>
          <w:noProof/>
        </w:rPr>
        <w:lastRenderedPageBreak/>
        <w:drawing>
          <wp:inline distT="0" distB="0" distL="0" distR="0" wp14:anchorId="7DD75337" wp14:editId="48A06DCD">
            <wp:extent cx="5274310" cy="1477010"/>
            <wp:effectExtent l="0" t="0" r="2540" b="889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477010"/>
                    </a:xfrm>
                    <a:prstGeom prst="rect">
                      <a:avLst/>
                    </a:prstGeom>
                  </pic:spPr>
                </pic:pic>
              </a:graphicData>
            </a:graphic>
          </wp:inline>
        </w:drawing>
      </w:r>
    </w:p>
    <w:p w14:paraId="64A8F297" w14:textId="36EC2988" w:rsidR="00EA73E6" w:rsidRDefault="00EA73E6" w:rsidP="00EA73E6">
      <w:pPr>
        <w:spacing w:after="0" w:line="360" w:lineRule="auto"/>
        <w:jc w:val="center"/>
        <w:rPr>
          <w:rFonts w:ascii="Times New Roman" w:hAnsi="Times New Roman" w:cs="Times New Roman"/>
          <w:i/>
          <w:sz w:val="24"/>
          <w:szCs w:val="24"/>
        </w:rPr>
      </w:pPr>
      <w:r w:rsidRPr="00CE05A0">
        <w:rPr>
          <w:rFonts w:ascii="Times New Roman" w:hAnsi="Times New Roman" w:cs="Times New Roman"/>
          <w:b/>
          <w:sz w:val="24"/>
          <w:szCs w:val="24"/>
        </w:rPr>
        <w:t xml:space="preserve">Figure </w:t>
      </w:r>
      <w:r>
        <w:rPr>
          <w:rFonts w:ascii="Times New Roman" w:hAnsi="Times New Roman" w:cs="Times New Roman"/>
          <w:b/>
          <w:sz w:val="24"/>
          <w:szCs w:val="24"/>
        </w:rPr>
        <w:t>4</w:t>
      </w:r>
      <w:r w:rsidRPr="00CE05A0">
        <w:rPr>
          <w:rFonts w:ascii="Times New Roman" w:hAnsi="Times New Roman" w:cs="Times New Roman"/>
          <w:b/>
          <w:sz w:val="24"/>
          <w:szCs w:val="24"/>
        </w:rPr>
        <w:t>:</w:t>
      </w:r>
      <w:r w:rsidRPr="00CE05A0">
        <w:t xml:space="preserve"> </w:t>
      </w:r>
      <w:r w:rsidRPr="00CE05A0">
        <w:rPr>
          <w:rFonts w:ascii="Times New Roman" w:hAnsi="Times New Roman" w:cs="Times New Roman"/>
          <w:i/>
          <w:sz w:val="24"/>
          <w:szCs w:val="24"/>
        </w:rPr>
        <w:t xml:space="preserve">Heterogeneity analysis of </w:t>
      </w:r>
      <w:r w:rsidR="00CB5448">
        <w:rPr>
          <w:rFonts w:ascii="Times New Roman" w:hAnsi="Times New Roman" w:cs="Times New Roman"/>
          <w:i/>
          <w:sz w:val="24"/>
          <w:szCs w:val="24"/>
        </w:rPr>
        <w:t>BMI</w:t>
      </w:r>
      <w:r w:rsidRPr="00CE05A0">
        <w:rPr>
          <w:rFonts w:ascii="Times New Roman" w:hAnsi="Times New Roman" w:cs="Times New Roman"/>
          <w:i/>
          <w:sz w:val="24"/>
          <w:szCs w:val="24"/>
        </w:rPr>
        <w:t xml:space="preserve"> indicators</w:t>
      </w:r>
    </w:p>
    <w:p w14:paraId="353A4839" w14:textId="77777777" w:rsidR="00EA73E6" w:rsidRDefault="00EA73E6" w:rsidP="00CE05A0">
      <w:pPr>
        <w:spacing w:after="0" w:line="360" w:lineRule="auto"/>
        <w:jc w:val="center"/>
        <w:rPr>
          <w:rFonts w:ascii="Times New Roman" w:hAnsi="Times New Roman" w:cs="Times New Roman"/>
          <w:i/>
          <w:sz w:val="24"/>
          <w:szCs w:val="24"/>
        </w:rPr>
      </w:pPr>
    </w:p>
    <w:p w14:paraId="14ECA004" w14:textId="5C5D604A" w:rsidR="00EA73E6" w:rsidRDefault="00EA73E6" w:rsidP="00CE05A0">
      <w:pPr>
        <w:spacing w:after="0" w:line="360" w:lineRule="auto"/>
        <w:jc w:val="center"/>
        <w:rPr>
          <w:rFonts w:ascii="Times New Roman" w:hAnsi="Times New Roman" w:cs="Times New Roman"/>
          <w:i/>
          <w:sz w:val="24"/>
          <w:szCs w:val="24"/>
        </w:rPr>
      </w:pPr>
      <w:r w:rsidRPr="00E97C72">
        <w:rPr>
          <w:rFonts w:ascii="宋体" w:eastAsia="宋体" w:hAnsi="宋体"/>
          <w:noProof/>
        </w:rPr>
        <w:drawing>
          <wp:inline distT="0" distB="0" distL="0" distR="0" wp14:anchorId="11DD2027" wp14:editId="6B272F17">
            <wp:extent cx="5274310" cy="1534160"/>
            <wp:effectExtent l="0" t="0" r="254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534160"/>
                    </a:xfrm>
                    <a:prstGeom prst="rect">
                      <a:avLst/>
                    </a:prstGeom>
                  </pic:spPr>
                </pic:pic>
              </a:graphicData>
            </a:graphic>
          </wp:inline>
        </w:drawing>
      </w:r>
    </w:p>
    <w:p w14:paraId="161B35D7" w14:textId="5AB8BFE2" w:rsidR="008130C3" w:rsidRDefault="008130C3" w:rsidP="008130C3">
      <w:pPr>
        <w:spacing w:after="0" w:line="360" w:lineRule="auto"/>
        <w:jc w:val="center"/>
        <w:rPr>
          <w:rFonts w:ascii="Times New Roman" w:hAnsi="Times New Roman" w:cs="Times New Roman"/>
          <w:i/>
          <w:sz w:val="24"/>
          <w:szCs w:val="24"/>
        </w:rPr>
      </w:pPr>
      <w:r w:rsidRPr="00CE05A0">
        <w:rPr>
          <w:rFonts w:ascii="Times New Roman" w:hAnsi="Times New Roman" w:cs="Times New Roman"/>
          <w:b/>
          <w:sz w:val="24"/>
          <w:szCs w:val="24"/>
        </w:rPr>
        <w:t xml:space="preserve">Figure </w:t>
      </w:r>
      <w:r>
        <w:rPr>
          <w:rFonts w:ascii="Times New Roman" w:hAnsi="Times New Roman" w:cs="Times New Roman"/>
          <w:b/>
          <w:sz w:val="24"/>
          <w:szCs w:val="24"/>
        </w:rPr>
        <w:t>5</w:t>
      </w:r>
      <w:r w:rsidRPr="00CE05A0">
        <w:rPr>
          <w:rFonts w:ascii="Times New Roman" w:hAnsi="Times New Roman" w:cs="Times New Roman"/>
          <w:b/>
          <w:sz w:val="24"/>
          <w:szCs w:val="24"/>
        </w:rPr>
        <w:t>:</w:t>
      </w:r>
      <w:r w:rsidRPr="00CE05A0">
        <w:t xml:space="preserve"> </w:t>
      </w:r>
      <w:r w:rsidR="00190F50" w:rsidRPr="00CB5448">
        <w:rPr>
          <w:rFonts w:ascii="Times New Roman" w:hAnsi="Times New Roman" w:cs="Times New Roman"/>
          <w:i/>
          <w:sz w:val="24"/>
          <w:szCs w:val="24"/>
        </w:rPr>
        <w:t xml:space="preserve">Heterogeneity analysis of indicators aged </w:t>
      </w:r>
      <w:r w:rsidR="00190F50">
        <w:rPr>
          <w:rFonts w:ascii="Times New Roman" w:hAnsi="Times New Roman" w:cs="Times New Roman"/>
          <w:i/>
          <w:sz w:val="24"/>
          <w:szCs w:val="24"/>
        </w:rPr>
        <w:t>3</w:t>
      </w:r>
      <w:r w:rsidR="00190F50" w:rsidRPr="00CB5448">
        <w:rPr>
          <w:rFonts w:ascii="Times New Roman" w:hAnsi="Times New Roman" w:cs="Times New Roman"/>
          <w:i/>
          <w:sz w:val="24"/>
          <w:szCs w:val="24"/>
        </w:rPr>
        <w:t xml:space="preserve"> years</w:t>
      </w:r>
    </w:p>
    <w:p w14:paraId="0543D3A6" w14:textId="77777777" w:rsidR="008130C3" w:rsidRDefault="008130C3" w:rsidP="00CE05A0">
      <w:pPr>
        <w:spacing w:after="0" w:line="360" w:lineRule="auto"/>
        <w:jc w:val="center"/>
        <w:rPr>
          <w:rFonts w:ascii="Times New Roman" w:hAnsi="Times New Roman" w:cs="Times New Roman"/>
          <w:i/>
          <w:sz w:val="24"/>
          <w:szCs w:val="24"/>
        </w:rPr>
      </w:pPr>
    </w:p>
    <w:p w14:paraId="73D068A1" w14:textId="03CCF421" w:rsidR="00EA73E6" w:rsidRDefault="00EA73E6" w:rsidP="00CE05A0">
      <w:pPr>
        <w:spacing w:after="0" w:line="360" w:lineRule="auto"/>
        <w:jc w:val="center"/>
        <w:rPr>
          <w:rFonts w:ascii="Times New Roman" w:hAnsi="Times New Roman" w:cs="Times New Roman"/>
          <w:i/>
          <w:sz w:val="24"/>
          <w:szCs w:val="24"/>
        </w:rPr>
      </w:pPr>
      <w:r w:rsidRPr="00E97C72">
        <w:rPr>
          <w:rFonts w:ascii="宋体" w:eastAsia="宋体" w:hAnsi="宋体"/>
          <w:noProof/>
        </w:rPr>
        <w:drawing>
          <wp:inline distT="0" distB="0" distL="0" distR="0" wp14:anchorId="3726379A" wp14:editId="502FE317">
            <wp:extent cx="5274310" cy="1376680"/>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1376680"/>
                    </a:xfrm>
                    <a:prstGeom prst="rect">
                      <a:avLst/>
                    </a:prstGeom>
                  </pic:spPr>
                </pic:pic>
              </a:graphicData>
            </a:graphic>
          </wp:inline>
        </w:drawing>
      </w:r>
    </w:p>
    <w:p w14:paraId="68BE3DA0" w14:textId="78BE3110" w:rsidR="008130C3" w:rsidRDefault="008130C3" w:rsidP="00CE05A0">
      <w:pPr>
        <w:spacing w:after="0" w:line="360" w:lineRule="auto"/>
        <w:jc w:val="center"/>
        <w:rPr>
          <w:rFonts w:ascii="Times New Roman" w:hAnsi="Times New Roman" w:cs="Times New Roman"/>
          <w:i/>
          <w:sz w:val="24"/>
          <w:szCs w:val="24"/>
        </w:rPr>
      </w:pPr>
      <w:r w:rsidRPr="00CE05A0">
        <w:rPr>
          <w:rFonts w:ascii="Times New Roman" w:hAnsi="Times New Roman" w:cs="Times New Roman"/>
          <w:b/>
          <w:sz w:val="24"/>
          <w:szCs w:val="24"/>
        </w:rPr>
        <w:t xml:space="preserve">Figure </w:t>
      </w:r>
      <w:r>
        <w:rPr>
          <w:rFonts w:ascii="Times New Roman" w:hAnsi="Times New Roman" w:cs="Times New Roman"/>
          <w:b/>
          <w:sz w:val="24"/>
          <w:szCs w:val="24"/>
        </w:rPr>
        <w:t>6</w:t>
      </w:r>
      <w:r w:rsidRPr="00CE05A0">
        <w:rPr>
          <w:rFonts w:ascii="Times New Roman" w:hAnsi="Times New Roman" w:cs="Times New Roman"/>
          <w:b/>
          <w:sz w:val="24"/>
          <w:szCs w:val="24"/>
        </w:rPr>
        <w:t>:</w:t>
      </w:r>
      <w:r w:rsidRPr="00CE05A0">
        <w:t xml:space="preserve"> </w:t>
      </w:r>
      <w:r w:rsidR="00190F50" w:rsidRPr="00CB5448">
        <w:rPr>
          <w:rFonts w:ascii="Times New Roman" w:hAnsi="Times New Roman" w:cs="Times New Roman"/>
          <w:i/>
          <w:sz w:val="24"/>
          <w:szCs w:val="24"/>
        </w:rPr>
        <w:t xml:space="preserve">Heterogeneity analysis of indicators aged </w:t>
      </w:r>
      <w:r w:rsidR="00190F50">
        <w:rPr>
          <w:rFonts w:ascii="Times New Roman" w:hAnsi="Times New Roman" w:cs="Times New Roman"/>
          <w:i/>
          <w:sz w:val="24"/>
          <w:szCs w:val="24"/>
        </w:rPr>
        <w:t>9</w:t>
      </w:r>
      <w:r w:rsidR="00190F50" w:rsidRPr="00CB5448">
        <w:rPr>
          <w:rFonts w:ascii="Times New Roman" w:hAnsi="Times New Roman" w:cs="Times New Roman"/>
          <w:i/>
          <w:sz w:val="24"/>
          <w:szCs w:val="24"/>
        </w:rPr>
        <w:t xml:space="preserve"> years</w:t>
      </w:r>
    </w:p>
    <w:p w14:paraId="336D3770" w14:textId="77777777" w:rsidR="006E7B10" w:rsidRPr="002722DA" w:rsidRDefault="006E7B10" w:rsidP="00CE05A0">
      <w:pPr>
        <w:spacing w:after="0" w:line="360" w:lineRule="auto"/>
        <w:jc w:val="center"/>
        <w:rPr>
          <w:rFonts w:ascii="Times New Roman" w:hAnsi="Times New Roman" w:cs="Times New Roman"/>
          <w:i/>
          <w:sz w:val="24"/>
          <w:szCs w:val="24"/>
        </w:rPr>
      </w:pPr>
    </w:p>
    <w:p w14:paraId="1CAA62D4" w14:textId="7FF48AA4" w:rsidR="00CE05A0" w:rsidRPr="006E7B10" w:rsidRDefault="006E7B10" w:rsidP="006E7B1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 S</w:t>
      </w:r>
      <w:r w:rsidRPr="006E7B10">
        <w:rPr>
          <w:rFonts w:ascii="Times New Roman" w:hAnsi="Times New Roman" w:cs="Times New Roman"/>
          <w:b/>
          <w:sz w:val="24"/>
          <w:szCs w:val="24"/>
        </w:rPr>
        <w:t xml:space="preserve">ensitivity </w:t>
      </w:r>
      <w:r>
        <w:rPr>
          <w:rFonts w:ascii="Times New Roman" w:hAnsi="Times New Roman" w:cs="Times New Roman"/>
          <w:b/>
          <w:sz w:val="24"/>
          <w:szCs w:val="24"/>
        </w:rPr>
        <w:t>A</w:t>
      </w:r>
      <w:r w:rsidRPr="006E7B10">
        <w:rPr>
          <w:rFonts w:ascii="Times New Roman" w:hAnsi="Times New Roman" w:cs="Times New Roman"/>
          <w:b/>
          <w:sz w:val="24"/>
          <w:szCs w:val="24"/>
        </w:rPr>
        <w:t>nalysis</w:t>
      </w:r>
    </w:p>
    <w:p w14:paraId="3D260675" w14:textId="4F6B00C5" w:rsidR="006E7B10" w:rsidRDefault="006E7B10" w:rsidP="001A343D">
      <w:pPr>
        <w:spacing w:after="0" w:line="360" w:lineRule="auto"/>
        <w:ind w:firstLine="720"/>
        <w:jc w:val="both"/>
        <w:rPr>
          <w:rFonts w:ascii="Times New Roman" w:eastAsia="Times New Roman" w:hAnsi="Times New Roman" w:cs="Times New Roman"/>
          <w:sz w:val="24"/>
        </w:rPr>
      </w:pPr>
      <w:r w:rsidRPr="006E7B10">
        <w:rPr>
          <w:rFonts w:ascii="Times New Roman" w:eastAsia="Times New Roman" w:hAnsi="Times New Roman" w:cs="Times New Roman"/>
          <w:sz w:val="24"/>
        </w:rPr>
        <w:t xml:space="preserve">For the nine factors included, fixed effect model and random effect model are used for sensitivity analysis. It can be seen from </w:t>
      </w:r>
      <w:r w:rsidR="00FC2EB3">
        <w:rPr>
          <w:rFonts w:ascii="Times New Roman" w:eastAsia="Times New Roman" w:hAnsi="Times New Roman" w:cs="Times New Roman"/>
          <w:sz w:val="24"/>
        </w:rPr>
        <w:t>T</w:t>
      </w:r>
      <w:r w:rsidRPr="006E7B10">
        <w:rPr>
          <w:rFonts w:ascii="Times New Roman" w:eastAsia="Times New Roman" w:hAnsi="Times New Roman" w:cs="Times New Roman"/>
          <w:sz w:val="24"/>
        </w:rPr>
        <w:t xml:space="preserve">able </w:t>
      </w:r>
      <w:r w:rsidR="00FC2EB3">
        <w:rPr>
          <w:rFonts w:ascii="Times New Roman" w:eastAsia="Times New Roman" w:hAnsi="Times New Roman" w:cs="Times New Roman"/>
          <w:sz w:val="24"/>
        </w:rPr>
        <w:t>5</w:t>
      </w:r>
      <w:r w:rsidRPr="006E7B10">
        <w:rPr>
          <w:rFonts w:ascii="Times New Roman" w:eastAsia="Times New Roman" w:hAnsi="Times New Roman" w:cs="Times New Roman"/>
          <w:sz w:val="24"/>
        </w:rPr>
        <w:t xml:space="preserve"> that the or value </w:t>
      </w:r>
      <w:r w:rsidRPr="006E7B10">
        <w:rPr>
          <w:rFonts w:ascii="Times New Roman" w:eastAsia="Times New Roman" w:hAnsi="Times New Roman" w:cs="Times New Roman"/>
          <w:i/>
          <w:iCs/>
          <w:sz w:val="24"/>
        </w:rPr>
        <w:t xml:space="preserve">(95% CI) </w:t>
      </w:r>
      <w:r w:rsidRPr="006E7B10">
        <w:rPr>
          <w:rFonts w:ascii="Times New Roman" w:eastAsia="Times New Roman" w:hAnsi="Times New Roman" w:cs="Times New Roman"/>
          <w:sz w:val="24"/>
        </w:rPr>
        <w:t xml:space="preserve">results of the two effect models are relatively close, and </w:t>
      </w:r>
      <w:r w:rsidRPr="006E7B10">
        <w:rPr>
          <w:rFonts w:ascii="Times New Roman" w:eastAsia="Times New Roman" w:hAnsi="Times New Roman" w:cs="Times New Roman"/>
          <w:i/>
          <w:iCs/>
          <w:sz w:val="24"/>
        </w:rPr>
        <w:t>I</w:t>
      </w:r>
      <w:r w:rsidRPr="006E7B10">
        <w:rPr>
          <w:rFonts w:ascii="Times New Roman" w:eastAsia="Times New Roman" w:hAnsi="Times New Roman" w:cs="Times New Roman"/>
          <w:i/>
          <w:iCs/>
          <w:sz w:val="24"/>
          <w:vertAlign w:val="superscript"/>
        </w:rPr>
        <w:t>2</w:t>
      </w:r>
      <w:r w:rsidRPr="006E7B10">
        <w:rPr>
          <w:rFonts w:ascii="Times New Roman" w:eastAsia="Times New Roman" w:hAnsi="Times New Roman" w:cs="Times New Roman"/>
          <w:sz w:val="24"/>
        </w:rPr>
        <w:t xml:space="preserve"> is the same. It seems that the meta-analysis of this study is stable.</w:t>
      </w:r>
    </w:p>
    <w:p w14:paraId="570957B0" w14:textId="31BB36B1" w:rsidR="00317B35" w:rsidRDefault="00317B35" w:rsidP="00317B35">
      <w:pPr>
        <w:spacing w:after="0" w:line="360" w:lineRule="auto"/>
        <w:ind w:firstLine="720"/>
        <w:jc w:val="center"/>
        <w:rPr>
          <w:rFonts w:ascii="Times New Roman" w:eastAsia="Times New Roman" w:hAnsi="Times New Roman" w:cs="Times New Roman"/>
          <w:sz w:val="24"/>
        </w:rPr>
      </w:pPr>
      <w:r w:rsidRPr="003C75DA">
        <w:rPr>
          <w:rFonts w:ascii="Times New Roman" w:hAnsi="Times New Roman" w:cs="Times New Roman"/>
          <w:b/>
          <w:sz w:val="24"/>
          <w:szCs w:val="24"/>
        </w:rPr>
        <w:t xml:space="preserve">Table </w:t>
      </w:r>
      <w:r>
        <w:rPr>
          <w:rFonts w:ascii="Times New Roman" w:hAnsi="Times New Roman" w:cs="Times New Roman"/>
          <w:b/>
          <w:sz w:val="24"/>
          <w:szCs w:val="24"/>
        </w:rPr>
        <w:t>5</w:t>
      </w:r>
      <w:r w:rsidRPr="003C75DA">
        <w:rPr>
          <w:rFonts w:ascii="Times New Roman" w:hAnsi="Times New Roman" w:cs="Times New Roman"/>
          <w:b/>
          <w:sz w:val="24"/>
          <w:szCs w:val="24"/>
        </w:rPr>
        <w:t xml:space="preserve">: </w:t>
      </w:r>
      <w:r w:rsidRPr="00317B35">
        <w:rPr>
          <w:rFonts w:ascii="Times New Roman" w:hAnsi="Times New Roman" w:cs="Times New Roman"/>
          <w:i/>
          <w:sz w:val="24"/>
          <w:szCs w:val="24"/>
        </w:rPr>
        <w:t xml:space="preserve">Sensitivity analysis of related factors of flatfoot in children </w:t>
      </w:r>
    </w:p>
    <w:tbl>
      <w:tblPr>
        <w:tblStyle w:val="ad"/>
        <w:tblW w:w="0" w:type="auto"/>
        <w:jc w:val="center"/>
        <w:tblLook w:val="04A0" w:firstRow="1" w:lastRow="0" w:firstColumn="1" w:lastColumn="0" w:noHBand="0" w:noVBand="1"/>
      </w:tblPr>
      <w:tblGrid>
        <w:gridCol w:w="1795"/>
        <w:gridCol w:w="1320"/>
        <w:gridCol w:w="1948"/>
        <w:gridCol w:w="1610"/>
        <w:gridCol w:w="2527"/>
      </w:tblGrid>
      <w:tr w:rsidR="00317B35" w:rsidRPr="00BF4A43" w14:paraId="502C82BE" w14:textId="77777777" w:rsidTr="00627FB6">
        <w:trPr>
          <w:trHeight w:val="239"/>
          <w:jc w:val="center"/>
        </w:trPr>
        <w:tc>
          <w:tcPr>
            <w:tcW w:w="1795" w:type="dxa"/>
            <w:vMerge w:val="restart"/>
            <w:vAlign w:val="center"/>
          </w:tcPr>
          <w:p w14:paraId="43814BD6" w14:textId="59A2EDFD" w:rsidR="00317B35" w:rsidRPr="00317B35" w:rsidRDefault="00317B35" w:rsidP="00317B35">
            <w:pPr>
              <w:spacing w:after="200" w:line="276" w:lineRule="auto"/>
              <w:jc w:val="center"/>
              <w:rPr>
                <w:rFonts w:ascii="Times New Roman" w:eastAsia="Times New Roman" w:hAnsi="Times New Roman" w:cs="Times New Roman"/>
                <w:b/>
                <w:sz w:val="24"/>
              </w:rPr>
            </w:pPr>
            <w:r w:rsidRPr="00317B35">
              <w:rPr>
                <w:rFonts w:ascii="Times New Roman" w:eastAsia="Times New Roman" w:hAnsi="Times New Roman" w:cs="Times New Roman"/>
                <w:b/>
                <w:sz w:val="24"/>
              </w:rPr>
              <w:t>Related factors</w:t>
            </w:r>
          </w:p>
        </w:tc>
        <w:tc>
          <w:tcPr>
            <w:tcW w:w="3268" w:type="dxa"/>
            <w:gridSpan w:val="2"/>
            <w:vAlign w:val="center"/>
          </w:tcPr>
          <w:p w14:paraId="52471779" w14:textId="1C109D26" w:rsidR="00317B35" w:rsidRPr="00317B35" w:rsidRDefault="00317B35" w:rsidP="00317B35">
            <w:pPr>
              <w:spacing w:after="200" w:line="276" w:lineRule="auto"/>
              <w:jc w:val="center"/>
              <w:rPr>
                <w:rFonts w:ascii="Times New Roman" w:eastAsia="Times New Roman" w:hAnsi="Times New Roman" w:cs="Times New Roman"/>
                <w:b/>
                <w:sz w:val="24"/>
              </w:rPr>
            </w:pPr>
            <w:r w:rsidRPr="00317B35">
              <w:rPr>
                <w:rFonts w:ascii="Times New Roman" w:eastAsia="Times New Roman" w:hAnsi="Times New Roman" w:cs="Times New Roman"/>
                <w:b/>
                <w:sz w:val="24"/>
              </w:rPr>
              <w:t>Fixed effect model</w:t>
            </w:r>
          </w:p>
        </w:tc>
        <w:tc>
          <w:tcPr>
            <w:tcW w:w="4137" w:type="dxa"/>
            <w:gridSpan w:val="2"/>
            <w:vAlign w:val="center"/>
          </w:tcPr>
          <w:p w14:paraId="0C5C68C8" w14:textId="0310A6BF" w:rsidR="00317B35" w:rsidRPr="00317B35" w:rsidRDefault="00317B35" w:rsidP="00317B35">
            <w:pPr>
              <w:spacing w:after="200" w:line="276" w:lineRule="auto"/>
              <w:jc w:val="center"/>
              <w:rPr>
                <w:rFonts w:ascii="Times New Roman" w:eastAsia="Times New Roman" w:hAnsi="Times New Roman" w:cs="Times New Roman"/>
                <w:b/>
                <w:sz w:val="24"/>
              </w:rPr>
            </w:pPr>
            <w:r w:rsidRPr="00317B35">
              <w:rPr>
                <w:rFonts w:ascii="Times New Roman" w:eastAsia="Times New Roman" w:hAnsi="Times New Roman" w:cs="Times New Roman"/>
                <w:b/>
                <w:sz w:val="24"/>
              </w:rPr>
              <w:t>Random effect model</w:t>
            </w:r>
          </w:p>
        </w:tc>
      </w:tr>
      <w:tr w:rsidR="00317B35" w:rsidRPr="00BF4A43" w14:paraId="4D041D6D" w14:textId="77777777" w:rsidTr="00627FB6">
        <w:trPr>
          <w:trHeight w:val="238"/>
          <w:jc w:val="center"/>
        </w:trPr>
        <w:tc>
          <w:tcPr>
            <w:tcW w:w="1795" w:type="dxa"/>
            <w:vMerge/>
            <w:vAlign w:val="center"/>
          </w:tcPr>
          <w:p w14:paraId="56A094CE" w14:textId="77777777" w:rsidR="00317B35" w:rsidRPr="00317B35" w:rsidRDefault="00317B35" w:rsidP="00317B35">
            <w:pPr>
              <w:spacing w:after="200" w:line="276" w:lineRule="auto"/>
              <w:jc w:val="center"/>
              <w:rPr>
                <w:rFonts w:ascii="Times New Roman" w:eastAsia="Times New Roman" w:hAnsi="Times New Roman" w:cs="Times New Roman"/>
                <w:b/>
                <w:sz w:val="24"/>
              </w:rPr>
            </w:pPr>
          </w:p>
        </w:tc>
        <w:tc>
          <w:tcPr>
            <w:tcW w:w="1320" w:type="dxa"/>
            <w:vAlign w:val="center"/>
          </w:tcPr>
          <w:p w14:paraId="69797E3F" w14:textId="77777777" w:rsidR="00317B35" w:rsidRPr="00317B35" w:rsidRDefault="00317B35" w:rsidP="00317B35">
            <w:pPr>
              <w:spacing w:after="200" w:line="276" w:lineRule="auto"/>
              <w:jc w:val="center"/>
              <w:rPr>
                <w:rFonts w:ascii="Times New Roman" w:eastAsia="Times New Roman" w:hAnsi="Times New Roman" w:cs="Times New Roman"/>
                <w:b/>
                <w:sz w:val="24"/>
              </w:rPr>
            </w:pPr>
            <w:r w:rsidRPr="00317B35">
              <w:rPr>
                <w:rFonts w:ascii="Times New Roman" w:eastAsia="Times New Roman" w:hAnsi="Times New Roman" w:cs="Times New Roman"/>
                <w:b/>
                <w:sz w:val="24"/>
              </w:rPr>
              <w:t>I</w:t>
            </w:r>
            <w:r w:rsidRPr="00317B35">
              <w:rPr>
                <w:rFonts w:ascii="Times New Roman" w:eastAsia="Times New Roman" w:hAnsi="Times New Roman" w:cs="Times New Roman"/>
                <w:b/>
                <w:sz w:val="24"/>
                <w:vertAlign w:val="superscript"/>
              </w:rPr>
              <w:t>2</w:t>
            </w:r>
          </w:p>
        </w:tc>
        <w:tc>
          <w:tcPr>
            <w:tcW w:w="1948" w:type="dxa"/>
            <w:vAlign w:val="center"/>
          </w:tcPr>
          <w:p w14:paraId="74ED27CD" w14:textId="77777777" w:rsidR="00317B35" w:rsidRPr="00317B35" w:rsidRDefault="00317B35" w:rsidP="00317B35">
            <w:pPr>
              <w:spacing w:after="200" w:line="276" w:lineRule="auto"/>
              <w:jc w:val="center"/>
              <w:rPr>
                <w:rFonts w:ascii="Times New Roman" w:eastAsia="Times New Roman" w:hAnsi="Times New Roman" w:cs="Times New Roman"/>
                <w:b/>
                <w:sz w:val="24"/>
              </w:rPr>
            </w:pPr>
            <w:r w:rsidRPr="00317B35">
              <w:rPr>
                <w:rFonts w:ascii="Times New Roman" w:eastAsia="Times New Roman" w:hAnsi="Times New Roman" w:cs="Times New Roman"/>
                <w:b/>
                <w:sz w:val="24"/>
              </w:rPr>
              <w:t>OR</w:t>
            </w:r>
            <w:r w:rsidRPr="00317B35">
              <w:rPr>
                <w:rFonts w:ascii="宋体" w:eastAsia="宋体" w:hAnsi="宋体" w:cs="宋体" w:hint="eastAsia"/>
                <w:b/>
                <w:sz w:val="24"/>
              </w:rPr>
              <w:t>（</w:t>
            </w:r>
            <w:r w:rsidRPr="00317B35">
              <w:rPr>
                <w:rFonts w:ascii="Times New Roman" w:eastAsia="Times New Roman" w:hAnsi="Times New Roman" w:cs="Times New Roman"/>
                <w:b/>
                <w:sz w:val="24"/>
              </w:rPr>
              <w:t>95%CI</w:t>
            </w:r>
            <w:r w:rsidRPr="00317B35">
              <w:rPr>
                <w:rFonts w:ascii="宋体" w:eastAsia="宋体" w:hAnsi="宋体" w:cs="宋体" w:hint="eastAsia"/>
                <w:b/>
                <w:sz w:val="24"/>
              </w:rPr>
              <w:t>）</w:t>
            </w:r>
          </w:p>
        </w:tc>
        <w:tc>
          <w:tcPr>
            <w:tcW w:w="1610" w:type="dxa"/>
            <w:vAlign w:val="center"/>
          </w:tcPr>
          <w:p w14:paraId="491CD969" w14:textId="77777777" w:rsidR="00317B35" w:rsidRPr="00317B35" w:rsidRDefault="00317B35" w:rsidP="00317B35">
            <w:pPr>
              <w:spacing w:after="200" w:line="276" w:lineRule="auto"/>
              <w:jc w:val="center"/>
              <w:rPr>
                <w:rFonts w:ascii="Times New Roman" w:eastAsia="Times New Roman" w:hAnsi="Times New Roman" w:cs="Times New Roman"/>
                <w:b/>
                <w:sz w:val="24"/>
              </w:rPr>
            </w:pPr>
            <w:r w:rsidRPr="00317B35">
              <w:rPr>
                <w:rFonts w:ascii="Times New Roman" w:eastAsia="Times New Roman" w:hAnsi="Times New Roman" w:cs="Times New Roman"/>
                <w:b/>
                <w:sz w:val="24"/>
              </w:rPr>
              <w:t>I</w:t>
            </w:r>
            <w:r w:rsidRPr="00317B35">
              <w:rPr>
                <w:rFonts w:ascii="Times New Roman" w:eastAsia="Times New Roman" w:hAnsi="Times New Roman" w:cs="Times New Roman"/>
                <w:b/>
                <w:sz w:val="24"/>
                <w:vertAlign w:val="superscript"/>
              </w:rPr>
              <w:t>2</w:t>
            </w:r>
          </w:p>
        </w:tc>
        <w:tc>
          <w:tcPr>
            <w:tcW w:w="2527" w:type="dxa"/>
            <w:vAlign w:val="center"/>
          </w:tcPr>
          <w:p w14:paraId="72CD6762" w14:textId="77777777" w:rsidR="00317B35" w:rsidRPr="00317B35" w:rsidRDefault="00317B35" w:rsidP="00317B35">
            <w:pPr>
              <w:spacing w:after="200" w:line="276" w:lineRule="auto"/>
              <w:jc w:val="center"/>
              <w:rPr>
                <w:rFonts w:ascii="Times New Roman" w:eastAsia="Times New Roman" w:hAnsi="Times New Roman" w:cs="Times New Roman"/>
                <w:b/>
                <w:sz w:val="24"/>
              </w:rPr>
            </w:pPr>
            <w:r w:rsidRPr="00317B35">
              <w:rPr>
                <w:rFonts w:ascii="Times New Roman" w:eastAsia="Times New Roman" w:hAnsi="Times New Roman" w:cs="Times New Roman"/>
                <w:b/>
                <w:sz w:val="24"/>
              </w:rPr>
              <w:t>OR</w:t>
            </w:r>
            <w:r w:rsidRPr="00317B35">
              <w:rPr>
                <w:rFonts w:ascii="宋体" w:eastAsia="宋体" w:hAnsi="宋体" w:cs="宋体" w:hint="eastAsia"/>
                <w:b/>
                <w:sz w:val="24"/>
              </w:rPr>
              <w:t>（</w:t>
            </w:r>
            <w:r w:rsidRPr="00317B35">
              <w:rPr>
                <w:rFonts w:ascii="Times New Roman" w:eastAsia="Times New Roman" w:hAnsi="Times New Roman" w:cs="Times New Roman"/>
                <w:b/>
                <w:sz w:val="24"/>
              </w:rPr>
              <w:t>95%CI</w:t>
            </w:r>
            <w:r w:rsidRPr="00317B35">
              <w:rPr>
                <w:rFonts w:ascii="宋体" w:eastAsia="宋体" w:hAnsi="宋体" w:cs="宋体" w:hint="eastAsia"/>
                <w:b/>
                <w:sz w:val="24"/>
              </w:rPr>
              <w:t>）</w:t>
            </w:r>
          </w:p>
        </w:tc>
      </w:tr>
      <w:tr w:rsidR="00317B35" w:rsidRPr="00BF4A43" w14:paraId="6EF03B78" w14:textId="77777777" w:rsidTr="00627FB6">
        <w:trPr>
          <w:jc w:val="center"/>
        </w:trPr>
        <w:tc>
          <w:tcPr>
            <w:tcW w:w="1795" w:type="dxa"/>
            <w:vAlign w:val="center"/>
          </w:tcPr>
          <w:p w14:paraId="31E9BE22" w14:textId="017912C5"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hint="eastAsia"/>
                <w:bCs/>
                <w:sz w:val="24"/>
              </w:rPr>
              <w:t>Boy</w:t>
            </w:r>
          </w:p>
        </w:tc>
        <w:tc>
          <w:tcPr>
            <w:tcW w:w="1320" w:type="dxa"/>
            <w:vAlign w:val="center"/>
          </w:tcPr>
          <w:p w14:paraId="6F2FE887"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70%</w:t>
            </w:r>
          </w:p>
        </w:tc>
        <w:tc>
          <w:tcPr>
            <w:tcW w:w="1948" w:type="dxa"/>
            <w:vAlign w:val="center"/>
          </w:tcPr>
          <w:p w14:paraId="1BF87C81"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1.57 [1.46, 1.68]</w:t>
            </w:r>
          </w:p>
        </w:tc>
        <w:tc>
          <w:tcPr>
            <w:tcW w:w="1610" w:type="dxa"/>
            <w:vAlign w:val="center"/>
          </w:tcPr>
          <w:p w14:paraId="26CD2546"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70%</w:t>
            </w:r>
          </w:p>
        </w:tc>
        <w:tc>
          <w:tcPr>
            <w:tcW w:w="2527" w:type="dxa"/>
            <w:vAlign w:val="center"/>
          </w:tcPr>
          <w:p w14:paraId="271BC20D"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1.46[1.26,1.70]</w:t>
            </w:r>
          </w:p>
        </w:tc>
      </w:tr>
      <w:tr w:rsidR="00317B35" w:rsidRPr="00BF4A43" w14:paraId="08B18431" w14:textId="77777777" w:rsidTr="00627FB6">
        <w:trPr>
          <w:jc w:val="center"/>
        </w:trPr>
        <w:tc>
          <w:tcPr>
            <w:tcW w:w="1795" w:type="dxa"/>
            <w:vAlign w:val="center"/>
          </w:tcPr>
          <w:p w14:paraId="11266721" w14:textId="03584963"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 xml:space="preserve">3 </w:t>
            </w:r>
            <w:r w:rsidRPr="00317B35">
              <w:rPr>
                <w:rFonts w:ascii="Times New Roman" w:eastAsia="Times New Roman" w:hAnsi="Times New Roman" w:cs="Times New Roman" w:hint="eastAsia"/>
                <w:bCs/>
                <w:sz w:val="24"/>
              </w:rPr>
              <w:t>y</w:t>
            </w:r>
            <w:r w:rsidRPr="00317B35">
              <w:rPr>
                <w:rFonts w:ascii="Times New Roman" w:eastAsia="Times New Roman" w:hAnsi="Times New Roman" w:cs="Times New Roman"/>
                <w:bCs/>
                <w:sz w:val="24"/>
              </w:rPr>
              <w:t>ears</w:t>
            </w:r>
          </w:p>
        </w:tc>
        <w:tc>
          <w:tcPr>
            <w:tcW w:w="1320" w:type="dxa"/>
            <w:vAlign w:val="center"/>
          </w:tcPr>
          <w:p w14:paraId="094F0C46"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0%</w:t>
            </w:r>
          </w:p>
        </w:tc>
        <w:tc>
          <w:tcPr>
            <w:tcW w:w="1948" w:type="dxa"/>
            <w:vAlign w:val="center"/>
          </w:tcPr>
          <w:p w14:paraId="38967E25"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2.87[2.54,3.25]</w:t>
            </w:r>
          </w:p>
        </w:tc>
        <w:tc>
          <w:tcPr>
            <w:tcW w:w="1610" w:type="dxa"/>
            <w:vAlign w:val="center"/>
          </w:tcPr>
          <w:p w14:paraId="00722B6F"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0%</w:t>
            </w:r>
          </w:p>
        </w:tc>
        <w:tc>
          <w:tcPr>
            <w:tcW w:w="2527" w:type="dxa"/>
            <w:vAlign w:val="center"/>
          </w:tcPr>
          <w:p w14:paraId="36F8FA92"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2.87 [2.53, 3.24]</w:t>
            </w:r>
          </w:p>
        </w:tc>
      </w:tr>
      <w:tr w:rsidR="00317B35" w:rsidRPr="00BF4A43" w14:paraId="443C84FD" w14:textId="77777777" w:rsidTr="00627FB6">
        <w:trPr>
          <w:jc w:val="center"/>
        </w:trPr>
        <w:tc>
          <w:tcPr>
            <w:tcW w:w="1795" w:type="dxa"/>
            <w:vAlign w:val="center"/>
          </w:tcPr>
          <w:p w14:paraId="1D28FFE1" w14:textId="56DC6804"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9</w:t>
            </w:r>
            <w:r w:rsidRPr="00317B35">
              <w:rPr>
                <w:rFonts w:ascii="Times New Roman" w:eastAsia="Times New Roman" w:hAnsi="Times New Roman" w:cs="Times New Roman" w:hint="eastAsia"/>
                <w:bCs/>
                <w:sz w:val="24"/>
              </w:rPr>
              <w:t xml:space="preserve"> y</w:t>
            </w:r>
            <w:r w:rsidRPr="00317B35">
              <w:rPr>
                <w:rFonts w:ascii="Times New Roman" w:eastAsia="Times New Roman" w:hAnsi="Times New Roman" w:cs="Times New Roman"/>
                <w:bCs/>
                <w:sz w:val="24"/>
              </w:rPr>
              <w:t>ears</w:t>
            </w:r>
          </w:p>
        </w:tc>
        <w:tc>
          <w:tcPr>
            <w:tcW w:w="1320" w:type="dxa"/>
            <w:vAlign w:val="center"/>
          </w:tcPr>
          <w:p w14:paraId="48ED176E"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43%</w:t>
            </w:r>
          </w:p>
        </w:tc>
        <w:tc>
          <w:tcPr>
            <w:tcW w:w="1948" w:type="dxa"/>
            <w:vAlign w:val="center"/>
          </w:tcPr>
          <w:p w14:paraId="4AA8B5BF"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0.62[0.50,0.77]</w:t>
            </w:r>
          </w:p>
        </w:tc>
        <w:tc>
          <w:tcPr>
            <w:tcW w:w="1610" w:type="dxa"/>
            <w:vAlign w:val="center"/>
          </w:tcPr>
          <w:p w14:paraId="4551319C"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43%</w:t>
            </w:r>
          </w:p>
        </w:tc>
        <w:tc>
          <w:tcPr>
            <w:tcW w:w="2527" w:type="dxa"/>
            <w:vAlign w:val="center"/>
          </w:tcPr>
          <w:p w14:paraId="56E9039D"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0.64 [0.47, 0.87]</w:t>
            </w:r>
          </w:p>
        </w:tc>
      </w:tr>
      <w:tr w:rsidR="00317B35" w:rsidRPr="00BF4A43" w14:paraId="61B5D7E4" w14:textId="77777777" w:rsidTr="00627FB6">
        <w:trPr>
          <w:jc w:val="center"/>
        </w:trPr>
        <w:tc>
          <w:tcPr>
            <w:tcW w:w="1795" w:type="dxa"/>
            <w:vAlign w:val="center"/>
          </w:tcPr>
          <w:p w14:paraId="60C6A76A" w14:textId="73CA8695"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12</w:t>
            </w:r>
            <w:r w:rsidRPr="00317B35">
              <w:rPr>
                <w:rFonts w:ascii="Times New Roman" w:eastAsia="Times New Roman" w:hAnsi="Times New Roman" w:cs="Times New Roman" w:hint="eastAsia"/>
                <w:bCs/>
                <w:sz w:val="24"/>
              </w:rPr>
              <w:t xml:space="preserve"> y</w:t>
            </w:r>
            <w:r w:rsidRPr="00317B35">
              <w:rPr>
                <w:rFonts w:ascii="Times New Roman" w:eastAsia="Times New Roman" w:hAnsi="Times New Roman" w:cs="Times New Roman"/>
                <w:bCs/>
                <w:sz w:val="24"/>
              </w:rPr>
              <w:t>ears</w:t>
            </w:r>
          </w:p>
        </w:tc>
        <w:tc>
          <w:tcPr>
            <w:tcW w:w="1320" w:type="dxa"/>
            <w:vAlign w:val="center"/>
          </w:tcPr>
          <w:p w14:paraId="40116E9D"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76%</w:t>
            </w:r>
          </w:p>
        </w:tc>
        <w:tc>
          <w:tcPr>
            <w:tcW w:w="1948" w:type="dxa"/>
            <w:vAlign w:val="center"/>
          </w:tcPr>
          <w:p w14:paraId="77CD6675"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0.38 [0.31, 0.46]</w:t>
            </w:r>
          </w:p>
        </w:tc>
        <w:tc>
          <w:tcPr>
            <w:tcW w:w="1610" w:type="dxa"/>
            <w:vAlign w:val="center"/>
          </w:tcPr>
          <w:p w14:paraId="1DE08626"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76%</w:t>
            </w:r>
          </w:p>
        </w:tc>
        <w:tc>
          <w:tcPr>
            <w:tcW w:w="2527" w:type="dxa"/>
            <w:vAlign w:val="center"/>
          </w:tcPr>
          <w:p w14:paraId="49872C28"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0.44[0.28,0.69]</w:t>
            </w:r>
          </w:p>
        </w:tc>
      </w:tr>
      <w:tr w:rsidR="00317B35" w:rsidRPr="00BF4A43" w14:paraId="154C3CC9" w14:textId="77777777" w:rsidTr="00627FB6">
        <w:trPr>
          <w:jc w:val="center"/>
        </w:trPr>
        <w:tc>
          <w:tcPr>
            <w:tcW w:w="1795" w:type="dxa"/>
            <w:vAlign w:val="center"/>
          </w:tcPr>
          <w:p w14:paraId="18282C1C" w14:textId="267EC15B"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17</w:t>
            </w:r>
            <w:r w:rsidRPr="00317B35">
              <w:rPr>
                <w:rFonts w:ascii="Times New Roman" w:eastAsia="Times New Roman" w:hAnsi="Times New Roman" w:cs="Times New Roman" w:hint="eastAsia"/>
                <w:bCs/>
                <w:sz w:val="24"/>
              </w:rPr>
              <w:t xml:space="preserve"> y</w:t>
            </w:r>
            <w:r w:rsidRPr="00317B35">
              <w:rPr>
                <w:rFonts w:ascii="Times New Roman" w:eastAsia="Times New Roman" w:hAnsi="Times New Roman" w:cs="Times New Roman"/>
                <w:bCs/>
                <w:sz w:val="24"/>
              </w:rPr>
              <w:t>ears</w:t>
            </w:r>
          </w:p>
        </w:tc>
        <w:tc>
          <w:tcPr>
            <w:tcW w:w="1320" w:type="dxa"/>
            <w:vAlign w:val="center"/>
          </w:tcPr>
          <w:p w14:paraId="5830DF53"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87%</w:t>
            </w:r>
          </w:p>
        </w:tc>
        <w:tc>
          <w:tcPr>
            <w:tcW w:w="1948" w:type="dxa"/>
            <w:vAlign w:val="center"/>
          </w:tcPr>
          <w:p w14:paraId="65F452FC"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0.37 [0.26, 0.52]</w:t>
            </w:r>
          </w:p>
        </w:tc>
        <w:tc>
          <w:tcPr>
            <w:tcW w:w="1610" w:type="dxa"/>
            <w:vAlign w:val="center"/>
          </w:tcPr>
          <w:p w14:paraId="69207399"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87%</w:t>
            </w:r>
          </w:p>
        </w:tc>
        <w:tc>
          <w:tcPr>
            <w:tcW w:w="2527" w:type="dxa"/>
            <w:vAlign w:val="center"/>
          </w:tcPr>
          <w:p w14:paraId="1CFF9D8F"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0.27[0.09,0.80]</w:t>
            </w:r>
          </w:p>
        </w:tc>
      </w:tr>
      <w:tr w:rsidR="00317B35" w:rsidRPr="00BF4A43" w14:paraId="5438A2BB" w14:textId="77777777" w:rsidTr="00627FB6">
        <w:trPr>
          <w:jc w:val="center"/>
        </w:trPr>
        <w:tc>
          <w:tcPr>
            <w:tcW w:w="1795" w:type="dxa"/>
            <w:vAlign w:val="center"/>
          </w:tcPr>
          <w:p w14:paraId="28C4A996" w14:textId="50208C60"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Joint relaxation</w:t>
            </w:r>
          </w:p>
        </w:tc>
        <w:tc>
          <w:tcPr>
            <w:tcW w:w="1320" w:type="dxa"/>
            <w:vAlign w:val="center"/>
          </w:tcPr>
          <w:p w14:paraId="1BAAACAC"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89%</w:t>
            </w:r>
          </w:p>
        </w:tc>
        <w:tc>
          <w:tcPr>
            <w:tcW w:w="1948" w:type="dxa"/>
            <w:vAlign w:val="center"/>
          </w:tcPr>
          <w:p w14:paraId="7DAEF967"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7.84 [6.05, 10.16]</w:t>
            </w:r>
          </w:p>
        </w:tc>
        <w:tc>
          <w:tcPr>
            <w:tcW w:w="1610" w:type="dxa"/>
            <w:vAlign w:val="center"/>
          </w:tcPr>
          <w:p w14:paraId="3CA2EA17"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89%</w:t>
            </w:r>
          </w:p>
        </w:tc>
        <w:tc>
          <w:tcPr>
            <w:tcW w:w="2527" w:type="dxa"/>
            <w:vAlign w:val="center"/>
          </w:tcPr>
          <w:p w14:paraId="50FB4FFE"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4.82[1.19,19.41]</w:t>
            </w:r>
          </w:p>
        </w:tc>
      </w:tr>
      <w:tr w:rsidR="00317B35" w:rsidRPr="00BF4A43" w14:paraId="30273BAA" w14:textId="77777777" w:rsidTr="00627FB6">
        <w:trPr>
          <w:jc w:val="center"/>
        </w:trPr>
        <w:tc>
          <w:tcPr>
            <w:tcW w:w="1795" w:type="dxa"/>
            <w:vAlign w:val="center"/>
          </w:tcPr>
          <w:p w14:paraId="1BC7C983" w14:textId="67B2F1D1"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Shoe shape</w:t>
            </w:r>
          </w:p>
        </w:tc>
        <w:tc>
          <w:tcPr>
            <w:tcW w:w="1320" w:type="dxa"/>
            <w:vAlign w:val="center"/>
          </w:tcPr>
          <w:p w14:paraId="5A8A5771"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85%</w:t>
            </w:r>
          </w:p>
        </w:tc>
        <w:tc>
          <w:tcPr>
            <w:tcW w:w="1948" w:type="dxa"/>
            <w:vAlign w:val="center"/>
          </w:tcPr>
          <w:p w14:paraId="08497461"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2.98 [2.27, 3.91]</w:t>
            </w:r>
          </w:p>
        </w:tc>
        <w:tc>
          <w:tcPr>
            <w:tcW w:w="1610" w:type="dxa"/>
            <w:vAlign w:val="center"/>
          </w:tcPr>
          <w:p w14:paraId="0502570D"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85%</w:t>
            </w:r>
          </w:p>
        </w:tc>
        <w:tc>
          <w:tcPr>
            <w:tcW w:w="2527" w:type="dxa"/>
            <w:vAlign w:val="center"/>
          </w:tcPr>
          <w:p w14:paraId="45D24ED6"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2.97 [1.46, 6.03]</w:t>
            </w:r>
          </w:p>
        </w:tc>
      </w:tr>
      <w:tr w:rsidR="00317B35" w:rsidRPr="00BF4A43" w14:paraId="0CD51DC4" w14:textId="77777777" w:rsidTr="00627FB6">
        <w:trPr>
          <w:jc w:val="center"/>
        </w:trPr>
        <w:tc>
          <w:tcPr>
            <w:tcW w:w="1795" w:type="dxa"/>
            <w:vAlign w:val="center"/>
          </w:tcPr>
          <w:p w14:paraId="6C28AD04" w14:textId="60CF297F"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Region</w:t>
            </w:r>
          </w:p>
        </w:tc>
        <w:tc>
          <w:tcPr>
            <w:tcW w:w="1320" w:type="dxa"/>
            <w:vAlign w:val="center"/>
          </w:tcPr>
          <w:p w14:paraId="6F825E7F"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0%</w:t>
            </w:r>
          </w:p>
        </w:tc>
        <w:tc>
          <w:tcPr>
            <w:tcW w:w="1948" w:type="dxa"/>
            <w:vAlign w:val="center"/>
          </w:tcPr>
          <w:p w14:paraId="77702BA3"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2.10 [1.66, 2.64]</w:t>
            </w:r>
          </w:p>
        </w:tc>
        <w:tc>
          <w:tcPr>
            <w:tcW w:w="1610" w:type="dxa"/>
            <w:vAlign w:val="center"/>
          </w:tcPr>
          <w:p w14:paraId="25471603"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0%</w:t>
            </w:r>
          </w:p>
        </w:tc>
        <w:tc>
          <w:tcPr>
            <w:tcW w:w="2527" w:type="dxa"/>
            <w:vAlign w:val="center"/>
          </w:tcPr>
          <w:p w14:paraId="33242611"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2.10 [1.67, 2.64]</w:t>
            </w:r>
          </w:p>
        </w:tc>
      </w:tr>
      <w:tr w:rsidR="00317B35" w:rsidRPr="00BF4A43" w14:paraId="11E96EC4" w14:textId="77777777" w:rsidTr="00627FB6">
        <w:trPr>
          <w:jc w:val="center"/>
        </w:trPr>
        <w:tc>
          <w:tcPr>
            <w:tcW w:w="1795" w:type="dxa"/>
            <w:vAlign w:val="center"/>
          </w:tcPr>
          <w:p w14:paraId="66E39588" w14:textId="3980510B"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Exercise time</w:t>
            </w:r>
          </w:p>
        </w:tc>
        <w:tc>
          <w:tcPr>
            <w:tcW w:w="1320" w:type="dxa"/>
            <w:vAlign w:val="center"/>
          </w:tcPr>
          <w:p w14:paraId="43EC7E7D"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81%</w:t>
            </w:r>
          </w:p>
        </w:tc>
        <w:tc>
          <w:tcPr>
            <w:tcW w:w="1948" w:type="dxa"/>
            <w:vAlign w:val="center"/>
          </w:tcPr>
          <w:p w14:paraId="62BD5374"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0.34 [0.21, 0.55]</w:t>
            </w:r>
          </w:p>
        </w:tc>
        <w:tc>
          <w:tcPr>
            <w:tcW w:w="1610" w:type="dxa"/>
            <w:vAlign w:val="center"/>
          </w:tcPr>
          <w:p w14:paraId="14378560"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81%</w:t>
            </w:r>
          </w:p>
        </w:tc>
        <w:tc>
          <w:tcPr>
            <w:tcW w:w="2527" w:type="dxa"/>
            <w:vAlign w:val="center"/>
          </w:tcPr>
          <w:p w14:paraId="31046D7F" w14:textId="77777777" w:rsidR="00317B35" w:rsidRPr="00317B35" w:rsidRDefault="00317B35" w:rsidP="00317B35">
            <w:pPr>
              <w:spacing w:after="200" w:line="276" w:lineRule="auto"/>
              <w:jc w:val="center"/>
              <w:rPr>
                <w:rFonts w:ascii="Times New Roman" w:eastAsia="Times New Roman" w:hAnsi="Times New Roman" w:cs="Times New Roman"/>
                <w:bCs/>
                <w:sz w:val="24"/>
              </w:rPr>
            </w:pPr>
            <w:r w:rsidRPr="00317B35">
              <w:rPr>
                <w:rFonts w:ascii="Times New Roman" w:eastAsia="Times New Roman" w:hAnsi="Times New Roman" w:cs="Times New Roman"/>
                <w:bCs/>
                <w:sz w:val="24"/>
              </w:rPr>
              <w:t>0.25 [0.08, 0.80]</w:t>
            </w:r>
          </w:p>
        </w:tc>
      </w:tr>
    </w:tbl>
    <w:p w14:paraId="0E0DD3C1" w14:textId="77777777" w:rsidR="00317B35" w:rsidRDefault="00317B35" w:rsidP="001A343D">
      <w:pPr>
        <w:spacing w:after="0" w:line="360" w:lineRule="auto"/>
        <w:ind w:firstLine="720"/>
        <w:jc w:val="both"/>
        <w:rPr>
          <w:rFonts w:ascii="Times New Roman" w:eastAsia="Times New Roman" w:hAnsi="Times New Roman" w:cs="Times New Roman"/>
          <w:sz w:val="24"/>
        </w:rPr>
      </w:pPr>
    </w:p>
    <w:p w14:paraId="3BA6809A" w14:textId="77777777" w:rsidR="00361CD7" w:rsidRDefault="00361CD7" w:rsidP="00050114">
      <w:pPr>
        <w:spacing w:after="0" w:line="360" w:lineRule="auto"/>
        <w:jc w:val="both"/>
        <w:rPr>
          <w:rFonts w:ascii="Times New Roman" w:hAnsi="Times New Roman" w:cs="Times New Roman"/>
          <w:b/>
          <w:color w:val="FF0000"/>
          <w:sz w:val="24"/>
          <w:szCs w:val="24"/>
        </w:rPr>
      </w:pPr>
    </w:p>
    <w:p w14:paraId="1007D987" w14:textId="47470DB9" w:rsidR="00361CD7" w:rsidRDefault="00361CD7" w:rsidP="000501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Pr="00361CD7">
        <w:rPr>
          <w:rFonts w:ascii="Times New Roman" w:hAnsi="Times New Roman" w:cs="Times New Roman"/>
          <w:b/>
          <w:sz w:val="24"/>
          <w:szCs w:val="24"/>
        </w:rPr>
        <w:t>Publication bias assessment</w:t>
      </w:r>
    </w:p>
    <w:p w14:paraId="0BE65F15" w14:textId="4EA64EDB" w:rsidR="00361CD7" w:rsidRDefault="00361CD7" w:rsidP="00361CD7">
      <w:pPr>
        <w:spacing w:after="0" w:line="360" w:lineRule="auto"/>
        <w:ind w:firstLine="720"/>
        <w:jc w:val="both"/>
        <w:rPr>
          <w:rFonts w:ascii="Times New Roman" w:eastAsia="Times New Roman" w:hAnsi="Times New Roman" w:cs="Times New Roman"/>
          <w:sz w:val="24"/>
        </w:rPr>
      </w:pPr>
      <w:r w:rsidRPr="00361CD7">
        <w:rPr>
          <w:rFonts w:ascii="Times New Roman" w:eastAsia="Times New Roman" w:hAnsi="Times New Roman" w:cs="Times New Roman"/>
          <w:sz w:val="24"/>
        </w:rPr>
        <w:t xml:space="preserve">It can be seen from table 2 that there are </w:t>
      </w:r>
      <w:r w:rsidRPr="00361CD7">
        <w:rPr>
          <w:rFonts w:ascii="Times New Roman" w:eastAsia="Times New Roman" w:hAnsi="Times New Roman" w:cs="Times New Roman" w:hint="eastAsia"/>
          <w:sz w:val="24"/>
        </w:rPr>
        <w:t>≥</w:t>
      </w:r>
      <w:r w:rsidRPr="00361CD7">
        <w:rPr>
          <w:rFonts w:ascii="Times New Roman" w:eastAsia="Times New Roman" w:hAnsi="Times New Roman" w:cs="Times New Roman"/>
          <w:sz w:val="24"/>
        </w:rPr>
        <w:t xml:space="preserve"> 7 literatures included in the three related factors of gender, age 3 years and BMI, which can be used to evaluate the publication bias. Figure </w:t>
      </w:r>
      <w:r w:rsidR="00C83787">
        <w:rPr>
          <w:rFonts w:ascii="Times New Roman" w:eastAsia="Times New Roman" w:hAnsi="Times New Roman" w:cs="Times New Roman"/>
          <w:sz w:val="24"/>
        </w:rPr>
        <w:t>7</w:t>
      </w:r>
      <w:r w:rsidRPr="00361CD7">
        <w:rPr>
          <w:rFonts w:ascii="Times New Roman" w:eastAsia="Times New Roman" w:hAnsi="Times New Roman" w:cs="Times New Roman"/>
          <w:sz w:val="24"/>
        </w:rPr>
        <w:t xml:space="preserve"> shows that the points of the funnel diagram of three factors are almost evenly distributed on both sides of the axis, indicating that the literature included in this study is less likely to have publication bias, and the results are more reliable.</w:t>
      </w:r>
    </w:p>
    <w:p w14:paraId="6B04D9E0" w14:textId="7A2835DB" w:rsidR="00884895" w:rsidRDefault="00884895" w:rsidP="00361CD7">
      <w:pPr>
        <w:spacing w:after="0" w:line="360" w:lineRule="auto"/>
        <w:ind w:firstLine="720"/>
        <w:jc w:val="both"/>
        <w:rPr>
          <w:rFonts w:ascii="Times New Roman" w:eastAsia="Times New Roman" w:hAnsi="Times New Roman" w:cs="Times New Roman"/>
          <w:sz w:val="24"/>
        </w:rPr>
      </w:pPr>
      <w:r w:rsidRPr="00BF4A43">
        <w:rPr>
          <w:rFonts w:ascii="Times New Roman" w:eastAsia="宋体" w:hAnsi="Times New Roman" w:cs="Times New Roman"/>
          <w:noProof/>
        </w:rPr>
        <w:lastRenderedPageBreak/>
        <w:drawing>
          <wp:inline distT="0" distB="0" distL="0" distR="0" wp14:anchorId="63A02FA7" wp14:editId="135107D1">
            <wp:extent cx="5274310" cy="36988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3698875"/>
                    </a:xfrm>
                    <a:prstGeom prst="rect">
                      <a:avLst/>
                    </a:prstGeom>
                  </pic:spPr>
                </pic:pic>
              </a:graphicData>
            </a:graphic>
          </wp:inline>
        </w:drawing>
      </w:r>
    </w:p>
    <w:p w14:paraId="5D2BF9FA" w14:textId="1711B08D" w:rsidR="00C83787" w:rsidRDefault="00C83787" w:rsidP="00C83787">
      <w:pPr>
        <w:spacing w:after="0" w:line="360" w:lineRule="auto"/>
        <w:jc w:val="center"/>
        <w:rPr>
          <w:rFonts w:ascii="Times New Roman" w:hAnsi="Times New Roman" w:cs="Times New Roman"/>
          <w:i/>
          <w:sz w:val="24"/>
          <w:szCs w:val="24"/>
        </w:rPr>
      </w:pPr>
      <w:r w:rsidRPr="00CE05A0">
        <w:rPr>
          <w:rFonts w:ascii="Times New Roman" w:hAnsi="Times New Roman" w:cs="Times New Roman"/>
          <w:b/>
          <w:sz w:val="24"/>
          <w:szCs w:val="24"/>
        </w:rPr>
        <w:t xml:space="preserve">Figure </w:t>
      </w:r>
      <w:r>
        <w:rPr>
          <w:rFonts w:ascii="Times New Roman" w:hAnsi="Times New Roman" w:cs="Times New Roman"/>
          <w:b/>
          <w:sz w:val="24"/>
          <w:szCs w:val="24"/>
        </w:rPr>
        <w:t>7</w:t>
      </w:r>
      <w:r w:rsidRPr="00CE05A0">
        <w:rPr>
          <w:rFonts w:ascii="Times New Roman" w:hAnsi="Times New Roman" w:cs="Times New Roman"/>
          <w:b/>
          <w:sz w:val="24"/>
          <w:szCs w:val="24"/>
        </w:rPr>
        <w:t>:</w:t>
      </w:r>
      <w:r w:rsidRPr="00CE05A0">
        <w:t xml:space="preserve"> </w:t>
      </w:r>
      <w:r w:rsidRPr="00C83787">
        <w:rPr>
          <w:rFonts w:ascii="Times New Roman" w:hAnsi="Times New Roman" w:cs="Times New Roman"/>
          <w:i/>
          <w:sz w:val="24"/>
          <w:szCs w:val="24"/>
        </w:rPr>
        <w:t>Funnel diagram</w:t>
      </w:r>
    </w:p>
    <w:p w14:paraId="44B8B06A" w14:textId="7821235D" w:rsidR="00DD5ADB" w:rsidRDefault="006D6B1E" w:rsidP="00DD5AD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DD5ADB" w:rsidRPr="004C483D">
        <w:rPr>
          <w:rFonts w:ascii="Times New Roman" w:hAnsi="Times New Roman" w:cs="Times New Roman"/>
          <w:b/>
          <w:sz w:val="28"/>
          <w:szCs w:val="28"/>
        </w:rPr>
        <w:t xml:space="preserve">. </w:t>
      </w:r>
      <w:r w:rsidR="00DD5ADB">
        <w:rPr>
          <w:rFonts w:ascii="Times New Roman" w:hAnsi="Times New Roman" w:cs="Times New Roman"/>
          <w:b/>
          <w:sz w:val="28"/>
          <w:szCs w:val="28"/>
        </w:rPr>
        <w:t>Discuss</w:t>
      </w:r>
    </w:p>
    <w:p w14:paraId="30A7EB22" w14:textId="4645D33A" w:rsidR="002E05CC" w:rsidRDefault="002E05CC" w:rsidP="002E05CC">
      <w:pPr>
        <w:spacing w:after="0" w:line="360" w:lineRule="auto"/>
        <w:ind w:firstLine="720"/>
        <w:jc w:val="both"/>
        <w:rPr>
          <w:rFonts w:ascii="Times New Roman" w:eastAsia="Times New Roman" w:hAnsi="Times New Roman" w:cs="Times New Roman"/>
          <w:sz w:val="24"/>
        </w:rPr>
      </w:pPr>
      <w:r w:rsidRPr="002E05CC">
        <w:rPr>
          <w:rFonts w:ascii="Times New Roman" w:eastAsia="Times New Roman" w:hAnsi="Times New Roman" w:cs="Times New Roman"/>
          <w:sz w:val="24"/>
        </w:rPr>
        <w:t>Children are born with mild dorsiflexion and valgus, and almost all infants are flat feet due to immature physiological development. With the gradual growth and development, the plantar fat gradually disappeared, the valgus decreased, and the longitudinal and transverse arches of the foot began to be significant</w:t>
      </w:r>
      <w:r w:rsidR="004569D4">
        <w:rPr>
          <w:rFonts w:ascii="Times New Roman" w:eastAsia="Times New Roman" w:hAnsi="Times New Roman" w:cs="Times New Roman"/>
          <w:sz w:val="24"/>
        </w:rPr>
        <w:fldChar w:fldCharType="begin"/>
      </w:r>
      <w:r w:rsidR="004569D4">
        <w:rPr>
          <w:rFonts w:ascii="Times New Roman" w:eastAsia="Times New Roman" w:hAnsi="Times New Roman" w:cs="Times New Roman"/>
          <w:sz w:val="24"/>
        </w:rPr>
        <w:instrText xml:space="preserve"> ADDIN EN.CITE &lt;EndNote&gt;&lt;Cite&gt;&lt;Author&gt;</w:instrText>
      </w:r>
      <w:r w:rsidR="004569D4">
        <w:rPr>
          <w:rFonts w:ascii="宋体" w:eastAsia="宋体" w:hAnsi="宋体" w:cs="宋体" w:hint="eastAsia"/>
          <w:sz w:val="24"/>
        </w:rPr>
        <w:instrText>聪</w:instrText>
      </w:r>
      <w:r w:rsidR="004569D4">
        <w:rPr>
          <w:rFonts w:ascii="Times New Roman" w:eastAsia="Times New Roman" w:hAnsi="Times New Roman" w:cs="Times New Roman"/>
          <w:sz w:val="24"/>
        </w:rPr>
        <w:instrText>&lt;/Author&gt;&lt;Year&gt;2018&lt;/Year&gt;&lt;RecNum&gt;2307&lt;/RecNum&gt;&lt;DisplayText&gt;(</w:instrText>
      </w:r>
      <w:r w:rsidR="004569D4">
        <w:rPr>
          <w:rFonts w:ascii="宋体" w:eastAsia="宋体" w:hAnsi="宋体" w:cs="宋体" w:hint="eastAsia"/>
          <w:sz w:val="24"/>
        </w:rPr>
        <w:instrText>聪</w:instrText>
      </w:r>
      <w:r w:rsidR="004569D4">
        <w:rPr>
          <w:rFonts w:ascii="Times New Roman" w:eastAsia="Times New Roman" w:hAnsi="Times New Roman" w:cs="Times New Roman"/>
          <w:sz w:val="24"/>
        </w:rPr>
        <w:instrText xml:space="preserve"> 2018)&lt;/DisplayText&gt;&lt;record&gt;&lt;rec-number&gt;2307&lt;/rec-number&gt;&lt;foreign-keys&gt;&lt;key app="EN" db-id="sfv0v55pjxvpfkep0edxsfs5ax05fp0twtpx" timestamp="1617970251"&gt;2307&lt;/key&gt;&lt;/foreign-keys&gt;&lt;ref-type name="Journal Article"&gt;17&lt;/ref-type&gt;&lt;contributors&gt;&lt;authors&gt;&lt;author&gt;&lt;style face="normal" font="default" charset="134" size="100%"&gt;</w:instrText>
      </w:r>
      <w:r w:rsidR="004569D4">
        <w:rPr>
          <w:rFonts w:ascii="宋体" w:eastAsia="宋体" w:hAnsi="宋体" w:cs="宋体" w:hint="eastAsia"/>
          <w:sz w:val="24"/>
        </w:rPr>
        <w:instrText>郭</w:instrText>
      </w:r>
      <w:r w:rsidR="004569D4">
        <w:rPr>
          <w:rFonts w:ascii="Times New Roman" w:eastAsia="Times New Roman" w:hAnsi="Times New Roman" w:cs="Times New Roman"/>
          <w:sz w:val="24"/>
        </w:rPr>
        <w:instrText>&lt;/style&gt;&lt;style face="normal" font="default" size="100%"&gt; &lt;/style&gt;&lt;style face="normal" font="default" charset="134" size="100%"&gt;</w:instrText>
      </w:r>
      <w:r w:rsidR="004569D4">
        <w:rPr>
          <w:rFonts w:ascii="宋体" w:eastAsia="宋体" w:hAnsi="宋体" w:cs="宋体" w:hint="eastAsia"/>
          <w:sz w:val="24"/>
        </w:rPr>
        <w:instrText>朋，罗</w:instrText>
      </w:r>
      <w:r w:rsidR="004569D4">
        <w:rPr>
          <w:rFonts w:ascii="Times New Roman" w:eastAsia="Times New Roman" w:hAnsi="Times New Roman" w:cs="Times New Roman"/>
          <w:sz w:val="24"/>
        </w:rPr>
        <w:instrText>&lt;/style&gt;&lt;style face="normal" font="default" size="100%"&gt; &lt;/style&gt;&lt;style face="normal" font="default" charset="134" size="100%"&gt;</w:instrText>
      </w:r>
      <w:r w:rsidR="004569D4">
        <w:rPr>
          <w:rFonts w:ascii="宋体" w:eastAsia="宋体" w:hAnsi="宋体" w:cs="宋体" w:hint="eastAsia"/>
          <w:sz w:val="24"/>
        </w:rPr>
        <w:instrText>聪</w:instrText>
      </w:r>
      <w:r w:rsidR="004569D4">
        <w:rPr>
          <w:rFonts w:ascii="Times New Roman" w:eastAsia="Times New Roman" w:hAnsi="Times New Roman" w:cs="Times New Roman"/>
          <w:sz w:val="24"/>
        </w:rPr>
        <w:instrText>&lt;/style&gt;&lt;/author&gt;&lt;/authors&gt;&lt;/contributors&gt;&lt;titles&gt;&lt;title&gt;&lt;style face="normal" font="default" charset="134" size="100%"&gt;</w:instrText>
      </w:r>
      <w:r w:rsidR="004569D4">
        <w:rPr>
          <w:rFonts w:ascii="宋体" w:eastAsia="宋体" w:hAnsi="宋体" w:cs="宋体" w:hint="eastAsia"/>
          <w:sz w:val="24"/>
        </w:rPr>
        <w:instrText>儿童扁平足病因、检测方法和治疗现状</w:instrText>
      </w:r>
      <w:r w:rsidR="004569D4">
        <w:rPr>
          <w:rFonts w:ascii="Times New Roman" w:eastAsia="Times New Roman" w:hAnsi="Times New Roman" w:cs="Times New Roman"/>
          <w:sz w:val="24"/>
        </w:rPr>
        <w:instrText>&lt;/style&gt;&lt;/title&gt;&lt;secondary-title&gt;&lt;style face="normal" font="default" charset="134" size="100%"&gt;</w:instrText>
      </w:r>
      <w:r w:rsidR="004569D4">
        <w:rPr>
          <w:rFonts w:ascii="宋体" w:eastAsia="宋体" w:hAnsi="宋体" w:cs="宋体" w:hint="eastAsia"/>
          <w:sz w:val="24"/>
        </w:rPr>
        <w:instrText>医学信息</w:instrText>
      </w:r>
      <w:r w:rsidR="004569D4">
        <w:rPr>
          <w:rFonts w:ascii="Times New Roman" w:eastAsia="Times New Roman" w:hAnsi="Times New Roman" w:cs="Times New Roman"/>
          <w:sz w:val="24"/>
        </w:rPr>
        <w:instrText>&lt;/style&gt;&lt;/secondary-title&gt;&lt;/titles&gt;&lt;periodical&gt;&lt;full-title&gt;</w:instrText>
      </w:r>
      <w:r w:rsidR="004569D4">
        <w:rPr>
          <w:rFonts w:ascii="宋体" w:eastAsia="宋体" w:hAnsi="宋体" w:cs="宋体" w:hint="eastAsia"/>
          <w:sz w:val="24"/>
        </w:rPr>
        <w:instrText>医学信息</w:instrText>
      </w:r>
      <w:r w:rsidR="004569D4">
        <w:rPr>
          <w:rFonts w:ascii="Times New Roman" w:eastAsia="Times New Roman" w:hAnsi="Times New Roman" w:cs="Times New Roman"/>
          <w:sz w:val="24"/>
        </w:rPr>
        <w:instrText>&lt;/full-title&gt;&lt;/periodical&gt;&lt;dates&gt;&lt;year&gt;2018&lt;/year&gt;&lt;/dates&gt;&lt;urls&gt;&lt;/urls&gt;&lt;/record&gt;&lt;/Cite&gt;&lt;/EndNote&gt;</w:instrText>
      </w:r>
      <w:r w:rsidR="004569D4">
        <w:rPr>
          <w:rFonts w:ascii="Times New Roman" w:eastAsia="Times New Roman" w:hAnsi="Times New Roman" w:cs="Times New Roman"/>
          <w:sz w:val="24"/>
        </w:rPr>
        <w:fldChar w:fldCharType="separate"/>
      </w:r>
      <w:r w:rsidR="004569D4">
        <w:rPr>
          <w:rFonts w:ascii="Times New Roman" w:eastAsia="Times New Roman" w:hAnsi="Times New Roman" w:cs="Times New Roman"/>
          <w:noProof/>
          <w:sz w:val="24"/>
        </w:rPr>
        <w:t>(</w:t>
      </w:r>
      <w:r w:rsidR="004569D4">
        <w:rPr>
          <w:rFonts w:ascii="宋体" w:eastAsia="宋体" w:hAnsi="宋体" w:cs="宋体" w:hint="eastAsia"/>
          <w:noProof/>
          <w:sz w:val="24"/>
        </w:rPr>
        <w:t>聪</w:t>
      </w:r>
      <w:r w:rsidR="004569D4">
        <w:rPr>
          <w:rFonts w:ascii="Times New Roman" w:eastAsia="Times New Roman" w:hAnsi="Times New Roman" w:cs="Times New Roman"/>
          <w:noProof/>
          <w:sz w:val="24"/>
        </w:rPr>
        <w:t xml:space="preserve"> 2018)</w:t>
      </w:r>
      <w:r w:rsidR="004569D4">
        <w:rPr>
          <w:rFonts w:ascii="Times New Roman" w:eastAsia="Times New Roman" w:hAnsi="Times New Roman" w:cs="Times New Roman"/>
          <w:sz w:val="24"/>
        </w:rPr>
        <w:fldChar w:fldCharType="end"/>
      </w:r>
      <w:r w:rsidRPr="002E05CC">
        <w:rPr>
          <w:rFonts w:ascii="Times New Roman" w:eastAsia="Times New Roman" w:hAnsi="Times New Roman" w:cs="Times New Roman"/>
          <w:sz w:val="24"/>
        </w:rPr>
        <w:t>. Children and adolescents are in a critical period of growth and development, and preschool is the main stage of foot arch development. If the abnormal arch persists, or there are complications such as pain and bone deformity, it will seriously affect their health-related quality of life</w:t>
      </w:r>
      <w:r w:rsidR="00FA4A52">
        <w:rPr>
          <w:rFonts w:ascii="Times New Roman" w:eastAsia="Times New Roman" w:hAnsi="Times New Roman" w:cs="Times New Roman"/>
          <w:sz w:val="24"/>
        </w:rPr>
        <w:fldChar w:fldCharType="begin"/>
      </w:r>
      <w:r w:rsidR="00FA4A52">
        <w:rPr>
          <w:rFonts w:ascii="Times New Roman" w:eastAsia="Times New Roman" w:hAnsi="Times New Roman" w:cs="Times New Roman"/>
          <w:sz w:val="24"/>
        </w:rPr>
        <w:instrText xml:space="preserve"> ADDIN EN.CITE &lt;EndNote&gt;&lt;Cite&gt;&lt;Author&gt;</w:instrText>
      </w:r>
      <w:r w:rsidR="00FA4A52">
        <w:rPr>
          <w:rFonts w:ascii="宋体" w:eastAsia="宋体" w:hAnsi="宋体" w:cs="宋体" w:hint="eastAsia"/>
          <w:sz w:val="24"/>
        </w:rPr>
        <w:instrText>曾岚</w:instrText>
      </w:r>
      <w:r w:rsidR="00FA4A52">
        <w:rPr>
          <w:rFonts w:ascii="Times New Roman" w:eastAsia="Times New Roman" w:hAnsi="Times New Roman" w:cs="Times New Roman"/>
          <w:sz w:val="24"/>
        </w:rPr>
        <w:instrText>&lt;/Author&gt;&lt;Year&gt;2020&lt;/Year&gt;&lt;RecNum&gt;1751&lt;/RecNum&gt;&lt;DisplayText&gt;(</w:instrText>
      </w:r>
      <w:r w:rsidR="00FA4A52">
        <w:rPr>
          <w:rFonts w:ascii="宋体" w:eastAsia="宋体" w:hAnsi="宋体" w:cs="宋体" w:hint="eastAsia"/>
          <w:sz w:val="24"/>
        </w:rPr>
        <w:instrText>曾岚</w:instrText>
      </w:r>
      <w:r w:rsidR="00FA4A52">
        <w:rPr>
          <w:rFonts w:ascii="Times New Roman" w:eastAsia="Times New Roman" w:hAnsi="Times New Roman" w:cs="Times New Roman"/>
          <w:sz w:val="24"/>
        </w:rPr>
        <w:instrText xml:space="preserve"> 2020)&lt;/DisplayText&gt;&lt;record&gt;&lt;rec-number&gt;1751&lt;/rec-number&gt;&lt;foreign-keys&gt;&lt;key app="EN" db-id="sfv0v55pjxvpfkep0edxsfs5ax05fp0twtpx" timestamp="1617939323"&gt;1751&lt;/key&gt;&lt;/foreign-keys&gt;&lt;ref-type name="Thesis"&gt;32&lt;/ref-type&gt;&lt;contributors&gt;&lt;authors&gt;&lt;author&gt;</w:instrText>
      </w:r>
      <w:r w:rsidR="00FA4A52">
        <w:rPr>
          <w:rFonts w:ascii="宋体" w:eastAsia="宋体" w:hAnsi="宋体" w:cs="宋体" w:hint="eastAsia"/>
          <w:sz w:val="24"/>
        </w:rPr>
        <w:instrText>曾岚</w:instrText>
      </w:r>
      <w:r w:rsidR="00FA4A52">
        <w:rPr>
          <w:rFonts w:ascii="Times New Roman" w:eastAsia="Times New Roman" w:hAnsi="Times New Roman" w:cs="Times New Roman"/>
          <w:sz w:val="24"/>
        </w:rPr>
        <w:instrText>&lt;/author&gt;&lt;/authors&gt;&lt;tertiary-authors&gt;&lt;author&gt;</w:instrText>
      </w:r>
      <w:r w:rsidR="00FA4A52">
        <w:rPr>
          <w:rFonts w:ascii="宋体" w:eastAsia="宋体" w:hAnsi="宋体" w:cs="宋体" w:hint="eastAsia"/>
          <w:sz w:val="24"/>
        </w:rPr>
        <w:instrText>梅海波</w:instrText>
      </w:r>
      <w:r w:rsidR="00FA4A52">
        <w:rPr>
          <w:rFonts w:ascii="Times New Roman" w:eastAsia="Times New Roman" w:hAnsi="Times New Roman" w:cs="Times New Roman"/>
          <w:sz w:val="24"/>
        </w:rPr>
        <w:instrText>,&lt;/author&gt;&lt;/tertiary-authors&gt;&lt;/contributors&gt;&lt;titles&gt;&lt;title&gt;</w:instrText>
      </w:r>
      <w:r w:rsidR="00FA4A52">
        <w:rPr>
          <w:rFonts w:ascii="宋体" w:eastAsia="宋体" w:hAnsi="宋体" w:cs="宋体" w:hint="eastAsia"/>
          <w:sz w:val="24"/>
        </w:rPr>
        <w:instrText>长沙市</w:instrText>
      </w:r>
      <w:r w:rsidR="00FA4A52">
        <w:rPr>
          <w:rFonts w:ascii="Times New Roman" w:eastAsia="Times New Roman" w:hAnsi="Times New Roman" w:cs="Times New Roman"/>
          <w:sz w:val="24"/>
        </w:rPr>
        <w:instrText>3</w:instrText>
      </w:r>
      <w:r w:rsidR="00FA4A52">
        <w:rPr>
          <w:rFonts w:ascii="宋体" w:eastAsia="宋体" w:hAnsi="宋体" w:cs="宋体" w:hint="eastAsia"/>
          <w:sz w:val="24"/>
        </w:rPr>
        <w:instrText>～</w:instrText>
      </w:r>
      <w:r w:rsidR="00FA4A52">
        <w:rPr>
          <w:rFonts w:ascii="Times New Roman" w:eastAsia="Times New Roman" w:hAnsi="Times New Roman" w:cs="Times New Roman"/>
          <w:sz w:val="24"/>
        </w:rPr>
        <w:instrText>6</w:instrText>
      </w:r>
      <w:r w:rsidR="00FA4A52">
        <w:rPr>
          <w:rFonts w:ascii="宋体" w:eastAsia="宋体" w:hAnsi="宋体" w:cs="宋体" w:hint="eastAsia"/>
          <w:sz w:val="24"/>
        </w:rPr>
        <w:instrText>岁学龄前儿童足姿指数的横断面研究</w:instrText>
      </w:r>
      <w:r w:rsidR="00FA4A52">
        <w:rPr>
          <w:rFonts w:ascii="Times New Roman" w:eastAsia="Times New Roman" w:hAnsi="Times New Roman" w:cs="Times New Roman"/>
          <w:sz w:val="24"/>
        </w:rPr>
        <w:instrText>&lt;/title&gt;&lt;/titles&gt;&lt;keywords&gt;&lt;keyword&gt;</w:instrText>
      </w:r>
      <w:r w:rsidR="00FA4A52">
        <w:rPr>
          <w:rFonts w:ascii="宋体" w:eastAsia="宋体" w:hAnsi="宋体" w:cs="宋体" w:hint="eastAsia"/>
          <w:sz w:val="24"/>
        </w:rPr>
        <w:instrText>学龄前儿童</w:instrText>
      </w:r>
      <w:r w:rsidR="00FA4A52">
        <w:rPr>
          <w:rFonts w:ascii="Times New Roman" w:eastAsia="Times New Roman" w:hAnsi="Times New Roman" w:cs="Times New Roman"/>
          <w:sz w:val="24"/>
        </w:rPr>
        <w:instrText>&lt;/keyword&gt;&lt;keyword&gt;</w:instrText>
      </w:r>
      <w:r w:rsidR="00FA4A52">
        <w:rPr>
          <w:rFonts w:ascii="宋体" w:eastAsia="宋体" w:hAnsi="宋体" w:cs="宋体" w:hint="eastAsia"/>
          <w:sz w:val="24"/>
        </w:rPr>
        <w:instrText>扁平足</w:instrText>
      </w:r>
      <w:r w:rsidR="00FA4A52">
        <w:rPr>
          <w:rFonts w:ascii="Times New Roman" w:eastAsia="Times New Roman" w:hAnsi="Times New Roman" w:cs="Times New Roman"/>
          <w:sz w:val="24"/>
        </w:rPr>
        <w:instrText>&lt;/keyword&gt;&lt;keyword&gt;</w:instrText>
      </w:r>
      <w:r w:rsidR="00FA4A52">
        <w:rPr>
          <w:rFonts w:ascii="宋体" w:eastAsia="宋体" w:hAnsi="宋体" w:cs="宋体" w:hint="eastAsia"/>
          <w:sz w:val="24"/>
        </w:rPr>
        <w:instrText>足姿指数</w:instrText>
      </w:r>
      <w:r w:rsidR="00FA4A52">
        <w:rPr>
          <w:rFonts w:ascii="Times New Roman" w:eastAsia="Times New Roman" w:hAnsi="Times New Roman" w:cs="Times New Roman"/>
          <w:sz w:val="24"/>
        </w:rPr>
        <w:instrText>&lt;/keyword&gt;&lt;keyword&gt;</w:instrText>
      </w:r>
      <w:r w:rsidR="00FA4A52">
        <w:rPr>
          <w:rFonts w:ascii="宋体" w:eastAsia="宋体" w:hAnsi="宋体" w:cs="宋体" w:hint="eastAsia"/>
          <w:sz w:val="24"/>
        </w:rPr>
        <w:instrText>身体质量指数</w:instrText>
      </w:r>
      <w:r w:rsidR="00FA4A52">
        <w:rPr>
          <w:rFonts w:ascii="Times New Roman" w:eastAsia="Times New Roman" w:hAnsi="Times New Roman" w:cs="Times New Roman"/>
          <w:sz w:val="24"/>
        </w:rPr>
        <w:instrText>&lt;/keyword&gt;&lt;/keywords&gt;&lt;dates&gt;&lt;year&gt;2020&lt;/year&gt;&lt;/dates&gt;&lt;publisher&gt;</w:instrText>
      </w:r>
      <w:r w:rsidR="00FA4A52">
        <w:rPr>
          <w:rFonts w:ascii="宋体" w:eastAsia="宋体" w:hAnsi="宋体" w:cs="宋体" w:hint="eastAsia"/>
          <w:sz w:val="24"/>
        </w:rPr>
        <w:instrText>南华大学</w:instrText>
      </w:r>
      <w:r w:rsidR="00FA4A52">
        <w:rPr>
          <w:rFonts w:ascii="Times New Roman" w:eastAsia="Times New Roman" w:hAnsi="Times New Roman" w:cs="Times New Roman"/>
          <w:sz w:val="24"/>
        </w:rPr>
        <w:instrText>&lt;/publisher&gt;&lt;work-type&gt;</w:instrText>
      </w:r>
      <w:r w:rsidR="00FA4A52">
        <w:rPr>
          <w:rFonts w:ascii="宋体" w:eastAsia="宋体" w:hAnsi="宋体" w:cs="宋体" w:hint="eastAsia"/>
          <w:sz w:val="24"/>
        </w:rPr>
        <w:instrText>硕士</w:instrText>
      </w:r>
      <w:r w:rsidR="00FA4A52">
        <w:rPr>
          <w:rFonts w:ascii="Times New Roman" w:eastAsia="Times New Roman" w:hAnsi="Times New Roman" w:cs="Times New Roman"/>
          <w:sz w:val="24"/>
        </w:rPr>
        <w:instrText>&lt;/work-type&gt;&lt;urls&gt;&lt;/urls&gt;&lt;remote-database-provider&gt;Cnki&lt;/remote-database-provider&gt;&lt;/record&gt;&lt;/Cite&gt;&lt;/EndNote&gt;</w:instrText>
      </w:r>
      <w:r w:rsidR="00FA4A52">
        <w:rPr>
          <w:rFonts w:ascii="Times New Roman" w:eastAsia="Times New Roman" w:hAnsi="Times New Roman" w:cs="Times New Roman"/>
          <w:sz w:val="24"/>
        </w:rPr>
        <w:fldChar w:fldCharType="separate"/>
      </w:r>
      <w:r w:rsidR="00FA4A52">
        <w:rPr>
          <w:rFonts w:ascii="Times New Roman" w:eastAsia="Times New Roman" w:hAnsi="Times New Roman" w:cs="Times New Roman"/>
          <w:noProof/>
          <w:sz w:val="24"/>
        </w:rPr>
        <w:t>(</w:t>
      </w:r>
      <w:proofErr w:type="spellStart"/>
      <w:r w:rsidR="00FA4A52">
        <w:rPr>
          <w:rFonts w:ascii="宋体" w:eastAsia="宋体" w:hAnsi="宋体" w:cs="宋体" w:hint="eastAsia"/>
          <w:noProof/>
          <w:sz w:val="24"/>
        </w:rPr>
        <w:t>曾岚</w:t>
      </w:r>
      <w:proofErr w:type="spellEnd"/>
      <w:r w:rsidR="00FA4A52">
        <w:rPr>
          <w:rFonts w:ascii="Times New Roman" w:eastAsia="Times New Roman" w:hAnsi="Times New Roman" w:cs="Times New Roman"/>
          <w:noProof/>
          <w:sz w:val="24"/>
        </w:rPr>
        <w:t xml:space="preserve"> 2020)</w:t>
      </w:r>
      <w:r w:rsidR="00FA4A52">
        <w:rPr>
          <w:rFonts w:ascii="Times New Roman" w:eastAsia="Times New Roman" w:hAnsi="Times New Roman" w:cs="Times New Roman"/>
          <w:sz w:val="24"/>
        </w:rPr>
        <w:fldChar w:fldCharType="end"/>
      </w:r>
      <w:r w:rsidRPr="002E05CC">
        <w:rPr>
          <w:rFonts w:ascii="Times New Roman" w:eastAsia="Times New Roman" w:hAnsi="Times New Roman" w:cs="Times New Roman"/>
          <w:sz w:val="24"/>
        </w:rPr>
        <w:t>. The epidemiological incidence rate of flat foot is different from that of the domestic and foreign, but it is considered that the flat foot of children will be improved with age</w:t>
      </w:r>
      <w:r w:rsidR="00D804C3">
        <w:rPr>
          <w:rFonts w:ascii="Times New Roman" w:eastAsia="Times New Roman" w:hAnsi="Times New Roman" w:cs="Times New Roman"/>
          <w:sz w:val="24"/>
        </w:rPr>
        <w:fldChar w:fldCharType="begin"/>
      </w:r>
      <w:r w:rsidR="00D804C3">
        <w:rPr>
          <w:rFonts w:ascii="Times New Roman" w:eastAsia="Times New Roman" w:hAnsi="Times New Roman" w:cs="Times New Roman"/>
          <w:sz w:val="24"/>
        </w:rPr>
        <w:instrText xml:space="preserve"> ADDIN EN.CITE &lt;EndNote&gt;&lt;Cite&gt;&lt;Author&gt;Chen&lt;/Author&gt;&lt;Year&gt;2014&lt;/Year&gt;&lt;RecNum&gt;597&lt;/RecNum&gt;&lt;DisplayText&gt;(Chen, et al. 2014)&lt;/DisplayText&gt;&lt;record&gt;&lt;rec-number&gt;597&lt;/rec-number&gt;&lt;foreign-keys&gt;&lt;key app="EN" db-id="sfv0v55pjxvpfkep0edxsfs5ax05fp0twtpx" timestamp="1617106170"&gt;597&lt;/key&gt;&lt;/foreign-keys&gt;&lt;ref-type name="Journal Article"&gt;17&lt;/ref-type&gt;&lt;contributors&gt;&lt;authors&gt;&lt;author&gt;Chen, Kun-Chung&lt;/author&gt;&lt;author&gt;Tung, Li-Chen&lt;/author&gt;&lt;author&gt;Tung, Chien-Hung&lt;/author&gt;&lt;author&gt;Yeh, Chih-Jung&lt;/author&gt;&lt;author&gt;Yang, Jeng-Feng&lt;/author&gt;&lt;author&gt;Wang, Chun-Hou&lt;/author&gt;&lt;/authors&gt;&lt;/contributors&gt;&lt;titles&gt;&lt;title&gt;An investigation of the factors affecting flatfoot in children with delayed motor development&lt;/title&gt;&lt;secondary-title&gt;Research in Developmental Disabilities&lt;/secondary-title&gt;&lt;/titles&gt;&lt;periodical&gt;&lt;full-title&gt;Research in Developmental Disabilities&lt;/full-title&gt;&lt;/periodical&gt;&lt;pages&gt;639-645&lt;/pages&gt;&lt;volume&gt;35&lt;/volume&gt;&lt;number&gt;3&lt;/number&gt;&lt;dates&gt;&lt;year&gt;2014&lt;/year&gt;&lt;pub-dates&gt;&lt;date&gt;Mar&lt;/date&gt;&lt;/pub-dates&gt;&lt;/dates&gt;&lt;isbn&gt;0891-4222&lt;/isbn&gt;&lt;accession-num&gt;WOS:000332050400009&lt;/accession-num&gt;&lt;urls&gt;&lt;related-urls&gt;&lt;url&gt;&amp;lt;Go to ISI&amp;gt;://WOS:000332050400009&lt;/url&gt;&lt;/related-urls&gt;&lt;/urls&gt;&lt;electronic-resource-num&gt;10.1016/j.ridd.2013.12.012&lt;/electronic-resource-num&gt;&lt;/record&gt;&lt;/Cite&gt;&lt;/EndNote&gt;</w:instrText>
      </w:r>
      <w:r w:rsidR="00D804C3">
        <w:rPr>
          <w:rFonts w:ascii="Times New Roman" w:eastAsia="Times New Roman" w:hAnsi="Times New Roman" w:cs="Times New Roman"/>
          <w:sz w:val="24"/>
        </w:rPr>
        <w:fldChar w:fldCharType="separate"/>
      </w:r>
      <w:r w:rsidR="00D804C3">
        <w:rPr>
          <w:rFonts w:ascii="Times New Roman" w:eastAsia="Times New Roman" w:hAnsi="Times New Roman" w:cs="Times New Roman"/>
          <w:noProof/>
          <w:sz w:val="24"/>
        </w:rPr>
        <w:t>(Chen, et al. 2014)</w:t>
      </w:r>
      <w:r w:rsidR="00D804C3">
        <w:rPr>
          <w:rFonts w:ascii="Times New Roman" w:eastAsia="Times New Roman" w:hAnsi="Times New Roman" w:cs="Times New Roman"/>
          <w:sz w:val="24"/>
        </w:rPr>
        <w:fldChar w:fldCharType="end"/>
      </w:r>
      <w:r w:rsidRPr="002E05CC">
        <w:rPr>
          <w:rFonts w:ascii="Times New Roman" w:eastAsia="Times New Roman" w:hAnsi="Times New Roman" w:cs="Times New Roman"/>
          <w:sz w:val="24"/>
        </w:rPr>
        <w:t>. Flatfoot in children and adolescents will lead to obvious symptoms, damage health-related quality of life, affect lower limb biomechanics and increase the risk of lower limb injury. Flatfoot will reduce the dorsal flexion of the back of the foot relative to the tibia, increase the abduction of the front of the foot, and lead to the dynamic changes of knee and hip joints in children and adolescents. Therefore, children with flatfoot often have lower limb pain</w:t>
      </w:r>
      <w:r w:rsidR="008E09E1">
        <w:rPr>
          <w:rFonts w:ascii="Times New Roman" w:eastAsia="Times New Roman" w:hAnsi="Times New Roman" w:cs="Times New Roman"/>
          <w:sz w:val="24"/>
        </w:rPr>
        <w:fldChar w:fldCharType="begin"/>
      </w:r>
      <w:r w:rsidR="008E09E1">
        <w:rPr>
          <w:rFonts w:ascii="Times New Roman" w:eastAsia="Times New Roman" w:hAnsi="Times New Roman" w:cs="Times New Roman"/>
          <w:sz w:val="24"/>
        </w:rPr>
        <w:instrText xml:space="preserve"> ADDIN EN.CITE &lt;EndNote&gt;&lt;Cite&gt;&lt;Author&gt;Zukauskas&lt;/Author&gt;&lt;Year&gt;2021&lt;/Year&gt;&lt;RecNum&gt;1178&lt;/RecNum&gt;&lt;DisplayText&gt;(Zukauskas, et al. 2021)&lt;/DisplayText&gt;&lt;record&gt;&lt;rec-number&gt;1178&lt;/rec-number&gt;&lt;foreign-keys&gt;&lt;key app="EN" db-id="sfv0v55pjxvpfkep0edxsfs5ax05fp0twtpx" timestamp="1617937186"&gt;1178&lt;/key&gt;&lt;/foreign-keys&gt;&lt;ref-type name="Journal Article"&gt;17&lt;/ref-type&gt;&lt;contributors&gt;&lt;authors&gt;&lt;author&gt;Zukauskas, Saidas&lt;/author&gt;&lt;author&gt;Barauskas, Vidmantas&lt;/author&gt;&lt;author&gt;Cekanauskas, Emilis&lt;/author&gt;&lt;/authors&gt;&lt;/contributors&gt;&lt;titles&gt;&lt;title&gt;Comparison of multiple flatfoot indicators in 5-8-year-old children&lt;/title&gt;&lt;secondary-title&gt;Open Medicine&lt;/secondary-title&gt;&lt;/titles&gt;&lt;periodical&gt;&lt;full-title&gt;Open Medicine&lt;/full-title&gt;&lt;/periodical&gt;&lt;pages&gt;246-256&lt;/pages&gt;&lt;volume&gt;16&lt;/volume&gt;&lt;number&gt;1&lt;/number&gt;&lt;dates&gt;&lt;year&gt;2021&lt;/year&gt;&lt;pub-dates&gt;&lt;date&gt;2021&lt;/date&gt;&lt;/pub-dates&gt;&lt;/dates&gt;&lt;isbn&gt;2391-5463&lt;/isbn&gt;&lt;accession-num&gt;WOS:000617108900013&lt;/accession-num&gt;&lt;urls&gt;&lt;related-urls&gt;&lt;url&gt;&amp;lt;Go to ISI&amp;gt;://WOS:000617108900013&lt;/url&gt;&lt;/related-urls&gt;&lt;/urls&gt;&lt;electronic-resource-num&gt;10.1515/med-2021-0227&lt;/electronic-resource-num&gt;&lt;/record&gt;&lt;/Cite&gt;&lt;/EndNote&gt;</w:instrText>
      </w:r>
      <w:r w:rsidR="008E09E1">
        <w:rPr>
          <w:rFonts w:ascii="Times New Roman" w:eastAsia="Times New Roman" w:hAnsi="Times New Roman" w:cs="Times New Roman"/>
          <w:sz w:val="24"/>
        </w:rPr>
        <w:fldChar w:fldCharType="separate"/>
      </w:r>
      <w:r w:rsidR="008E09E1">
        <w:rPr>
          <w:rFonts w:ascii="Times New Roman" w:eastAsia="Times New Roman" w:hAnsi="Times New Roman" w:cs="Times New Roman"/>
          <w:noProof/>
          <w:sz w:val="24"/>
        </w:rPr>
        <w:t>(</w:t>
      </w:r>
      <w:proofErr w:type="spellStart"/>
      <w:r w:rsidR="008E09E1">
        <w:rPr>
          <w:rFonts w:ascii="Times New Roman" w:eastAsia="Times New Roman" w:hAnsi="Times New Roman" w:cs="Times New Roman"/>
          <w:noProof/>
          <w:sz w:val="24"/>
        </w:rPr>
        <w:t>Zukauskas</w:t>
      </w:r>
      <w:proofErr w:type="spellEnd"/>
      <w:r w:rsidR="008E09E1">
        <w:rPr>
          <w:rFonts w:ascii="Times New Roman" w:eastAsia="Times New Roman" w:hAnsi="Times New Roman" w:cs="Times New Roman"/>
          <w:noProof/>
          <w:sz w:val="24"/>
        </w:rPr>
        <w:t>, et al. 2021)</w:t>
      </w:r>
      <w:r w:rsidR="008E09E1">
        <w:rPr>
          <w:rFonts w:ascii="Times New Roman" w:eastAsia="Times New Roman" w:hAnsi="Times New Roman" w:cs="Times New Roman"/>
          <w:sz w:val="24"/>
        </w:rPr>
        <w:fldChar w:fldCharType="end"/>
      </w:r>
      <w:r w:rsidRPr="002E05CC">
        <w:rPr>
          <w:rFonts w:ascii="Times New Roman" w:eastAsia="Times New Roman" w:hAnsi="Times New Roman" w:cs="Times New Roman"/>
          <w:sz w:val="24"/>
        </w:rPr>
        <w:t xml:space="preserve">. This study collates the </w:t>
      </w:r>
      <w:r w:rsidRPr="002E05CC">
        <w:rPr>
          <w:rFonts w:ascii="Times New Roman" w:eastAsia="Times New Roman" w:hAnsi="Times New Roman" w:cs="Times New Roman"/>
          <w:sz w:val="24"/>
        </w:rPr>
        <w:lastRenderedPageBreak/>
        <w:t>relevant literature at home and abroad in recent years, in order to explore the relevant factors of flat feet in children and adolescents, and provide reference basis for the study of foot growth and development in children and adolescents. The results of meta-analysis showed that gender, male, age of 3 years, joint relaxation, wearing sports shoes and city were the risk factors of flat feet in children and adolescents; The protective factors of flatfoot in children and adolescents were 9 years old, 12 years old, 17 years old and exercise time more than 180 minutes a week. In addition to the three indicators of gender, age and BMI, the other indicators are less included in the literature, so generally speaking, boys and age of 3 years are the risk factors for flat feet in children and adolescents; The age of 9 and 12 is the protective factor for children and adolescents to detect flat feet.</w:t>
      </w:r>
    </w:p>
    <w:p w14:paraId="15434284" w14:textId="186934D4" w:rsidR="006D6B1E" w:rsidRDefault="006D6B1E" w:rsidP="002E05CC">
      <w:pPr>
        <w:spacing w:after="0" w:line="360" w:lineRule="auto"/>
        <w:ind w:firstLine="720"/>
        <w:jc w:val="both"/>
        <w:rPr>
          <w:rFonts w:ascii="Times New Roman" w:eastAsia="Times New Roman" w:hAnsi="Times New Roman" w:cs="Times New Roman"/>
          <w:sz w:val="24"/>
        </w:rPr>
      </w:pPr>
      <w:r w:rsidRPr="006D6B1E">
        <w:rPr>
          <w:rFonts w:ascii="Times New Roman" w:eastAsia="Times New Roman" w:hAnsi="Times New Roman" w:cs="Times New Roman"/>
          <w:sz w:val="24"/>
        </w:rPr>
        <w:t>Although this study strictly followed the inclusion and exclusion criteria to screen the relevant literature for meta-analysis, there are still some limitations. The sample size of the original research literature of this study is quite different, and the research assumptions and analysis methods included in the study are also different, which has a certain impact on the research results; All the literatures included in this study are cross-sectional studies, which mainly compare and analyze the detection rate and related factors of flat feet in children and adolescents, but do not include some prospective cohort studies and case-control studies, and the investigation and analysis of related factors are not comprehensive enough; The occurrence of flatfoot is affected by internal factors (age, gender, nutritional status, genetics, race, development differences) and other external factors (shoe type, environmental conditions and physical activities). This study does not separate the external and internal factors affecting flatfoot, which will also have a certain impact on the results.</w:t>
      </w:r>
    </w:p>
    <w:p w14:paraId="171C71EC" w14:textId="697FA1CE" w:rsidR="006D6B1E" w:rsidRDefault="006D6B1E" w:rsidP="002E05CC">
      <w:pPr>
        <w:spacing w:after="0" w:line="360" w:lineRule="auto"/>
        <w:ind w:firstLine="720"/>
        <w:jc w:val="both"/>
        <w:rPr>
          <w:rFonts w:ascii="Times New Roman" w:eastAsia="Times New Roman" w:hAnsi="Times New Roman" w:cs="Times New Roman"/>
          <w:sz w:val="24"/>
        </w:rPr>
      </w:pPr>
      <w:r w:rsidRPr="006D6B1E">
        <w:rPr>
          <w:rFonts w:ascii="Times New Roman" w:eastAsia="Times New Roman" w:hAnsi="Times New Roman" w:cs="Times New Roman"/>
          <w:sz w:val="24"/>
        </w:rPr>
        <w:t xml:space="preserve">The healthy development of foot arch is very important in the critical period of growth and development of children and adolescents. Moderate physical activity is an important part of the four health cornerstones proposed by the World Health Organization. In 2018, China's first physical activity guide for children and adolescents was officially released. The main target population of this guide is healthy children and adolescents aged 6-17. It is the first time to put forward the recommended amount of daily physical activities for Chinese children and adolescents: children and adolescents should carry out medium and high-intensity physical activities for at least 60 minutes a day, including high-intensity physical activities for at least 3 days a week and resistance activities to enhance muscle strength and bone health. Proper </w:t>
      </w:r>
      <w:r w:rsidRPr="006D6B1E">
        <w:rPr>
          <w:rFonts w:ascii="Times New Roman" w:eastAsia="Times New Roman" w:hAnsi="Times New Roman" w:cs="Times New Roman"/>
          <w:sz w:val="24"/>
        </w:rPr>
        <w:lastRenderedPageBreak/>
        <w:t>physical activity is helpful to the development of foot arch and reduce the incidence of flat foot. Parents should choose suitable shoes for their children and help their children control their weight within the normal range during the critical period of foot arch development of children and adolescents. According to the results of this study, aiming at the foot arch development of children and adolescents, we should start from both internal and external factors, encourage children and adolescents to carry out appropriate jumping training to promote foot development, increase the opportunity of barefoot walking, and avoid excessive weight-bearing and sitting for a long time; However, in physical exercise, pay attention to avoid items that have a strong impact on the arch of the foot to prevent foot injury. Some children with symptomatic flat feet can also choose appropriate arch pads to adjust the plantar pressure distribution. The prevention of flatfoot is better than treatment. Only by clarifying the causes of flatfoot and distinguishing its risk factors and protective factors, can we more effectively carry out the research on the foot arch health of children and adolescents, reduce the occurrence of flatfoot, and provide a reference basis for the research outline of foot growth and development of children and adolescents.</w:t>
      </w:r>
    </w:p>
    <w:p w14:paraId="606F590A" w14:textId="77777777" w:rsidR="008C0F98" w:rsidRDefault="008C0F98" w:rsidP="002E05CC">
      <w:pPr>
        <w:spacing w:after="0" w:line="360" w:lineRule="auto"/>
        <w:ind w:firstLine="720"/>
        <w:jc w:val="both"/>
        <w:rPr>
          <w:rFonts w:ascii="Times New Roman" w:eastAsia="Times New Roman" w:hAnsi="Times New Roman" w:cs="Times New Roman"/>
          <w:sz w:val="24"/>
        </w:rPr>
      </w:pPr>
    </w:p>
    <w:p w14:paraId="54564D1F" w14:textId="2056CE5D" w:rsidR="006D6B1E" w:rsidRPr="006D6B1E" w:rsidRDefault="006D6B1E" w:rsidP="006D6B1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Pr="004C483D">
        <w:rPr>
          <w:rFonts w:ascii="Times New Roman" w:hAnsi="Times New Roman" w:cs="Times New Roman"/>
          <w:b/>
          <w:sz w:val="28"/>
          <w:szCs w:val="28"/>
        </w:rPr>
        <w:t xml:space="preserve">. </w:t>
      </w:r>
      <w:r>
        <w:rPr>
          <w:rFonts w:ascii="Times New Roman" w:hAnsi="Times New Roman" w:cs="Times New Roman"/>
          <w:b/>
          <w:sz w:val="28"/>
          <w:szCs w:val="28"/>
        </w:rPr>
        <w:t>Discuss</w:t>
      </w:r>
    </w:p>
    <w:p w14:paraId="6B5A09AF" w14:textId="04D8075F" w:rsidR="006D6B1E" w:rsidRPr="002E05CC" w:rsidRDefault="006D6B1E" w:rsidP="002E05CC">
      <w:pPr>
        <w:spacing w:after="0" w:line="360" w:lineRule="auto"/>
        <w:ind w:firstLine="720"/>
        <w:jc w:val="both"/>
        <w:rPr>
          <w:rFonts w:ascii="Times New Roman" w:eastAsia="Times New Roman" w:hAnsi="Times New Roman" w:cs="Times New Roman"/>
          <w:sz w:val="24"/>
        </w:rPr>
      </w:pPr>
      <w:r w:rsidRPr="006D6B1E">
        <w:rPr>
          <w:rFonts w:ascii="Times New Roman" w:eastAsia="Times New Roman" w:hAnsi="Times New Roman" w:cs="Times New Roman"/>
          <w:sz w:val="24"/>
        </w:rPr>
        <w:t>Through meta-analysis, the detection rate of flat feet in children at home and abroad in recent 20 years is high, which is 35.1%. Boys and young age are the risk factors of flat feet in children, and age growth is the protective factor of flat feet in children and adolescents.</w:t>
      </w:r>
    </w:p>
    <w:p w14:paraId="19755E8E" w14:textId="77777777" w:rsidR="006C40B1" w:rsidRPr="00123DCE" w:rsidRDefault="006C40B1" w:rsidP="00050114">
      <w:pPr>
        <w:spacing w:after="0" w:line="360" w:lineRule="auto"/>
        <w:jc w:val="center"/>
        <w:rPr>
          <w:rFonts w:ascii="Times New Roman" w:hAnsi="Times New Roman" w:cs="Times New Roman"/>
          <w:b/>
          <w:color w:val="FF0000"/>
          <w:sz w:val="28"/>
          <w:szCs w:val="28"/>
        </w:rPr>
      </w:pPr>
    </w:p>
    <w:p w14:paraId="042DFB87" w14:textId="0EC34472" w:rsidR="00855A88" w:rsidRPr="00024BA3" w:rsidRDefault="002458C2" w:rsidP="00024BA3">
      <w:pPr>
        <w:spacing w:after="0" w:line="360" w:lineRule="auto"/>
        <w:jc w:val="center"/>
        <w:rPr>
          <w:rFonts w:ascii="Times New Roman" w:hAnsi="Times New Roman" w:cs="Times New Roman"/>
          <w:b/>
          <w:sz w:val="28"/>
          <w:szCs w:val="28"/>
        </w:rPr>
      </w:pPr>
      <w:r w:rsidRPr="00024BA3">
        <w:rPr>
          <w:rFonts w:ascii="Times New Roman" w:hAnsi="Times New Roman" w:cs="Times New Roman"/>
          <w:b/>
          <w:sz w:val="28"/>
          <w:szCs w:val="28"/>
        </w:rPr>
        <w:t>REFERENCES</w:t>
      </w:r>
    </w:p>
    <w:p w14:paraId="19317509" w14:textId="77777777" w:rsidR="008E09E1" w:rsidRPr="008E09E1" w:rsidRDefault="00855A88" w:rsidP="008E09E1">
      <w:pPr>
        <w:pStyle w:val="EndNoteBibliography"/>
        <w:rPr>
          <w:szCs w:val="24"/>
        </w:rPr>
      </w:pPr>
      <w:r w:rsidRPr="008E09E1">
        <w:rPr>
          <w:szCs w:val="24"/>
        </w:rPr>
        <w:fldChar w:fldCharType="begin"/>
      </w:r>
      <w:r w:rsidRPr="008E09E1">
        <w:rPr>
          <w:szCs w:val="24"/>
        </w:rPr>
        <w:instrText xml:space="preserve"> ADDIN EN.REFLIST </w:instrText>
      </w:r>
      <w:r w:rsidRPr="008E09E1">
        <w:rPr>
          <w:szCs w:val="24"/>
        </w:rPr>
        <w:fldChar w:fldCharType="separate"/>
      </w:r>
      <w:r w:rsidR="008E09E1" w:rsidRPr="008E09E1">
        <w:rPr>
          <w:szCs w:val="24"/>
        </w:rPr>
        <w:t>Abich, Yohannes, et al.</w:t>
      </w:r>
    </w:p>
    <w:p w14:paraId="1B8F4692" w14:textId="77777777" w:rsidR="008E09E1" w:rsidRPr="008E09E1" w:rsidRDefault="008E09E1" w:rsidP="008E09E1">
      <w:pPr>
        <w:pStyle w:val="EndNoteBibliography"/>
        <w:spacing w:after="0"/>
        <w:ind w:left="720" w:hanging="720"/>
        <w:rPr>
          <w:szCs w:val="24"/>
        </w:rPr>
      </w:pPr>
      <w:r w:rsidRPr="008E09E1">
        <w:rPr>
          <w:szCs w:val="24"/>
        </w:rPr>
        <w:tab/>
        <w:t>2020</w:t>
      </w:r>
      <w:r w:rsidRPr="008E09E1">
        <w:rPr>
          <w:szCs w:val="24"/>
        </w:rPr>
        <w:tab/>
        <w:t>Flatfoot and associated factors among Ethiopian school children aged 11 to 15 years: A school-based study. Plos One 15(8).</w:t>
      </w:r>
    </w:p>
    <w:p w14:paraId="3D55ADCE" w14:textId="77777777" w:rsidR="008E09E1" w:rsidRPr="008E09E1" w:rsidRDefault="008E09E1" w:rsidP="008E09E1">
      <w:pPr>
        <w:pStyle w:val="EndNoteBibliography"/>
        <w:rPr>
          <w:szCs w:val="24"/>
        </w:rPr>
      </w:pPr>
      <w:r w:rsidRPr="008E09E1">
        <w:rPr>
          <w:szCs w:val="24"/>
        </w:rPr>
        <w:t>Abolarin, T., et al.</w:t>
      </w:r>
    </w:p>
    <w:p w14:paraId="5D225411" w14:textId="77777777" w:rsidR="008E09E1" w:rsidRPr="008E09E1" w:rsidRDefault="008E09E1" w:rsidP="008E09E1">
      <w:pPr>
        <w:pStyle w:val="EndNoteBibliography"/>
        <w:spacing w:after="0"/>
        <w:ind w:left="720" w:hanging="720"/>
        <w:rPr>
          <w:szCs w:val="24"/>
        </w:rPr>
      </w:pPr>
      <w:r w:rsidRPr="008E09E1">
        <w:rPr>
          <w:szCs w:val="24"/>
        </w:rPr>
        <w:tab/>
        <w:t>2011</w:t>
      </w:r>
      <w:r w:rsidRPr="008E09E1">
        <w:rPr>
          <w:szCs w:val="24"/>
        </w:rPr>
        <w:tab/>
        <w:t>Predictive factors for flatfoot: The role of age and footwear in children in urban and rural communities in South West Nigeria. Foot (Edinb) 21(4):188-92.</w:t>
      </w:r>
    </w:p>
    <w:p w14:paraId="5F734E16" w14:textId="77777777" w:rsidR="008E09E1" w:rsidRPr="008E09E1" w:rsidRDefault="008E09E1" w:rsidP="008E09E1">
      <w:pPr>
        <w:pStyle w:val="EndNoteBibliography"/>
        <w:rPr>
          <w:szCs w:val="24"/>
        </w:rPr>
      </w:pPr>
      <w:r w:rsidRPr="008E09E1">
        <w:rPr>
          <w:szCs w:val="24"/>
        </w:rPr>
        <w:t>Adoracion Villarroya, M., et al.</w:t>
      </w:r>
    </w:p>
    <w:p w14:paraId="1AD71E58" w14:textId="77777777" w:rsidR="008E09E1" w:rsidRPr="008E09E1" w:rsidRDefault="008E09E1" w:rsidP="008E09E1">
      <w:pPr>
        <w:pStyle w:val="EndNoteBibliography"/>
        <w:spacing w:after="0"/>
        <w:ind w:left="720" w:hanging="720"/>
        <w:rPr>
          <w:szCs w:val="24"/>
        </w:rPr>
      </w:pPr>
      <w:r w:rsidRPr="008E09E1">
        <w:rPr>
          <w:szCs w:val="24"/>
        </w:rPr>
        <w:tab/>
        <w:t>2008</w:t>
      </w:r>
      <w:r w:rsidRPr="008E09E1">
        <w:rPr>
          <w:szCs w:val="24"/>
        </w:rPr>
        <w:tab/>
        <w:t>Foot structure in overweight and obese children. Int J Pediatr Obes 3(1):39-45.</w:t>
      </w:r>
    </w:p>
    <w:p w14:paraId="14B94442" w14:textId="77777777" w:rsidR="008E09E1" w:rsidRPr="008E09E1" w:rsidRDefault="008E09E1" w:rsidP="008E09E1">
      <w:pPr>
        <w:pStyle w:val="EndNoteBibliography"/>
        <w:rPr>
          <w:szCs w:val="24"/>
        </w:rPr>
      </w:pPr>
      <w:r w:rsidRPr="008E09E1">
        <w:rPr>
          <w:szCs w:val="24"/>
        </w:rPr>
        <w:t>Anna Boryczka-Trefler;Małgorzata Kalinowska</w:t>
      </w:r>
    </w:p>
    <w:p w14:paraId="32EBC06B" w14:textId="77777777" w:rsidR="008E09E1" w:rsidRPr="008E09E1" w:rsidRDefault="008E09E1" w:rsidP="008E09E1">
      <w:pPr>
        <w:pStyle w:val="EndNoteBibliography"/>
        <w:spacing w:after="0"/>
        <w:ind w:left="720" w:hanging="720"/>
        <w:rPr>
          <w:szCs w:val="24"/>
        </w:rPr>
      </w:pPr>
      <w:r w:rsidRPr="008E09E1">
        <w:rPr>
          <w:szCs w:val="24"/>
        </w:rPr>
        <w:tab/>
        <w:t>2021</w:t>
      </w:r>
      <w:r w:rsidRPr="008E09E1">
        <w:rPr>
          <w:szCs w:val="24"/>
        </w:rPr>
        <w:tab/>
        <w:t>How to Define Pediatric Flatfoot Comparison of 2 Methods: Foot Posture in Static and Dynamic Conditions in Children 5 to 9 Years Old. Foot Ankle Spec.</w:t>
      </w:r>
    </w:p>
    <w:p w14:paraId="073F83F4" w14:textId="77777777" w:rsidR="008E09E1" w:rsidRPr="008E09E1" w:rsidRDefault="008E09E1" w:rsidP="008E09E1">
      <w:pPr>
        <w:pStyle w:val="EndNoteBibliography"/>
        <w:rPr>
          <w:szCs w:val="24"/>
        </w:rPr>
      </w:pPr>
      <w:r w:rsidRPr="008E09E1">
        <w:rPr>
          <w:szCs w:val="24"/>
        </w:rPr>
        <w:lastRenderedPageBreak/>
        <w:t>Chang, C. H., et al.</w:t>
      </w:r>
    </w:p>
    <w:p w14:paraId="2E5B63C5" w14:textId="77777777" w:rsidR="008E09E1" w:rsidRPr="008E09E1" w:rsidRDefault="008E09E1" w:rsidP="008E09E1">
      <w:pPr>
        <w:pStyle w:val="EndNoteBibliography"/>
        <w:spacing w:after="0"/>
        <w:ind w:left="720" w:hanging="720"/>
        <w:rPr>
          <w:szCs w:val="24"/>
        </w:rPr>
      </w:pPr>
      <w:r w:rsidRPr="008E09E1">
        <w:rPr>
          <w:szCs w:val="24"/>
        </w:rPr>
        <w:tab/>
        <w:t>2014</w:t>
      </w:r>
      <w:r w:rsidRPr="008E09E1">
        <w:rPr>
          <w:szCs w:val="24"/>
        </w:rPr>
        <w:tab/>
        <w:t>Flatfoot diagnosis by a unique bimodal distribution of footprint index in children. PLoS One 9(12):e115808.</w:t>
      </w:r>
    </w:p>
    <w:p w14:paraId="79AA1C8B" w14:textId="77777777" w:rsidR="008E09E1" w:rsidRPr="008E09E1" w:rsidRDefault="008E09E1" w:rsidP="008E09E1">
      <w:pPr>
        <w:pStyle w:val="EndNoteBibliography"/>
        <w:rPr>
          <w:szCs w:val="24"/>
        </w:rPr>
      </w:pPr>
      <w:r w:rsidRPr="008E09E1">
        <w:rPr>
          <w:szCs w:val="24"/>
        </w:rPr>
        <w:t>Chen, Kun-Chung, et al.</w:t>
      </w:r>
    </w:p>
    <w:p w14:paraId="7BB5CC41" w14:textId="77777777" w:rsidR="008E09E1" w:rsidRPr="008E09E1" w:rsidRDefault="008E09E1" w:rsidP="008E09E1">
      <w:pPr>
        <w:pStyle w:val="EndNoteBibliography"/>
        <w:spacing w:after="0"/>
        <w:ind w:left="720" w:hanging="720"/>
        <w:rPr>
          <w:szCs w:val="24"/>
        </w:rPr>
      </w:pPr>
      <w:r w:rsidRPr="008E09E1">
        <w:rPr>
          <w:szCs w:val="24"/>
        </w:rPr>
        <w:tab/>
        <w:t>2014</w:t>
      </w:r>
      <w:r w:rsidRPr="008E09E1">
        <w:rPr>
          <w:szCs w:val="24"/>
        </w:rPr>
        <w:tab/>
        <w:t>An investigation of the factors affecting flatfoot in children with delayed motor development. Research in Developmental Disabilities 35(3):639-645.</w:t>
      </w:r>
    </w:p>
    <w:p w14:paraId="5CF8F993" w14:textId="77777777" w:rsidR="008E09E1" w:rsidRPr="008E09E1" w:rsidRDefault="008E09E1" w:rsidP="008E09E1">
      <w:pPr>
        <w:pStyle w:val="EndNoteBibliography"/>
        <w:rPr>
          <w:szCs w:val="24"/>
        </w:rPr>
      </w:pPr>
      <w:r w:rsidRPr="008E09E1">
        <w:rPr>
          <w:szCs w:val="24"/>
        </w:rPr>
        <w:t>Chen, Kun-Chung, et al.</w:t>
      </w:r>
    </w:p>
    <w:p w14:paraId="35CBB23C" w14:textId="77777777" w:rsidR="008E09E1" w:rsidRPr="008E09E1" w:rsidRDefault="008E09E1" w:rsidP="008E09E1">
      <w:pPr>
        <w:pStyle w:val="EndNoteBibliography"/>
        <w:spacing w:after="0"/>
        <w:ind w:left="720" w:hanging="720"/>
        <w:rPr>
          <w:szCs w:val="24"/>
        </w:rPr>
      </w:pPr>
      <w:r w:rsidRPr="008E09E1">
        <w:rPr>
          <w:szCs w:val="24"/>
        </w:rPr>
        <w:tab/>
        <w:t>2011</w:t>
      </w:r>
      <w:r w:rsidRPr="008E09E1">
        <w:rPr>
          <w:szCs w:val="24"/>
        </w:rPr>
        <w:tab/>
        <w:t>Footprint analysis of flatfoot in preschool-aged children. European Journal of Pediatrics 170(5):611-617.</w:t>
      </w:r>
    </w:p>
    <w:p w14:paraId="1B0CB646" w14:textId="77777777" w:rsidR="008E09E1" w:rsidRPr="008E09E1" w:rsidRDefault="008E09E1" w:rsidP="008E09E1">
      <w:pPr>
        <w:pStyle w:val="EndNoteBibliography"/>
        <w:rPr>
          <w:szCs w:val="24"/>
        </w:rPr>
      </w:pPr>
      <w:r w:rsidRPr="008E09E1">
        <w:rPr>
          <w:szCs w:val="24"/>
        </w:rPr>
        <w:t>Drefus, Lisa C., et al.</w:t>
      </w:r>
    </w:p>
    <w:p w14:paraId="4C85326B" w14:textId="77777777" w:rsidR="008E09E1" w:rsidRPr="008E09E1" w:rsidRDefault="008E09E1" w:rsidP="008E09E1">
      <w:pPr>
        <w:pStyle w:val="EndNoteBibliography"/>
        <w:spacing w:after="0"/>
        <w:ind w:left="720" w:hanging="720"/>
        <w:rPr>
          <w:szCs w:val="24"/>
        </w:rPr>
      </w:pPr>
      <w:r w:rsidRPr="008E09E1">
        <w:rPr>
          <w:szCs w:val="24"/>
        </w:rPr>
        <w:tab/>
        <w:t>2017</w:t>
      </w:r>
      <w:r w:rsidRPr="008E09E1">
        <w:rPr>
          <w:szCs w:val="24"/>
        </w:rPr>
        <w:tab/>
        <w:t>Reliability of the Arch Height Index as a Measure of Foot Structure in Children. Pediatric Physical Therapy 29(1):83-88.</w:t>
      </w:r>
    </w:p>
    <w:p w14:paraId="2CF301A8" w14:textId="77777777" w:rsidR="008E09E1" w:rsidRPr="008E09E1" w:rsidRDefault="008E09E1" w:rsidP="008E09E1">
      <w:pPr>
        <w:pStyle w:val="EndNoteBibliography"/>
        <w:rPr>
          <w:szCs w:val="24"/>
        </w:rPr>
      </w:pPr>
      <w:r w:rsidRPr="008E09E1">
        <w:rPr>
          <w:szCs w:val="24"/>
        </w:rPr>
        <w:t>Evans, A. M., and L. Karimi</w:t>
      </w:r>
    </w:p>
    <w:p w14:paraId="0B85950E" w14:textId="77777777" w:rsidR="008E09E1" w:rsidRPr="008E09E1" w:rsidRDefault="008E09E1" w:rsidP="008E09E1">
      <w:pPr>
        <w:pStyle w:val="EndNoteBibliography"/>
        <w:spacing w:after="0"/>
        <w:ind w:left="720" w:hanging="720"/>
        <w:rPr>
          <w:szCs w:val="24"/>
        </w:rPr>
      </w:pPr>
      <w:r w:rsidRPr="008E09E1">
        <w:rPr>
          <w:szCs w:val="24"/>
        </w:rPr>
        <w:tab/>
        <w:t>2015</w:t>
      </w:r>
      <w:r w:rsidRPr="008E09E1">
        <w:rPr>
          <w:szCs w:val="24"/>
        </w:rPr>
        <w:tab/>
        <w:t>The relationship between paediatric foot posture and body mass index: do heavier children really have flatter feet? J Foot Ankle Res 8:46.</w:t>
      </w:r>
    </w:p>
    <w:p w14:paraId="75F89E24" w14:textId="77777777" w:rsidR="008E09E1" w:rsidRPr="008E09E1" w:rsidRDefault="008E09E1" w:rsidP="008E09E1">
      <w:pPr>
        <w:pStyle w:val="EndNoteBibliography"/>
        <w:rPr>
          <w:szCs w:val="24"/>
        </w:rPr>
      </w:pPr>
      <w:r w:rsidRPr="008E09E1">
        <w:rPr>
          <w:szCs w:val="24"/>
        </w:rPr>
        <w:t>Fuentes-Venado, Claudia E., et al.</w:t>
      </w:r>
    </w:p>
    <w:p w14:paraId="5A94B81A" w14:textId="77777777" w:rsidR="008E09E1" w:rsidRPr="008E09E1" w:rsidRDefault="008E09E1" w:rsidP="008E09E1">
      <w:pPr>
        <w:pStyle w:val="EndNoteBibliography"/>
        <w:spacing w:after="0"/>
        <w:ind w:left="720" w:hanging="720"/>
        <w:rPr>
          <w:szCs w:val="24"/>
        </w:rPr>
      </w:pPr>
      <w:r w:rsidRPr="008E09E1">
        <w:rPr>
          <w:szCs w:val="24"/>
        </w:rPr>
        <w:tab/>
        <w:t>2020</w:t>
      </w:r>
      <w:r w:rsidRPr="008E09E1">
        <w:rPr>
          <w:szCs w:val="24"/>
        </w:rPr>
        <w:tab/>
        <w:t>Evaluación comparativa del pie plano en preescolares. Boletín médico del Hospital Infantil de México 77(6):312-319.</w:t>
      </w:r>
    </w:p>
    <w:p w14:paraId="222BBA47" w14:textId="77777777" w:rsidR="008E09E1" w:rsidRPr="008E09E1" w:rsidRDefault="008E09E1" w:rsidP="008E09E1">
      <w:pPr>
        <w:pStyle w:val="EndNoteBibliography"/>
        <w:rPr>
          <w:szCs w:val="24"/>
        </w:rPr>
      </w:pPr>
      <w:r w:rsidRPr="008E09E1">
        <w:rPr>
          <w:szCs w:val="24"/>
        </w:rPr>
        <w:t>Galli, M., et al.</w:t>
      </w:r>
    </w:p>
    <w:p w14:paraId="4C0BCEC6" w14:textId="77777777" w:rsidR="008E09E1" w:rsidRPr="008E09E1" w:rsidRDefault="008E09E1" w:rsidP="008E09E1">
      <w:pPr>
        <w:pStyle w:val="EndNoteBibliography"/>
        <w:spacing w:after="0"/>
        <w:ind w:left="720" w:hanging="720"/>
        <w:rPr>
          <w:szCs w:val="24"/>
        </w:rPr>
      </w:pPr>
      <w:r w:rsidRPr="008E09E1">
        <w:rPr>
          <w:szCs w:val="24"/>
        </w:rPr>
        <w:tab/>
        <w:t>2014</w:t>
      </w:r>
      <w:r w:rsidRPr="008E09E1">
        <w:rPr>
          <w:szCs w:val="24"/>
        </w:rPr>
        <w:tab/>
        <w:t>The effects of low arched feet on foot rotation during gait in children with Down syndrome. Journal of Intellectual Disability Research 58(8):758-764.</w:t>
      </w:r>
    </w:p>
    <w:p w14:paraId="66D54754" w14:textId="77777777" w:rsidR="008E09E1" w:rsidRPr="008E09E1" w:rsidRDefault="008E09E1" w:rsidP="008E09E1">
      <w:pPr>
        <w:pStyle w:val="EndNoteBibliography"/>
        <w:rPr>
          <w:szCs w:val="24"/>
        </w:rPr>
      </w:pPr>
      <w:r w:rsidRPr="008E09E1">
        <w:rPr>
          <w:szCs w:val="24"/>
        </w:rPr>
        <w:t>Jolanta Pauk, PhD</w:t>
      </w:r>
    </w:p>
    <w:p w14:paraId="70FC76E3" w14:textId="77777777" w:rsidR="008E09E1" w:rsidRPr="008E09E1" w:rsidRDefault="008E09E1" w:rsidP="008E09E1">
      <w:pPr>
        <w:pStyle w:val="EndNoteBibliography"/>
        <w:spacing w:after="0"/>
        <w:ind w:left="720" w:hanging="720"/>
        <w:rPr>
          <w:szCs w:val="24"/>
        </w:rPr>
      </w:pPr>
      <w:r w:rsidRPr="008E09E1">
        <w:rPr>
          <w:szCs w:val="24"/>
        </w:rPr>
        <w:tab/>
        <w:t>2014</w:t>
      </w:r>
      <w:r w:rsidRPr="008E09E1">
        <w:rPr>
          <w:szCs w:val="24"/>
        </w:rPr>
        <w:tab/>
        <w:t>Assessing Plantar Pressure Distribution in Children with Flatfoot Arch. ORIGINAL ARTICLES.</w:t>
      </w:r>
    </w:p>
    <w:p w14:paraId="157D9616" w14:textId="77777777" w:rsidR="008E09E1" w:rsidRPr="008E09E1" w:rsidRDefault="008E09E1" w:rsidP="008E09E1">
      <w:pPr>
        <w:pStyle w:val="EndNoteBibliography"/>
        <w:rPr>
          <w:szCs w:val="24"/>
        </w:rPr>
      </w:pPr>
      <w:r w:rsidRPr="008E09E1">
        <w:rPr>
          <w:szCs w:val="24"/>
        </w:rPr>
        <w:t>Pfeiffer, M., et al.</w:t>
      </w:r>
    </w:p>
    <w:p w14:paraId="51CACEA2" w14:textId="77777777" w:rsidR="008E09E1" w:rsidRPr="008E09E1" w:rsidRDefault="008E09E1" w:rsidP="008E09E1">
      <w:pPr>
        <w:pStyle w:val="EndNoteBibliography"/>
        <w:spacing w:after="0"/>
        <w:ind w:left="720" w:hanging="720"/>
        <w:rPr>
          <w:szCs w:val="24"/>
        </w:rPr>
      </w:pPr>
      <w:r w:rsidRPr="008E09E1">
        <w:rPr>
          <w:szCs w:val="24"/>
        </w:rPr>
        <w:tab/>
        <w:t>2006</w:t>
      </w:r>
      <w:r w:rsidRPr="008E09E1">
        <w:rPr>
          <w:szCs w:val="24"/>
        </w:rPr>
        <w:tab/>
        <w:t>Prevalence of flat foot in preschool-aged children. Pediatrics 118(2):634-9.</w:t>
      </w:r>
    </w:p>
    <w:p w14:paraId="2272EAE9" w14:textId="77777777" w:rsidR="008E09E1" w:rsidRPr="008E09E1" w:rsidRDefault="008E09E1" w:rsidP="008E09E1">
      <w:pPr>
        <w:pStyle w:val="EndNoteBibliography"/>
        <w:rPr>
          <w:szCs w:val="24"/>
        </w:rPr>
      </w:pPr>
      <w:r w:rsidRPr="008E09E1">
        <w:rPr>
          <w:szCs w:val="24"/>
        </w:rPr>
        <w:t>Stavlas, P., et al.</w:t>
      </w:r>
    </w:p>
    <w:p w14:paraId="79F27BF7" w14:textId="77777777" w:rsidR="008E09E1" w:rsidRPr="008E09E1" w:rsidRDefault="008E09E1" w:rsidP="008E09E1">
      <w:pPr>
        <w:pStyle w:val="EndNoteBibliography"/>
        <w:spacing w:after="0"/>
        <w:ind w:left="720" w:hanging="720"/>
        <w:rPr>
          <w:szCs w:val="24"/>
        </w:rPr>
      </w:pPr>
      <w:r w:rsidRPr="008E09E1">
        <w:rPr>
          <w:szCs w:val="24"/>
        </w:rPr>
        <w:tab/>
        <w:t>2005</w:t>
      </w:r>
      <w:r w:rsidRPr="008E09E1">
        <w:rPr>
          <w:szCs w:val="24"/>
        </w:rPr>
        <w:tab/>
        <w:t>The evolution of foot morphology in children between 6 and 17 years of age: a cross-sectional study based on footprints in a Mediterranean population. J Foot Ankle Surg 44(6):424-8.</w:t>
      </w:r>
    </w:p>
    <w:p w14:paraId="70CBBA55" w14:textId="77777777" w:rsidR="008E09E1" w:rsidRPr="008E09E1" w:rsidRDefault="008E09E1" w:rsidP="008E09E1">
      <w:pPr>
        <w:pStyle w:val="EndNoteBibliography"/>
        <w:rPr>
          <w:szCs w:val="24"/>
        </w:rPr>
      </w:pPr>
      <w:r w:rsidRPr="008E09E1">
        <w:rPr>
          <w:szCs w:val="24"/>
        </w:rPr>
        <w:t>Twomey, D., et al.</w:t>
      </w:r>
    </w:p>
    <w:p w14:paraId="1DBA4815" w14:textId="77777777" w:rsidR="008E09E1" w:rsidRPr="008E09E1" w:rsidRDefault="008E09E1" w:rsidP="008E09E1">
      <w:pPr>
        <w:pStyle w:val="EndNoteBibliography"/>
        <w:spacing w:after="0"/>
        <w:ind w:left="720" w:hanging="720"/>
        <w:rPr>
          <w:szCs w:val="24"/>
        </w:rPr>
      </w:pPr>
      <w:r w:rsidRPr="008E09E1">
        <w:rPr>
          <w:szCs w:val="24"/>
        </w:rPr>
        <w:tab/>
        <w:t>2010</w:t>
      </w:r>
      <w:r w:rsidRPr="008E09E1">
        <w:rPr>
          <w:szCs w:val="24"/>
        </w:rPr>
        <w:tab/>
        <w:t>Kinematic differences between normal and low arched feet in children using the Heidelberg foot measurement method. Gait Posture 32(1):1-5.</w:t>
      </w:r>
    </w:p>
    <w:p w14:paraId="5FD80CF7" w14:textId="77777777" w:rsidR="008E09E1" w:rsidRPr="008E09E1" w:rsidRDefault="008E09E1" w:rsidP="008E09E1">
      <w:pPr>
        <w:pStyle w:val="EndNoteBibliography"/>
        <w:rPr>
          <w:szCs w:val="24"/>
        </w:rPr>
      </w:pPr>
      <w:r w:rsidRPr="008E09E1">
        <w:rPr>
          <w:szCs w:val="24"/>
        </w:rPr>
        <w:t>Yuto tashiro, RPT</w:t>
      </w:r>
    </w:p>
    <w:p w14:paraId="1986EC6F" w14:textId="77777777" w:rsidR="008E09E1" w:rsidRPr="008E09E1" w:rsidRDefault="008E09E1" w:rsidP="008E09E1">
      <w:pPr>
        <w:pStyle w:val="EndNoteBibliography"/>
        <w:spacing w:after="0"/>
        <w:ind w:left="720" w:hanging="720"/>
        <w:rPr>
          <w:szCs w:val="24"/>
        </w:rPr>
      </w:pPr>
      <w:r w:rsidRPr="008E09E1">
        <w:rPr>
          <w:szCs w:val="24"/>
        </w:rPr>
        <w:tab/>
        <w:t>2015</w:t>
      </w:r>
      <w:r w:rsidRPr="008E09E1">
        <w:rPr>
          <w:szCs w:val="24"/>
        </w:rPr>
        <w:tab/>
        <w:t>Children with flat feet have weaker toe grip strength than those having a normal arch. ORIGINAL ARTICLES.</w:t>
      </w:r>
    </w:p>
    <w:p w14:paraId="20E2D1C9" w14:textId="77777777" w:rsidR="008E09E1" w:rsidRPr="008E09E1" w:rsidRDefault="008E09E1" w:rsidP="008E09E1">
      <w:pPr>
        <w:pStyle w:val="EndNoteBibliography"/>
        <w:rPr>
          <w:szCs w:val="24"/>
        </w:rPr>
      </w:pPr>
      <w:r w:rsidRPr="008E09E1">
        <w:rPr>
          <w:rFonts w:hint="eastAsia"/>
          <w:szCs w:val="24"/>
        </w:rPr>
        <w:t>Ž</w:t>
      </w:r>
      <w:r w:rsidRPr="008E09E1">
        <w:rPr>
          <w:szCs w:val="24"/>
        </w:rPr>
        <w:t>ivković, Dobrica, Slađan Karaleić, and Ivana Anđelković</w:t>
      </w:r>
    </w:p>
    <w:p w14:paraId="05CCEF3C" w14:textId="77777777" w:rsidR="008E09E1" w:rsidRPr="008E09E1" w:rsidRDefault="008E09E1" w:rsidP="008E09E1">
      <w:pPr>
        <w:pStyle w:val="EndNoteBibliography"/>
        <w:spacing w:after="0"/>
        <w:ind w:left="720" w:hanging="720"/>
        <w:rPr>
          <w:szCs w:val="24"/>
        </w:rPr>
      </w:pPr>
      <w:r w:rsidRPr="008E09E1">
        <w:rPr>
          <w:szCs w:val="24"/>
        </w:rPr>
        <w:lastRenderedPageBreak/>
        <w:tab/>
        <w:t>2018</w:t>
      </w:r>
      <w:r w:rsidRPr="008E09E1">
        <w:rPr>
          <w:szCs w:val="24"/>
        </w:rPr>
        <w:tab/>
        <w:t>FLAT FEET AND OBESITY AMONG CHILDREN. / RAVNO STOPALO I GOJAZNOST KOD DECE. Facta Universitatis: Series Physical Education &amp; Sport 16(2):347-358.</w:t>
      </w:r>
    </w:p>
    <w:p w14:paraId="569BF776" w14:textId="77777777" w:rsidR="008E09E1" w:rsidRPr="008E09E1" w:rsidRDefault="008E09E1" w:rsidP="008E09E1">
      <w:pPr>
        <w:pStyle w:val="EndNoteBibliography"/>
        <w:rPr>
          <w:szCs w:val="24"/>
        </w:rPr>
      </w:pPr>
      <w:r w:rsidRPr="008E09E1">
        <w:rPr>
          <w:szCs w:val="24"/>
        </w:rPr>
        <w:t>Zukauskas, Saidas, Vidmantas Barauskas, and Emilis Cekanauskas</w:t>
      </w:r>
    </w:p>
    <w:p w14:paraId="77E62D0E" w14:textId="77777777" w:rsidR="008E09E1" w:rsidRPr="008E09E1" w:rsidRDefault="008E09E1" w:rsidP="008E09E1">
      <w:pPr>
        <w:pStyle w:val="EndNoteBibliography"/>
        <w:spacing w:after="0"/>
        <w:ind w:left="720" w:hanging="720"/>
        <w:rPr>
          <w:szCs w:val="24"/>
          <w:lang w:eastAsia="zh-CN"/>
        </w:rPr>
      </w:pPr>
      <w:r w:rsidRPr="008E09E1">
        <w:rPr>
          <w:szCs w:val="24"/>
        </w:rPr>
        <w:tab/>
        <w:t>2021</w:t>
      </w:r>
      <w:r w:rsidRPr="008E09E1">
        <w:rPr>
          <w:szCs w:val="24"/>
        </w:rPr>
        <w:tab/>
        <w:t xml:space="preserve">Comparison of multiple flatfoot indicators in 5-8-year-old children. </w:t>
      </w:r>
      <w:r w:rsidRPr="008E09E1">
        <w:rPr>
          <w:szCs w:val="24"/>
          <w:lang w:eastAsia="zh-CN"/>
        </w:rPr>
        <w:t>Open Medicine 16(1):246-256.</w:t>
      </w:r>
    </w:p>
    <w:p w14:paraId="15C2B5FE" w14:textId="77777777" w:rsidR="008E09E1" w:rsidRPr="008E09E1" w:rsidRDefault="008E09E1" w:rsidP="008E09E1">
      <w:pPr>
        <w:pStyle w:val="EndNoteBibliography"/>
        <w:rPr>
          <w:rFonts w:ascii="宋体" w:eastAsia="宋体" w:hAnsi="宋体"/>
          <w:szCs w:val="24"/>
          <w:lang w:eastAsia="zh-CN"/>
        </w:rPr>
      </w:pPr>
      <w:r w:rsidRPr="008E09E1">
        <w:rPr>
          <w:rFonts w:ascii="宋体" w:eastAsia="宋体" w:hAnsi="宋体" w:hint="eastAsia"/>
          <w:szCs w:val="24"/>
          <w:lang w:eastAsia="zh-CN"/>
        </w:rPr>
        <w:t>曾</w:t>
      </w:r>
      <w:r w:rsidRPr="008E09E1">
        <w:rPr>
          <w:rFonts w:ascii="宋体" w:eastAsia="宋体" w:hAnsi="宋体" w:cs="微软雅黑" w:hint="eastAsia"/>
          <w:szCs w:val="24"/>
          <w:lang w:eastAsia="zh-CN"/>
        </w:rPr>
        <w:t>岚</w:t>
      </w:r>
    </w:p>
    <w:p w14:paraId="77700824" w14:textId="77777777" w:rsidR="008E09E1" w:rsidRPr="008E09E1" w:rsidRDefault="008E09E1" w:rsidP="008E09E1">
      <w:pPr>
        <w:pStyle w:val="EndNoteBibliography"/>
        <w:spacing w:after="0"/>
        <w:ind w:left="720" w:hanging="720"/>
        <w:rPr>
          <w:rFonts w:ascii="宋体" w:eastAsia="宋体" w:hAnsi="宋体"/>
          <w:szCs w:val="24"/>
          <w:lang w:eastAsia="zh-CN"/>
        </w:rPr>
      </w:pPr>
      <w:r w:rsidRPr="008E09E1">
        <w:rPr>
          <w:szCs w:val="24"/>
          <w:lang w:eastAsia="zh-CN"/>
        </w:rPr>
        <w:tab/>
      </w:r>
      <w:r w:rsidRPr="008E09E1">
        <w:rPr>
          <w:rFonts w:ascii="宋体" w:eastAsia="宋体" w:hAnsi="宋体"/>
          <w:szCs w:val="24"/>
          <w:lang w:eastAsia="zh-CN"/>
        </w:rPr>
        <w:t>2020</w:t>
      </w:r>
      <w:r w:rsidRPr="008E09E1">
        <w:rPr>
          <w:rFonts w:ascii="宋体" w:eastAsia="宋体" w:hAnsi="宋体"/>
          <w:szCs w:val="24"/>
          <w:lang w:eastAsia="zh-CN"/>
        </w:rPr>
        <w:tab/>
      </w:r>
      <w:r w:rsidRPr="008E09E1">
        <w:rPr>
          <w:rFonts w:ascii="宋体" w:eastAsia="宋体" w:hAnsi="宋体" w:cs="微软雅黑" w:hint="eastAsia"/>
          <w:szCs w:val="24"/>
          <w:lang w:eastAsia="zh-CN"/>
        </w:rPr>
        <w:t>长</w:t>
      </w:r>
      <w:r w:rsidRPr="008E09E1">
        <w:rPr>
          <w:rFonts w:ascii="宋体" w:eastAsia="宋体" w:hAnsi="宋体" w:cs="MS Mincho" w:hint="eastAsia"/>
          <w:szCs w:val="24"/>
          <w:lang w:eastAsia="zh-CN"/>
        </w:rPr>
        <w:t>沙市</w:t>
      </w:r>
      <w:r w:rsidRPr="008E09E1">
        <w:rPr>
          <w:rFonts w:ascii="宋体" w:eastAsia="宋体" w:hAnsi="宋体"/>
          <w:szCs w:val="24"/>
          <w:lang w:eastAsia="zh-CN"/>
        </w:rPr>
        <w:t>3</w:t>
      </w:r>
      <w:r w:rsidRPr="008E09E1">
        <w:rPr>
          <w:rFonts w:ascii="宋体" w:eastAsia="宋体" w:hAnsi="宋体" w:hint="eastAsia"/>
          <w:szCs w:val="24"/>
          <w:lang w:eastAsia="zh-CN"/>
        </w:rPr>
        <w:t>～</w:t>
      </w:r>
      <w:r w:rsidRPr="008E09E1">
        <w:rPr>
          <w:rFonts w:ascii="宋体" w:eastAsia="宋体" w:hAnsi="宋体"/>
          <w:szCs w:val="24"/>
          <w:lang w:eastAsia="zh-CN"/>
        </w:rPr>
        <w:t>6</w:t>
      </w:r>
      <w:r w:rsidRPr="008E09E1">
        <w:rPr>
          <w:rFonts w:ascii="宋体" w:eastAsia="宋体" w:hAnsi="宋体" w:cs="微软雅黑" w:hint="eastAsia"/>
          <w:szCs w:val="24"/>
          <w:lang w:eastAsia="zh-CN"/>
        </w:rPr>
        <w:t>岁</w:t>
      </w:r>
      <w:r w:rsidRPr="008E09E1">
        <w:rPr>
          <w:rFonts w:ascii="宋体" w:eastAsia="宋体" w:hAnsi="宋体" w:cs="MS Mincho" w:hint="eastAsia"/>
          <w:szCs w:val="24"/>
          <w:lang w:eastAsia="zh-CN"/>
        </w:rPr>
        <w:t>学</w:t>
      </w:r>
      <w:r w:rsidRPr="008E09E1">
        <w:rPr>
          <w:rFonts w:ascii="宋体" w:eastAsia="宋体" w:hAnsi="宋体" w:cs="微软雅黑" w:hint="eastAsia"/>
          <w:szCs w:val="24"/>
          <w:lang w:eastAsia="zh-CN"/>
        </w:rPr>
        <w:t>龄</w:t>
      </w:r>
      <w:r w:rsidRPr="008E09E1">
        <w:rPr>
          <w:rFonts w:ascii="宋体" w:eastAsia="宋体" w:hAnsi="宋体" w:cs="MS Mincho" w:hint="eastAsia"/>
          <w:szCs w:val="24"/>
          <w:lang w:eastAsia="zh-CN"/>
        </w:rPr>
        <w:t>前儿童足姿指数的横断面研究</w:t>
      </w:r>
      <w:r w:rsidRPr="008E09E1">
        <w:rPr>
          <w:rFonts w:ascii="宋体" w:eastAsia="宋体" w:hAnsi="宋体"/>
          <w:szCs w:val="24"/>
          <w:lang w:eastAsia="zh-CN"/>
        </w:rPr>
        <w:t xml:space="preserve"> </w:t>
      </w:r>
      <w:r w:rsidRPr="008E09E1">
        <w:rPr>
          <w:rFonts w:ascii="宋体" w:eastAsia="宋体" w:hAnsi="宋体" w:cs="微软雅黑" w:hint="eastAsia"/>
          <w:szCs w:val="24"/>
          <w:lang w:eastAsia="zh-CN"/>
        </w:rPr>
        <w:t>硕</w:t>
      </w:r>
      <w:r w:rsidRPr="008E09E1">
        <w:rPr>
          <w:rFonts w:ascii="宋体" w:eastAsia="宋体" w:hAnsi="宋体" w:cs="MS Mincho" w:hint="eastAsia"/>
          <w:szCs w:val="24"/>
          <w:lang w:eastAsia="zh-CN"/>
        </w:rPr>
        <w:t>士</w:t>
      </w:r>
      <w:r w:rsidRPr="008E09E1">
        <w:rPr>
          <w:rFonts w:ascii="宋体" w:eastAsia="宋体" w:hAnsi="宋体"/>
          <w:szCs w:val="24"/>
          <w:lang w:eastAsia="zh-CN"/>
        </w:rPr>
        <w:t xml:space="preserve">, </w:t>
      </w:r>
      <w:r w:rsidRPr="008E09E1">
        <w:rPr>
          <w:rFonts w:ascii="宋体" w:eastAsia="宋体" w:hAnsi="宋体" w:hint="eastAsia"/>
          <w:szCs w:val="24"/>
          <w:lang w:eastAsia="zh-CN"/>
        </w:rPr>
        <w:t>南</w:t>
      </w:r>
      <w:r w:rsidRPr="008E09E1">
        <w:rPr>
          <w:rFonts w:ascii="宋体" w:eastAsia="宋体" w:hAnsi="宋体" w:cs="微软雅黑" w:hint="eastAsia"/>
          <w:szCs w:val="24"/>
          <w:lang w:eastAsia="zh-CN"/>
        </w:rPr>
        <w:t>华</w:t>
      </w:r>
      <w:r w:rsidRPr="008E09E1">
        <w:rPr>
          <w:rFonts w:ascii="宋体" w:eastAsia="宋体" w:hAnsi="宋体" w:cs="MS Mincho" w:hint="eastAsia"/>
          <w:szCs w:val="24"/>
          <w:lang w:eastAsia="zh-CN"/>
        </w:rPr>
        <w:t>大学</w:t>
      </w:r>
      <w:r w:rsidRPr="008E09E1">
        <w:rPr>
          <w:rFonts w:ascii="宋体" w:eastAsia="宋体" w:hAnsi="宋体"/>
          <w:szCs w:val="24"/>
          <w:lang w:eastAsia="zh-CN"/>
        </w:rPr>
        <w:t>.</w:t>
      </w:r>
    </w:p>
    <w:p w14:paraId="10D9EC3D" w14:textId="77777777" w:rsidR="008E09E1" w:rsidRPr="008E09E1" w:rsidRDefault="008E09E1" w:rsidP="008E09E1">
      <w:pPr>
        <w:pStyle w:val="EndNoteBibliography"/>
        <w:rPr>
          <w:rFonts w:ascii="宋体" w:eastAsia="宋体" w:hAnsi="宋体"/>
          <w:szCs w:val="24"/>
          <w:lang w:eastAsia="zh-CN"/>
        </w:rPr>
      </w:pPr>
      <w:r w:rsidRPr="008E09E1">
        <w:rPr>
          <w:rFonts w:ascii="宋体" w:eastAsia="宋体" w:hAnsi="宋体" w:hint="eastAsia"/>
          <w:szCs w:val="24"/>
          <w:lang w:eastAsia="zh-CN"/>
        </w:rPr>
        <w:t>曾</w:t>
      </w:r>
      <w:r w:rsidRPr="008E09E1">
        <w:rPr>
          <w:rFonts w:ascii="宋体" w:eastAsia="宋体" w:hAnsi="宋体" w:cs="微软雅黑" w:hint="eastAsia"/>
          <w:szCs w:val="24"/>
          <w:lang w:eastAsia="zh-CN"/>
        </w:rPr>
        <w:t>宪</w:t>
      </w:r>
      <w:r w:rsidRPr="008E09E1">
        <w:rPr>
          <w:rFonts w:ascii="宋体" w:eastAsia="宋体" w:hAnsi="宋体" w:cs="MS Mincho" w:hint="eastAsia"/>
          <w:szCs w:val="24"/>
          <w:lang w:eastAsia="zh-CN"/>
        </w:rPr>
        <w:t>涛</w:t>
      </w:r>
      <w:r w:rsidRPr="008E09E1">
        <w:rPr>
          <w:rFonts w:ascii="宋体" w:eastAsia="宋体" w:hAnsi="宋体"/>
          <w:szCs w:val="24"/>
          <w:lang w:eastAsia="zh-CN"/>
        </w:rPr>
        <w:t>, et al.</w:t>
      </w:r>
    </w:p>
    <w:p w14:paraId="5A479DE7" w14:textId="77777777" w:rsidR="008E09E1" w:rsidRPr="008E09E1" w:rsidRDefault="008E09E1" w:rsidP="008E09E1">
      <w:pPr>
        <w:pStyle w:val="EndNoteBibliography"/>
        <w:spacing w:after="0"/>
        <w:ind w:left="720" w:hanging="720"/>
        <w:rPr>
          <w:rFonts w:ascii="宋体" w:eastAsia="宋体" w:hAnsi="宋体"/>
          <w:szCs w:val="24"/>
          <w:lang w:eastAsia="zh-CN"/>
        </w:rPr>
      </w:pPr>
      <w:r w:rsidRPr="008E09E1">
        <w:rPr>
          <w:szCs w:val="24"/>
          <w:lang w:eastAsia="zh-CN"/>
        </w:rPr>
        <w:tab/>
      </w:r>
      <w:r w:rsidRPr="008E09E1">
        <w:rPr>
          <w:rFonts w:ascii="宋体" w:eastAsia="宋体" w:hAnsi="宋体"/>
          <w:szCs w:val="24"/>
          <w:lang w:eastAsia="zh-CN"/>
        </w:rPr>
        <w:t>2012</w:t>
      </w:r>
      <w:r w:rsidRPr="008E09E1">
        <w:rPr>
          <w:rFonts w:ascii="宋体" w:eastAsia="宋体" w:hAnsi="宋体"/>
          <w:szCs w:val="24"/>
          <w:lang w:eastAsia="zh-CN"/>
        </w:rPr>
        <w:tab/>
        <w:t>Meta</w:t>
      </w:r>
      <w:r w:rsidRPr="008E09E1">
        <w:rPr>
          <w:rFonts w:ascii="宋体" w:eastAsia="宋体" w:hAnsi="宋体" w:hint="eastAsia"/>
          <w:szCs w:val="24"/>
          <w:lang w:eastAsia="zh-CN"/>
        </w:rPr>
        <w:t>分析系列之四</w:t>
      </w:r>
      <w:r w:rsidRPr="008E09E1">
        <w:rPr>
          <w:rFonts w:ascii="宋体" w:eastAsia="宋体" w:hAnsi="宋体"/>
          <w:szCs w:val="24"/>
          <w:lang w:eastAsia="zh-CN"/>
        </w:rPr>
        <w:t>:</w:t>
      </w:r>
      <w:r w:rsidRPr="008E09E1">
        <w:rPr>
          <w:rFonts w:ascii="宋体" w:eastAsia="宋体" w:hAnsi="宋体" w:cs="微软雅黑" w:hint="eastAsia"/>
          <w:szCs w:val="24"/>
          <w:lang w:eastAsia="zh-CN"/>
        </w:rPr>
        <w:t>观</w:t>
      </w:r>
      <w:r w:rsidRPr="008E09E1">
        <w:rPr>
          <w:rFonts w:ascii="宋体" w:eastAsia="宋体" w:hAnsi="宋体" w:cs="MS Mincho" w:hint="eastAsia"/>
          <w:szCs w:val="24"/>
          <w:lang w:eastAsia="zh-CN"/>
        </w:rPr>
        <w:t>察性研究的</w:t>
      </w:r>
      <w:r w:rsidRPr="008E09E1">
        <w:rPr>
          <w:rFonts w:ascii="宋体" w:eastAsia="宋体" w:hAnsi="宋体" w:cs="微软雅黑" w:hint="eastAsia"/>
          <w:szCs w:val="24"/>
          <w:lang w:eastAsia="zh-CN"/>
        </w:rPr>
        <w:t>质</w:t>
      </w:r>
      <w:r w:rsidRPr="008E09E1">
        <w:rPr>
          <w:rFonts w:ascii="宋体" w:eastAsia="宋体" w:hAnsi="宋体" w:cs="MS Mincho" w:hint="eastAsia"/>
          <w:szCs w:val="24"/>
          <w:lang w:eastAsia="zh-CN"/>
        </w:rPr>
        <w:t>量</w:t>
      </w:r>
      <w:r w:rsidRPr="008E09E1">
        <w:rPr>
          <w:rFonts w:ascii="宋体" w:eastAsia="宋体" w:hAnsi="宋体" w:cs="微软雅黑" w:hint="eastAsia"/>
          <w:szCs w:val="24"/>
          <w:lang w:eastAsia="zh-CN"/>
        </w:rPr>
        <w:t>评</w:t>
      </w:r>
      <w:r w:rsidRPr="008E09E1">
        <w:rPr>
          <w:rFonts w:ascii="宋体" w:eastAsia="宋体" w:hAnsi="宋体" w:cs="MS Mincho" w:hint="eastAsia"/>
          <w:szCs w:val="24"/>
          <w:lang w:eastAsia="zh-CN"/>
        </w:rPr>
        <w:t>价工具</w:t>
      </w:r>
      <w:r w:rsidRPr="008E09E1">
        <w:rPr>
          <w:rFonts w:ascii="宋体" w:eastAsia="宋体" w:hAnsi="宋体"/>
          <w:szCs w:val="24"/>
          <w:lang w:eastAsia="zh-CN"/>
        </w:rPr>
        <w:t xml:space="preserve">. </w:t>
      </w:r>
      <w:r w:rsidRPr="008E09E1">
        <w:rPr>
          <w:rFonts w:ascii="宋体" w:eastAsia="宋体" w:hAnsi="宋体" w:hint="eastAsia"/>
          <w:szCs w:val="24"/>
          <w:lang w:eastAsia="zh-CN"/>
        </w:rPr>
        <w:t>中国循</w:t>
      </w:r>
      <w:r w:rsidRPr="008E09E1">
        <w:rPr>
          <w:rFonts w:ascii="宋体" w:eastAsia="宋体" w:hAnsi="宋体" w:cs="微软雅黑" w:hint="eastAsia"/>
          <w:szCs w:val="24"/>
          <w:lang w:eastAsia="zh-CN"/>
        </w:rPr>
        <w:t>证</w:t>
      </w:r>
      <w:r w:rsidRPr="008E09E1">
        <w:rPr>
          <w:rFonts w:ascii="宋体" w:eastAsia="宋体" w:hAnsi="宋体" w:cs="MS Mincho" w:hint="eastAsia"/>
          <w:szCs w:val="24"/>
          <w:lang w:eastAsia="zh-CN"/>
        </w:rPr>
        <w:t>心血管医学</w:t>
      </w:r>
      <w:r w:rsidRPr="008E09E1">
        <w:rPr>
          <w:rFonts w:ascii="宋体" w:eastAsia="宋体" w:hAnsi="宋体" w:cs="微软雅黑" w:hint="eastAsia"/>
          <w:szCs w:val="24"/>
          <w:lang w:eastAsia="zh-CN"/>
        </w:rPr>
        <w:t>杂</w:t>
      </w:r>
      <w:r w:rsidRPr="008E09E1">
        <w:rPr>
          <w:rFonts w:ascii="宋体" w:eastAsia="宋体" w:hAnsi="宋体" w:cs="MS Mincho" w:hint="eastAsia"/>
          <w:szCs w:val="24"/>
          <w:lang w:eastAsia="zh-CN"/>
        </w:rPr>
        <w:t>志</w:t>
      </w:r>
      <w:r w:rsidRPr="008E09E1">
        <w:rPr>
          <w:rFonts w:ascii="宋体" w:eastAsia="宋体" w:hAnsi="宋体"/>
          <w:szCs w:val="24"/>
          <w:lang w:eastAsia="zh-CN"/>
        </w:rPr>
        <w:t xml:space="preserve"> 4(04):297-299.</w:t>
      </w:r>
    </w:p>
    <w:p w14:paraId="3F642ED6" w14:textId="77777777" w:rsidR="008E09E1" w:rsidRPr="008E09E1" w:rsidRDefault="008E09E1" w:rsidP="008E09E1">
      <w:pPr>
        <w:pStyle w:val="EndNoteBibliography"/>
        <w:rPr>
          <w:rFonts w:ascii="宋体" w:eastAsia="宋体" w:hAnsi="宋体"/>
          <w:szCs w:val="24"/>
          <w:lang w:eastAsia="zh-CN"/>
        </w:rPr>
      </w:pPr>
      <w:r w:rsidRPr="008E09E1">
        <w:rPr>
          <w:rFonts w:ascii="宋体" w:eastAsia="宋体" w:hAnsi="宋体" w:cs="微软雅黑" w:hint="eastAsia"/>
          <w:szCs w:val="24"/>
          <w:lang w:eastAsia="zh-CN"/>
        </w:rPr>
        <w:t>聪</w:t>
      </w:r>
      <w:r w:rsidRPr="008E09E1">
        <w:rPr>
          <w:rFonts w:ascii="宋体" w:eastAsia="宋体" w:hAnsi="宋体"/>
          <w:szCs w:val="24"/>
          <w:lang w:eastAsia="zh-CN"/>
        </w:rPr>
        <w:t xml:space="preserve">, </w:t>
      </w:r>
      <w:r w:rsidRPr="008E09E1">
        <w:rPr>
          <w:rFonts w:ascii="宋体" w:eastAsia="宋体" w:hAnsi="宋体" w:hint="eastAsia"/>
          <w:szCs w:val="24"/>
          <w:lang w:eastAsia="zh-CN"/>
        </w:rPr>
        <w:t>郭</w:t>
      </w:r>
      <w:r w:rsidRPr="008E09E1">
        <w:rPr>
          <w:rFonts w:ascii="宋体" w:eastAsia="宋体" w:hAnsi="宋体"/>
          <w:szCs w:val="24"/>
          <w:lang w:eastAsia="zh-CN"/>
        </w:rPr>
        <w:t xml:space="preserve"> </w:t>
      </w:r>
      <w:r w:rsidRPr="008E09E1">
        <w:rPr>
          <w:rFonts w:ascii="宋体" w:eastAsia="宋体" w:hAnsi="宋体" w:hint="eastAsia"/>
          <w:szCs w:val="24"/>
          <w:lang w:eastAsia="zh-CN"/>
        </w:rPr>
        <w:t>朋，</w:t>
      </w:r>
      <w:r w:rsidRPr="008E09E1">
        <w:rPr>
          <w:rFonts w:ascii="宋体" w:eastAsia="宋体" w:hAnsi="宋体" w:cs="微软雅黑" w:hint="eastAsia"/>
          <w:szCs w:val="24"/>
          <w:lang w:eastAsia="zh-CN"/>
        </w:rPr>
        <w:t>罗</w:t>
      </w:r>
    </w:p>
    <w:p w14:paraId="0D1D1841" w14:textId="77777777" w:rsidR="008E09E1" w:rsidRPr="008E09E1" w:rsidRDefault="008E09E1" w:rsidP="008E09E1">
      <w:pPr>
        <w:pStyle w:val="EndNoteBibliography"/>
        <w:spacing w:after="0"/>
        <w:ind w:left="720" w:hanging="720"/>
        <w:rPr>
          <w:rFonts w:ascii="宋体" w:eastAsia="宋体" w:hAnsi="宋体"/>
          <w:szCs w:val="24"/>
          <w:lang w:eastAsia="zh-CN"/>
        </w:rPr>
      </w:pPr>
      <w:r w:rsidRPr="008E09E1">
        <w:rPr>
          <w:rFonts w:ascii="宋体" w:eastAsia="宋体" w:hAnsi="宋体"/>
          <w:szCs w:val="24"/>
          <w:lang w:eastAsia="zh-CN"/>
        </w:rPr>
        <w:tab/>
        <w:t>2018</w:t>
      </w:r>
      <w:r w:rsidRPr="008E09E1">
        <w:rPr>
          <w:rFonts w:ascii="宋体" w:eastAsia="宋体" w:hAnsi="宋体"/>
          <w:szCs w:val="24"/>
          <w:lang w:eastAsia="zh-CN"/>
        </w:rPr>
        <w:tab/>
      </w:r>
      <w:r w:rsidRPr="008E09E1">
        <w:rPr>
          <w:rFonts w:ascii="宋体" w:eastAsia="宋体" w:hAnsi="宋体" w:hint="eastAsia"/>
          <w:szCs w:val="24"/>
          <w:lang w:eastAsia="zh-CN"/>
        </w:rPr>
        <w:t>儿童扁平足病因、</w:t>
      </w:r>
      <w:r w:rsidRPr="008E09E1">
        <w:rPr>
          <w:rFonts w:ascii="宋体" w:eastAsia="宋体" w:hAnsi="宋体" w:cs="微软雅黑" w:hint="eastAsia"/>
          <w:szCs w:val="24"/>
          <w:lang w:eastAsia="zh-CN"/>
        </w:rPr>
        <w:t>检测</w:t>
      </w:r>
      <w:r w:rsidRPr="008E09E1">
        <w:rPr>
          <w:rFonts w:ascii="宋体" w:eastAsia="宋体" w:hAnsi="宋体" w:cs="MS Mincho" w:hint="eastAsia"/>
          <w:szCs w:val="24"/>
          <w:lang w:eastAsia="zh-CN"/>
        </w:rPr>
        <w:t>方法和治</w:t>
      </w:r>
      <w:r w:rsidRPr="008E09E1">
        <w:rPr>
          <w:rFonts w:ascii="宋体" w:eastAsia="宋体" w:hAnsi="宋体" w:cs="微软雅黑" w:hint="eastAsia"/>
          <w:szCs w:val="24"/>
          <w:lang w:eastAsia="zh-CN"/>
        </w:rPr>
        <w:t>疗现</w:t>
      </w:r>
      <w:r w:rsidRPr="008E09E1">
        <w:rPr>
          <w:rFonts w:ascii="宋体" w:eastAsia="宋体" w:hAnsi="宋体" w:cs="MS Mincho" w:hint="eastAsia"/>
          <w:szCs w:val="24"/>
          <w:lang w:eastAsia="zh-CN"/>
        </w:rPr>
        <w:t>状</w:t>
      </w:r>
      <w:r w:rsidRPr="008E09E1">
        <w:rPr>
          <w:rFonts w:ascii="宋体" w:eastAsia="宋体" w:hAnsi="宋体"/>
          <w:szCs w:val="24"/>
          <w:lang w:eastAsia="zh-CN"/>
        </w:rPr>
        <w:t xml:space="preserve">. </w:t>
      </w:r>
      <w:r w:rsidRPr="008E09E1">
        <w:rPr>
          <w:rFonts w:ascii="宋体" w:eastAsia="宋体" w:hAnsi="宋体" w:hint="eastAsia"/>
          <w:szCs w:val="24"/>
          <w:lang w:eastAsia="zh-CN"/>
        </w:rPr>
        <w:t>医学信息</w:t>
      </w:r>
      <w:r w:rsidRPr="008E09E1">
        <w:rPr>
          <w:rFonts w:ascii="宋体" w:eastAsia="宋体" w:hAnsi="宋体"/>
          <w:szCs w:val="24"/>
          <w:lang w:eastAsia="zh-CN"/>
        </w:rPr>
        <w:t>.</w:t>
      </w:r>
    </w:p>
    <w:p w14:paraId="4F70B4D9" w14:textId="77777777" w:rsidR="008E09E1" w:rsidRPr="008E09E1" w:rsidRDefault="008E09E1" w:rsidP="008E09E1">
      <w:pPr>
        <w:pStyle w:val="EndNoteBibliography"/>
        <w:rPr>
          <w:rFonts w:ascii="宋体" w:eastAsia="宋体" w:hAnsi="宋体"/>
          <w:szCs w:val="24"/>
          <w:lang w:eastAsia="zh-CN"/>
        </w:rPr>
      </w:pPr>
      <w:r w:rsidRPr="008E09E1">
        <w:rPr>
          <w:rFonts w:ascii="宋体" w:eastAsia="宋体" w:hAnsi="宋体" w:cs="微软雅黑" w:hint="eastAsia"/>
          <w:szCs w:val="24"/>
          <w:lang w:eastAsia="zh-CN"/>
        </w:rPr>
        <w:t>韩</w:t>
      </w:r>
      <w:r w:rsidRPr="008E09E1">
        <w:rPr>
          <w:rFonts w:ascii="宋体" w:eastAsia="宋体" w:hAnsi="宋体" w:cs="MS Mincho" w:hint="eastAsia"/>
          <w:szCs w:val="24"/>
          <w:lang w:eastAsia="zh-CN"/>
        </w:rPr>
        <w:t>炳善，袁媛</w:t>
      </w:r>
    </w:p>
    <w:p w14:paraId="1878149A" w14:textId="77777777" w:rsidR="008E09E1" w:rsidRPr="008E09E1" w:rsidRDefault="008E09E1" w:rsidP="008E09E1">
      <w:pPr>
        <w:pStyle w:val="EndNoteBibliography"/>
        <w:spacing w:after="0"/>
        <w:ind w:left="720" w:hanging="720"/>
        <w:rPr>
          <w:rFonts w:ascii="宋体" w:eastAsia="宋体" w:hAnsi="宋体"/>
          <w:szCs w:val="24"/>
          <w:lang w:eastAsia="zh-CN"/>
        </w:rPr>
      </w:pPr>
      <w:r w:rsidRPr="008E09E1">
        <w:rPr>
          <w:rFonts w:ascii="宋体" w:eastAsia="宋体" w:hAnsi="宋体"/>
          <w:szCs w:val="24"/>
          <w:lang w:eastAsia="zh-CN"/>
        </w:rPr>
        <w:tab/>
        <w:t>2019</w:t>
      </w:r>
      <w:r w:rsidRPr="008E09E1">
        <w:rPr>
          <w:rFonts w:ascii="宋体" w:eastAsia="宋体" w:hAnsi="宋体"/>
          <w:szCs w:val="24"/>
          <w:lang w:eastAsia="zh-CN"/>
        </w:rPr>
        <w:tab/>
      </w:r>
      <w:r w:rsidRPr="008E09E1">
        <w:rPr>
          <w:rFonts w:ascii="宋体" w:eastAsia="宋体" w:hAnsi="宋体" w:hint="eastAsia"/>
          <w:szCs w:val="24"/>
          <w:lang w:eastAsia="zh-CN"/>
        </w:rPr>
        <w:t>西安市</w:t>
      </w:r>
      <w:r w:rsidRPr="008E09E1">
        <w:rPr>
          <w:rFonts w:ascii="宋体" w:eastAsia="宋体" w:hAnsi="宋体"/>
          <w:szCs w:val="24"/>
          <w:lang w:eastAsia="zh-CN"/>
        </w:rPr>
        <w:t xml:space="preserve"> 2 074 </w:t>
      </w:r>
      <w:r w:rsidRPr="008E09E1">
        <w:rPr>
          <w:rFonts w:ascii="宋体" w:eastAsia="宋体" w:hAnsi="宋体" w:hint="eastAsia"/>
          <w:szCs w:val="24"/>
          <w:lang w:eastAsia="zh-CN"/>
        </w:rPr>
        <w:t>名学</w:t>
      </w:r>
      <w:r w:rsidRPr="008E09E1">
        <w:rPr>
          <w:rFonts w:ascii="宋体" w:eastAsia="宋体" w:hAnsi="宋体" w:cs="微软雅黑" w:hint="eastAsia"/>
          <w:szCs w:val="24"/>
          <w:lang w:eastAsia="zh-CN"/>
        </w:rPr>
        <w:t>龄</w:t>
      </w:r>
      <w:r w:rsidRPr="008E09E1">
        <w:rPr>
          <w:rFonts w:ascii="宋体" w:eastAsia="宋体" w:hAnsi="宋体" w:cs="MS Mincho" w:hint="eastAsia"/>
          <w:szCs w:val="24"/>
          <w:lang w:eastAsia="zh-CN"/>
        </w:rPr>
        <w:t>前儿童扁平足</w:t>
      </w:r>
      <w:r w:rsidRPr="008E09E1">
        <w:rPr>
          <w:rFonts w:ascii="宋体" w:eastAsia="宋体" w:hAnsi="宋体" w:cs="微软雅黑" w:hint="eastAsia"/>
          <w:szCs w:val="24"/>
          <w:lang w:eastAsia="zh-CN"/>
        </w:rPr>
        <w:t>发</w:t>
      </w:r>
      <w:r w:rsidRPr="008E09E1">
        <w:rPr>
          <w:rFonts w:ascii="宋体" w:eastAsia="宋体" w:hAnsi="宋体" w:cs="MS Mincho" w:hint="eastAsia"/>
          <w:szCs w:val="24"/>
          <w:lang w:eastAsia="zh-CN"/>
        </w:rPr>
        <w:t>生情况</w:t>
      </w:r>
      <w:r w:rsidRPr="008E09E1">
        <w:rPr>
          <w:rFonts w:ascii="宋体" w:eastAsia="宋体" w:hAnsi="宋体"/>
          <w:szCs w:val="24"/>
          <w:lang w:eastAsia="zh-CN"/>
        </w:rPr>
        <w:t xml:space="preserve">. </w:t>
      </w:r>
      <w:r w:rsidRPr="008E09E1">
        <w:rPr>
          <w:rFonts w:ascii="宋体" w:eastAsia="宋体" w:hAnsi="宋体" w:hint="eastAsia"/>
          <w:szCs w:val="24"/>
          <w:lang w:eastAsia="zh-CN"/>
        </w:rPr>
        <w:t>中国学校</w:t>
      </w:r>
      <w:r w:rsidRPr="008E09E1">
        <w:rPr>
          <w:rFonts w:ascii="宋体" w:eastAsia="宋体" w:hAnsi="宋体" w:cs="微软雅黑" w:hint="eastAsia"/>
          <w:szCs w:val="24"/>
          <w:lang w:eastAsia="zh-CN"/>
        </w:rPr>
        <w:t>卫</w:t>
      </w:r>
      <w:r w:rsidRPr="008E09E1">
        <w:rPr>
          <w:rFonts w:ascii="宋体" w:eastAsia="宋体" w:hAnsi="宋体" w:cs="MS Mincho" w:hint="eastAsia"/>
          <w:szCs w:val="24"/>
          <w:lang w:eastAsia="zh-CN"/>
        </w:rPr>
        <w:t>生</w:t>
      </w:r>
      <w:r w:rsidRPr="008E09E1">
        <w:rPr>
          <w:rFonts w:ascii="宋体" w:eastAsia="宋体" w:hAnsi="宋体"/>
          <w:szCs w:val="24"/>
          <w:lang w:eastAsia="zh-CN"/>
        </w:rPr>
        <w:t>.</w:t>
      </w:r>
    </w:p>
    <w:p w14:paraId="419403E5" w14:textId="77777777" w:rsidR="008E09E1" w:rsidRPr="008E09E1" w:rsidRDefault="008E09E1" w:rsidP="008E09E1">
      <w:pPr>
        <w:pStyle w:val="EndNoteBibliography"/>
        <w:rPr>
          <w:rFonts w:ascii="宋体" w:eastAsia="宋体" w:hAnsi="宋体"/>
          <w:szCs w:val="24"/>
          <w:lang w:eastAsia="zh-CN"/>
        </w:rPr>
      </w:pPr>
      <w:r w:rsidRPr="008E09E1">
        <w:rPr>
          <w:rFonts w:ascii="宋体" w:eastAsia="宋体" w:hAnsi="宋体" w:cs="微软雅黑" w:hint="eastAsia"/>
          <w:szCs w:val="24"/>
          <w:lang w:eastAsia="zh-CN"/>
        </w:rPr>
        <w:t>乐</w:t>
      </w:r>
      <w:r w:rsidRPr="008E09E1">
        <w:rPr>
          <w:rFonts w:ascii="宋体" w:eastAsia="宋体" w:hAnsi="宋体"/>
          <w:szCs w:val="24"/>
          <w:lang w:eastAsia="zh-CN"/>
        </w:rPr>
        <w:t xml:space="preserve">, </w:t>
      </w:r>
      <w:r w:rsidRPr="008E09E1">
        <w:rPr>
          <w:rFonts w:ascii="宋体" w:eastAsia="宋体" w:hAnsi="宋体" w:cs="微软雅黑" w:hint="eastAsia"/>
          <w:szCs w:val="24"/>
          <w:lang w:eastAsia="zh-CN"/>
        </w:rPr>
        <w:t>韩</w:t>
      </w:r>
      <w:r w:rsidRPr="008E09E1">
        <w:rPr>
          <w:rFonts w:ascii="宋体" w:eastAsia="宋体" w:hAnsi="宋体" w:cs="MS Mincho" w:hint="eastAsia"/>
          <w:szCs w:val="24"/>
          <w:lang w:eastAsia="zh-CN"/>
        </w:rPr>
        <w:t>珵琨，</w:t>
      </w:r>
      <w:r w:rsidRPr="008E09E1">
        <w:rPr>
          <w:rFonts w:ascii="宋体" w:eastAsia="宋体" w:hAnsi="宋体"/>
          <w:szCs w:val="24"/>
          <w:lang w:eastAsia="zh-CN"/>
        </w:rPr>
        <w:t xml:space="preserve"> </w:t>
      </w:r>
      <w:r w:rsidRPr="008E09E1">
        <w:rPr>
          <w:rFonts w:ascii="宋体" w:eastAsia="宋体" w:hAnsi="宋体" w:hint="eastAsia"/>
          <w:szCs w:val="24"/>
          <w:lang w:eastAsia="zh-CN"/>
        </w:rPr>
        <w:t>弓太生，</w:t>
      </w:r>
      <w:r w:rsidRPr="008E09E1">
        <w:rPr>
          <w:rFonts w:ascii="宋体" w:eastAsia="宋体" w:hAnsi="宋体"/>
          <w:szCs w:val="24"/>
          <w:lang w:eastAsia="zh-CN"/>
        </w:rPr>
        <w:t xml:space="preserve"> </w:t>
      </w:r>
      <w:r w:rsidRPr="008E09E1">
        <w:rPr>
          <w:rFonts w:ascii="宋体" w:eastAsia="宋体" w:hAnsi="宋体" w:hint="eastAsia"/>
          <w:szCs w:val="24"/>
          <w:lang w:eastAsia="zh-CN"/>
        </w:rPr>
        <w:t>李</w:t>
      </w:r>
      <w:r w:rsidRPr="008E09E1">
        <w:rPr>
          <w:rFonts w:ascii="宋体" w:eastAsia="宋体" w:hAnsi="宋体"/>
          <w:szCs w:val="24"/>
          <w:lang w:eastAsia="zh-CN"/>
        </w:rPr>
        <w:t xml:space="preserve"> </w:t>
      </w:r>
      <w:r w:rsidRPr="008E09E1">
        <w:rPr>
          <w:rFonts w:ascii="宋体" w:eastAsia="宋体" w:hAnsi="宋体" w:hint="eastAsia"/>
          <w:szCs w:val="24"/>
          <w:lang w:eastAsia="zh-CN"/>
        </w:rPr>
        <w:t>方，</w:t>
      </w:r>
      <w:r w:rsidRPr="008E09E1">
        <w:rPr>
          <w:rFonts w:ascii="宋体" w:eastAsia="宋体" w:hAnsi="宋体"/>
          <w:szCs w:val="24"/>
          <w:lang w:eastAsia="zh-CN"/>
        </w:rPr>
        <w:t xml:space="preserve"> </w:t>
      </w:r>
      <w:r w:rsidRPr="008E09E1">
        <w:rPr>
          <w:rFonts w:ascii="宋体" w:eastAsia="宋体" w:hAnsi="宋体" w:hint="eastAsia"/>
          <w:szCs w:val="24"/>
          <w:lang w:eastAsia="zh-CN"/>
        </w:rPr>
        <w:t>白</w:t>
      </w:r>
    </w:p>
    <w:p w14:paraId="35FBA632" w14:textId="77777777" w:rsidR="008E09E1" w:rsidRPr="008E09E1" w:rsidRDefault="008E09E1" w:rsidP="008E09E1">
      <w:pPr>
        <w:pStyle w:val="EndNoteBibliography"/>
        <w:spacing w:after="0"/>
        <w:ind w:left="720" w:hanging="720"/>
        <w:rPr>
          <w:rFonts w:ascii="宋体" w:eastAsia="宋体" w:hAnsi="宋体"/>
          <w:szCs w:val="24"/>
          <w:lang w:eastAsia="zh-CN"/>
        </w:rPr>
      </w:pPr>
      <w:r w:rsidRPr="008E09E1">
        <w:rPr>
          <w:rFonts w:ascii="宋体" w:eastAsia="宋体" w:hAnsi="宋体"/>
          <w:szCs w:val="24"/>
          <w:lang w:eastAsia="zh-CN"/>
        </w:rPr>
        <w:tab/>
        <w:t>2016</w:t>
      </w:r>
      <w:r w:rsidRPr="008E09E1">
        <w:rPr>
          <w:rFonts w:ascii="宋体" w:eastAsia="宋体" w:hAnsi="宋体"/>
          <w:szCs w:val="24"/>
          <w:lang w:eastAsia="zh-CN"/>
        </w:rPr>
        <w:tab/>
        <w:t>6</w:t>
      </w:r>
      <w:r w:rsidRPr="008E09E1">
        <w:rPr>
          <w:rFonts w:ascii="宋体" w:eastAsia="宋体" w:hAnsi="宋体" w:hint="eastAsia"/>
          <w:szCs w:val="24"/>
          <w:lang w:eastAsia="zh-CN"/>
        </w:rPr>
        <w:t>～</w:t>
      </w:r>
      <w:r w:rsidRPr="008E09E1">
        <w:rPr>
          <w:rFonts w:ascii="宋体" w:eastAsia="宋体" w:hAnsi="宋体"/>
          <w:szCs w:val="24"/>
          <w:lang w:eastAsia="zh-CN"/>
        </w:rPr>
        <w:t>10</w:t>
      </w:r>
      <w:r w:rsidRPr="008E09E1">
        <w:rPr>
          <w:rFonts w:ascii="宋体" w:eastAsia="宋体" w:hAnsi="宋体" w:cs="微软雅黑" w:hint="eastAsia"/>
          <w:szCs w:val="24"/>
          <w:lang w:eastAsia="zh-CN"/>
        </w:rPr>
        <w:t>岁</w:t>
      </w:r>
      <w:r w:rsidRPr="008E09E1">
        <w:rPr>
          <w:rFonts w:ascii="宋体" w:eastAsia="宋体" w:hAnsi="宋体" w:cs="MS Mincho" w:hint="eastAsia"/>
          <w:szCs w:val="24"/>
          <w:lang w:eastAsia="zh-CN"/>
        </w:rPr>
        <w:t>儿童扁平足基本参数的</w:t>
      </w:r>
      <w:r w:rsidRPr="008E09E1">
        <w:rPr>
          <w:rFonts w:ascii="宋体" w:eastAsia="宋体" w:hAnsi="宋体" w:cs="微软雅黑" w:hint="eastAsia"/>
          <w:szCs w:val="24"/>
          <w:lang w:eastAsia="zh-CN"/>
        </w:rPr>
        <w:t>测</w:t>
      </w:r>
      <w:r w:rsidRPr="008E09E1">
        <w:rPr>
          <w:rFonts w:ascii="宋体" w:eastAsia="宋体" w:hAnsi="宋体" w:cs="MS Mincho" w:hint="eastAsia"/>
          <w:szCs w:val="24"/>
          <w:lang w:eastAsia="zh-CN"/>
        </w:rPr>
        <w:t>量与分析</w:t>
      </w:r>
      <w:r w:rsidRPr="008E09E1">
        <w:rPr>
          <w:rFonts w:ascii="宋体" w:eastAsia="宋体" w:hAnsi="宋体"/>
          <w:szCs w:val="24"/>
          <w:lang w:eastAsia="zh-CN"/>
        </w:rPr>
        <w:t xml:space="preserve">. </w:t>
      </w:r>
      <w:r w:rsidRPr="008E09E1">
        <w:rPr>
          <w:rFonts w:ascii="宋体" w:eastAsia="宋体" w:hAnsi="宋体" w:hint="eastAsia"/>
          <w:szCs w:val="24"/>
          <w:lang w:eastAsia="zh-CN"/>
        </w:rPr>
        <w:t>技</w:t>
      </w:r>
      <w:r w:rsidRPr="008E09E1">
        <w:rPr>
          <w:rFonts w:ascii="宋体" w:eastAsia="宋体" w:hAnsi="宋体" w:cs="微软雅黑" w:hint="eastAsia"/>
          <w:szCs w:val="24"/>
          <w:lang w:eastAsia="zh-CN"/>
        </w:rPr>
        <w:t>术</w:t>
      </w:r>
      <w:r w:rsidRPr="008E09E1">
        <w:rPr>
          <w:rFonts w:ascii="宋体" w:eastAsia="宋体" w:hAnsi="宋体"/>
          <w:szCs w:val="24"/>
          <w:lang w:eastAsia="zh-CN"/>
        </w:rPr>
        <w:t>.</w:t>
      </w:r>
    </w:p>
    <w:p w14:paraId="4357D9B4" w14:textId="77777777" w:rsidR="008E09E1" w:rsidRPr="008E09E1" w:rsidRDefault="008E09E1" w:rsidP="008E09E1">
      <w:pPr>
        <w:pStyle w:val="EndNoteBibliography"/>
        <w:rPr>
          <w:rFonts w:ascii="宋体" w:eastAsia="宋体" w:hAnsi="宋体"/>
          <w:szCs w:val="24"/>
          <w:lang w:eastAsia="zh-CN"/>
        </w:rPr>
      </w:pPr>
      <w:r w:rsidRPr="008E09E1">
        <w:rPr>
          <w:rFonts w:ascii="宋体" w:eastAsia="宋体" w:hAnsi="宋体" w:cs="微软雅黑" w:hint="eastAsia"/>
          <w:szCs w:val="24"/>
          <w:lang w:eastAsia="zh-CN"/>
        </w:rPr>
        <w:t>喻</w:t>
      </w:r>
      <w:r w:rsidRPr="008E09E1">
        <w:rPr>
          <w:rFonts w:ascii="宋体" w:eastAsia="宋体" w:hAnsi="宋体" w:cs="MS Mincho" w:hint="eastAsia"/>
          <w:szCs w:val="24"/>
          <w:lang w:eastAsia="zh-CN"/>
        </w:rPr>
        <w:t>祝仙</w:t>
      </w:r>
      <w:r w:rsidRPr="008E09E1">
        <w:rPr>
          <w:rFonts w:ascii="宋体" w:eastAsia="宋体" w:hAnsi="宋体"/>
          <w:szCs w:val="24"/>
          <w:lang w:eastAsia="zh-CN"/>
        </w:rPr>
        <w:t>, et al.</w:t>
      </w:r>
    </w:p>
    <w:p w14:paraId="26ABD1C5" w14:textId="77777777" w:rsidR="008E09E1" w:rsidRPr="008E09E1" w:rsidRDefault="008E09E1" w:rsidP="008E09E1">
      <w:pPr>
        <w:pStyle w:val="EndNoteBibliography"/>
        <w:spacing w:after="0"/>
        <w:ind w:left="720" w:hanging="720"/>
        <w:rPr>
          <w:rFonts w:ascii="宋体" w:eastAsia="宋体" w:hAnsi="宋体"/>
          <w:szCs w:val="24"/>
          <w:lang w:eastAsia="zh-CN"/>
        </w:rPr>
      </w:pPr>
      <w:r w:rsidRPr="008E09E1">
        <w:rPr>
          <w:rFonts w:ascii="宋体" w:eastAsia="宋体" w:hAnsi="宋体"/>
          <w:szCs w:val="24"/>
          <w:lang w:eastAsia="zh-CN"/>
        </w:rPr>
        <w:tab/>
        <w:t>2002</w:t>
      </w:r>
      <w:r w:rsidRPr="008E09E1">
        <w:rPr>
          <w:rFonts w:ascii="宋体" w:eastAsia="宋体" w:hAnsi="宋体"/>
          <w:szCs w:val="24"/>
          <w:lang w:eastAsia="zh-CN"/>
        </w:rPr>
        <w:tab/>
      </w:r>
      <w:r w:rsidRPr="008E09E1">
        <w:rPr>
          <w:rFonts w:ascii="宋体" w:eastAsia="宋体" w:hAnsi="宋体" w:hint="eastAsia"/>
          <w:szCs w:val="24"/>
          <w:lang w:eastAsia="zh-CN"/>
        </w:rPr>
        <w:t>扁平足的</w:t>
      </w:r>
      <w:r w:rsidRPr="008E09E1">
        <w:rPr>
          <w:rFonts w:ascii="宋体" w:eastAsia="宋体" w:hAnsi="宋体" w:cs="微软雅黑" w:hint="eastAsia"/>
          <w:szCs w:val="24"/>
          <w:lang w:eastAsia="zh-CN"/>
        </w:rPr>
        <w:t>检测</w:t>
      </w:r>
      <w:r w:rsidRPr="008E09E1">
        <w:rPr>
          <w:rFonts w:ascii="宋体" w:eastAsia="宋体" w:hAnsi="宋体" w:cs="MS Mincho" w:hint="eastAsia"/>
          <w:szCs w:val="24"/>
          <w:lang w:eastAsia="zh-CN"/>
        </w:rPr>
        <w:t>与康复</w:t>
      </w:r>
      <w:r w:rsidRPr="008E09E1">
        <w:rPr>
          <w:rFonts w:ascii="宋体" w:eastAsia="宋体" w:hAnsi="宋体" w:cs="微软雅黑" w:hint="eastAsia"/>
          <w:szCs w:val="24"/>
          <w:lang w:eastAsia="zh-CN"/>
        </w:rPr>
        <w:t>训练</w:t>
      </w:r>
      <w:r w:rsidRPr="008E09E1">
        <w:rPr>
          <w:rFonts w:ascii="宋体" w:eastAsia="宋体" w:hAnsi="宋体"/>
          <w:szCs w:val="24"/>
          <w:lang w:eastAsia="zh-CN"/>
        </w:rPr>
        <w:t xml:space="preserve">. </w:t>
      </w:r>
      <w:r w:rsidRPr="008E09E1">
        <w:rPr>
          <w:rFonts w:ascii="宋体" w:eastAsia="宋体" w:hAnsi="宋体" w:hint="eastAsia"/>
          <w:szCs w:val="24"/>
          <w:lang w:eastAsia="zh-CN"/>
        </w:rPr>
        <w:t>中国</w:t>
      </w:r>
      <w:r w:rsidRPr="008E09E1">
        <w:rPr>
          <w:rFonts w:ascii="宋体" w:eastAsia="宋体" w:hAnsi="宋体" w:cs="微软雅黑" w:hint="eastAsia"/>
          <w:szCs w:val="24"/>
          <w:lang w:eastAsia="zh-CN"/>
        </w:rPr>
        <w:t>临</w:t>
      </w:r>
      <w:r w:rsidRPr="008E09E1">
        <w:rPr>
          <w:rFonts w:ascii="宋体" w:eastAsia="宋体" w:hAnsi="宋体" w:cs="MS Mincho" w:hint="eastAsia"/>
          <w:szCs w:val="24"/>
          <w:lang w:eastAsia="zh-CN"/>
        </w:rPr>
        <w:t>床康复</w:t>
      </w:r>
      <w:r w:rsidRPr="008E09E1">
        <w:rPr>
          <w:rFonts w:ascii="宋体" w:eastAsia="宋体" w:hAnsi="宋体"/>
          <w:szCs w:val="24"/>
          <w:lang w:eastAsia="zh-CN"/>
        </w:rPr>
        <w:t xml:space="preserve"> 6(3):407-407.</w:t>
      </w:r>
    </w:p>
    <w:p w14:paraId="112ACD08" w14:textId="77777777" w:rsidR="008E09E1" w:rsidRPr="008E09E1" w:rsidRDefault="008E09E1" w:rsidP="008E09E1">
      <w:pPr>
        <w:pStyle w:val="EndNoteBibliography"/>
        <w:rPr>
          <w:rFonts w:ascii="宋体" w:eastAsia="宋体" w:hAnsi="宋体"/>
          <w:szCs w:val="24"/>
          <w:lang w:eastAsia="zh-CN"/>
        </w:rPr>
      </w:pPr>
      <w:r w:rsidRPr="008E09E1">
        <w:rPr>
          <w:rFonts w:ascii="宋体" w:eastAsia="宋体" w:hAnsi="宋体" w:cs="微软雅黑" w:hint="eastAsia"/>
          <w:szCs w:val="24"/>
          <w:lang w:eastAsia="zh-CN"/>
        </w:rPr>
        <w:t>张丽华</w:t>
      </w:r>
      <w:r w:rsidRPr="008E09E1">
        <w:rPr>
          <w:rFonts w:ascii="宋体" w:eastAsia="宋体" w:hAnsi="宋体"/>
          <w:szCs w:val="24"/>
          <w:lang w:eastAsia="zh-CN"/>
        </w:rPr>
        <w:t xml:space="preserve">, </w:t>
      </w:r>
      <w:r w:rsidRPr="008E09E1">
        <w:rPr>
          <w:rFonts w:ascii="宋体" w:eastAsia="宋体" w:hAnsi="宋体" w:hint="eastAsia"/>
          <w:szCs w:val="24"/>
          <w:lang w:eastAsia="zh-CN"/>
        </w:rPr>
        <w:t>回俊岭</w:t>
      </w:r>
      <w:r w:rsidRPr="008E09E1">
        <w:rPr>
          <w:rFonts w:ascii="宋体" w:eastAsia="宋体" w:hAnsi="宋体"/>
          <w:szCs w:val="24"/>
          <w:lang w:eastAsia="zh-CN"/>
        </w:rPr>
        <w:t xml:space="preserve">, </w:t>
      </w:r>
      <w:r w:rsidRPr="008E09E1">
        <w:rPr>
          <w:rFonts w:ascii="宋体" w:eastAsia="宋体" w:hAnsi="宋体" w:cs="微软雅黑" w:hint="eastAsia"/>
          <w:szCs w:val="24"/>
          <w:lang w:eastAsia="zh-CN"/>
        </w:rPr>
        <w:t>陈树</w:t>
      </w:r>
      <w:r w:rsidRPr="008E09E1">
        <w:rPr>
          <w:rFonts w:ascii="宋体" w:eastAsia="宋体" w:hAnsi="宋体" w:cs="MS Mincho" w:hint="eastAsia"/>
          <w:szCs w:val="24"/>
          <w:lang w:eastAsia="zh-CN"/>
        </w:rPr>
        <w:t>君</w:t>
      </w:r>
      <w:r w:rsidRPr="008E09E1">
        <w:rPr>
          <w:rFonts w:ascii="宋体" w:eastAsia="宋体" w:hAnsi="宋体"/>
          <w:szCs w:val="24"/>
          <w:lang w:eastAsia="zh-CN"/>
        </w:rPr>
        <w:t>,</w:t>
      </w:r>
      <w:r w:rsidRPr="008E09E1">
        <w:rPr>
          <w:rFonts w:ascii="宋体" w:eastAsia="宋体" w:hAnsi="宋体" w:hint="eastAsia"/>
          <w:szCs w:val="24"/>
          <w:lang w:eastAsia="zh-CN"/>
        </w:rPr>
        <w:t>夏</w:t>
      </w:r>
      <w:r w:rsidRPr="008E09E1">
        <w:rPr>
          <w:rFonts w:ascii="宋体" w:eastAsia="宋体" w:hAnsi="宋体" w:cs="微软雅黑" w:hint="eastAsia"/>
          <w:szCs w:val="24"/>
          <w:lang w:eastAsia="zh-CN"/>
        </w:rPr>
        <w:t>凤</w:t>
      </w:r>
      <w:r w:rsidRPr="008E09E1">
        <w:rPr>
          <w:rFonts w:ascii="宋体" w:eastAsia="宋体" w:hAnsi="宋体" w:cs="MS Mincho" w:hint="eastAsia"/>
          <w:szCs w:val="24"/>
          <w:lang w:eastAsia="zh-CN"/>
        </w:rPr>
        <w:t>岐</w:t>
      </w:r>
      <w:r w:rsidRPr="008E09E1">
        <w:rPr>
          <w:rFonts w:ascii="宋体" w:eastAsia="宋体" w:hAnsi="宋体"/>
          <w:szCs w:val="24"/>
          <w:lang w:eastAsia="zh-CN"/>
        </w:rPr>
        <w:t>,</w:t>
      </w:r>
      <w:r w:rsidRPr="008E09E1">
        <w:rPr>
          <w:rFonts w:ascii="宋体" w:eastAsia="宋体" w:hAnsi="宋体" w:hint="eastAsia"/>
          <w:szCs w:val="24"/>
          <w:lang w:eastAsia="zh-CN"/>
        </w:rPr>
        <w:t>隋月林</w:t>
      </w:r>
      <w:r w:rsidRPr="008E09E1">
        <w:rPr>
          <w:rFonts w:ascii="宋体" w:eastAsia="宋体" w:hAnsi="宋体"/>
          <w:szCs w:val="24"/>
          <w:lang w:eastAsia="zh-CN"/>
        </w:rPr>
        <w:t>,</w:t>
      </w:r>
      <w:r w:rsidRPr="008E09E1">
        <w:rPr>
          <w:rFonts w:ascii="宋体" w:eastAsia="宋体" w:hAnsi="宋体" w:cs="微软雅黑" w:hint="eastAsia"/>
          <w:szCs w:val="24"/>
          <w:lang w:eastAsia="zh-CN"/>
        </w:rPr>
        <w:t>赵</w:t>
      </w:r>
      <w:r w:rsidRPr="008E09E1">
        <w:rPr>
          <w:rFonts w:ascii="宋体" w:eastAsia="宋体" w:hAnsi="宋体" w:cs="MS Mincho" w:hint="eastAsia"/>
          <w:szCs w:val="24"/>
          <w:lang w:eastAsia="zh-CN"/>
        </w:rPr>
        <w:t>文涛</w:t>
      </w:r>
    </w:p>
    <w:p w14:paraId="6766478D" w14:textId="77777777" w:rsidR="008E09E1" w:rsidRPr="008E09E1" w:rsidRDefault="008E09E1" w:rsidP="008E09E1">
      <w:pPr>
        <w:pStyle w:val="EndNoteBibliography"/>
        <w:spacing w:after="0"/>
        <w:ind w:left="720" w:hanging="720"/>
        <w:rPr>
          <w:rFonts w:ascii="宋体" w:eastAsia="宋体" w:hAnsi="宋体"/>
          <w:szCs w:val="24"/>
          <w:lang w:eastAsia="zh-CN"/>
        </w:rPr>
      </w:pPr>
      <w:r w:rsidRPr="008E09E1">
        <w:rPr>
          <w:rFonts w:ascii="宋体" w:eastAsia="宋体" w:hAnsi="宋体"/>
          <w:szCs w:val="24"/>
          <w:lang w:eastAsia="zh-CN"/>
        </w:rPr>
        <w:tab/>
        <w:t>2007</w:t>
      </w:r>
      <w:r w:rsidRPr="008E09E1">
        <w:rPr>
          <w:rFonts w:ascii="宋体" w:eastAsia="宋体" w:hAnsi="宋体"/>
          <w:szCs w:val="24"/>
          <w:lang w:eastAsia="zh-CN"/>
        </w:rPr>
        <w:tab/>
      </w:r>
      <w:r w:rsidRPr="008E09E1">
        <w:rPr>
          <w:rFonts w:ascii="宋体" w:eastAsia="宋体" w:hAnsi="宋体" w:cs="微软雅黑" w:hint="eastAsia"/>
          <w:szCs w:val="24"/>
          <w:lang w:eastAsia="zh-CN"/>
        </w:rPr>
        <w:t>沧</w:t>
      </w:r>
      <w:r w:rsidRPr="008E09E1">
        <w:rPr>
          <w:rFonts w:ascii="宋体" w:eastAsia="宋体" w:hAnsi="宋体" w:cs="MS Mincho" w:hint="eastAsia"/>
          <w:szCs w:val="24"/>
          <w:lang w:eastAsia="zh-CN"/>
        </w:rPr>
        <w:t>州市</w:t>
      </w:r>
      <w:r w:rsidRPr="008E09E1">
        <w:rPr>
          <w:rFonts w:ascii="宋体" w:eastAsia="宋体" w:hAnsi="宋体"/>
          <w:szCs w:val="24"/>
          <w:lang w:eastAsia="zh-CN"/>
        </w:rPr>
        <w:t>1 629</w:t>
      </w:r>
      <w:r w:rsidRPr="008E09E1">
        <w:rPr>
          <w:rFonts w:ascii="宋体" w:eastAsia="宋体" w:hAnsi="宋体" w:hint="eastAsia"/>
          <w:szCs w:val="24"/>
          <w:lang w:eastAsia="zh-CN"/>
        </w:rPr>
        <w:t>名儿童青少年足弓</w:t>
      </w:r>
      <w:r w:rsidRPr="008E09E1">
        <w:rPr>
          <w:rFonts w:ascii="宋体" w:eastAsia="宋体" w:hAnsi="宋体" w:cs="微软雅黑" w:hint="eastAsia"/>
          <w:szCs w:val="24"/>
          <w:lang w:eastAsia="zh-CN"/>
        </w:rPr>
        <w:t>发</w:t>
      </w:r>
      <w:r w:rsidRPr="008E09E1">
        <w:rPr>
          <w:rFonts w:ascii="宋体" w:eastAsia="宋体" w:hAnsi="宋体" w:cs="MS Mincho" w:hint="eastAsia"/>
          <w:szCs w:val="24"/>
          <w:lang w:eastAsia="zh-CN"/>
        </w:rPr>
        <w:t>育状况</w:t>
      </w:r>
      <w:r w:rsidRPr="008E09E1">
        <w:rPr>
          <w:rFonts w:ascii="宋体" w:eastAsia="宋体" w:hAnsi="宋体"/>
          <w:szCs w:val="24"/>
          <w:lang w:eastAsia="zh-CN"/>
        </w:rPr>
        <w:t xml:space="preserve">. </w:t>
      </w:r>
      <w:r w:rsidRPr="008E09E1">
        <w:rPr>
          <w:rFonts w:ascii="宋体" w:eastAsia="宋体" w:hAnsi="宋体" w:hint="eastAsia"/>
          <w:szCs w:val="24"/>
          <w:lang w:eastAsia="zh-CN"/>
        </w:rPr>
        <w:t>中国学校</w:t>
      </w:r>
      <w:r w:rsidRPr="008E09E1">
        <w:rPr>
          <w:rFonts w:ascii="宋体" w:eastAsia="宋体" w:hAnsi="宋体" w:cs="微软雅黑" w:hint="eastAsia"/>
          <w:szCs w:val="24"/>
          <w:lang w:eastAsia="zh-CN"/>
        </w:rPr>
        <w:t>卫</w:t>
      </w:r>
      <w:r w:rsidRPr="008E09E1">
        <w:rPr>
          <w:rFonts w:ascii="宋体" w:eastAsia="宋体" w:hAnsi="宋体" w:cs="MS Mincho" w:hint="eastAsia"/>
          <w:szCs w:val="24"/>
          <w:lang w:eastAsia="zh-CN"/>
        </w:rPr>
        <w:t>生</w:t>
      </w:r>
      <w:r w:rsidRPr="008E09E1">
        <w:rPr>
          <w:rFonts w:ascii="宋体" w:eastAsia="宋体" w:hAnsi="宋体"/>
          <w:szCs w:val="24"/>
          <w:lang w:eastAsia="zh-CN"/>
        </w:rPr>
        <w:t>.</w:t>
      </w:r>
    </w:p>
    <w:p w14:paraId="6130AC23" w14:textId="77777777" w:rsidR="008E09E1" w:rsidRPr="008E09E1" w:rsidRDefault="008E09E1" w:rsidP="008E09E1">
      <w:pPr>
        <w:pStyle w:val="EndNoteBibliography"/>
        <w:rPr>
          <w:rFonts w:ascii="宋体" w:eastAsia="宋体" w:hAnsi="宋体"/>
          <w:szCs w:val="24"/>
          <w:lang w:eastAsia="zh-CN"/>
        </w:rPr>
      </w:pPr>
      <w:r w:rsidRPr="008E09E1">
        <w:rPr>
          <w:rFonts w:ascii="宋体" w:eastAsia="宋体" w:hAnsi="宋体" w:cs="微软雅黑" w:hint="eastAsia"/>
          <w:szCs w:val="24"/>
          <w:lang w:eastAsia="zh-CN"/>
        </w:rPr>
        <w:t>钟</w:t>
      </w:r>
      <w:r w:rsidRPr="008E09E1">
        <w:rPr>
          <w:rFonts w:ascii="宋体" w:eastAsia="宋体" w:hAnsi="宋体" w:cs="MS Mincho" w:hint="eastAsia"/>
          <w:szCs w:val="24"/>
          <w:lang w:eastAsia="zh-CN"/>
        </w:rPr>
        <w:t>雨婷，</w:t>
      </w:r>
      <w:r w:rsidRPr="008E09E1">
        <w:rPr>
          <w:rFonts w:ascii="宋体" w:eastAsia="宋体" w:hAnsi="宋体" w:cs="微软雅黑" w:hint="eastAsia"/>
          <w:szCs w:val="24"/>
          <w:lang w:eastAsia="zh-CN"/>
        </w:rPr>
        <w:t>吕</w:t>
      </w:r>
      <w:r w:rsidRPr="008E09E1">
        <w:rPr>
          <w:rFonts w:ascii="宋体" w:eastAsia="宋体" w:hAnsi="宋体" w:cs="MS Mincho" w:hint="eastAsia"/>
          <w:szCs w:val="24"/>
          <w:lang w:eastAsia="zh-CN"/>
        </w:rPr>
        <w:t>婧</w:t>
      </w:r>
      <w:r w:rsidRPr="008E09E1">
        <w:rPr>
          <w:rFonts w:ascii="宋体" w:eastAsia="宋体" w:hAnsi="宋体" w:cs="微软雅黑" w:hint="eastAsia"/>
          <w:szCs w:val="24"/>
          <w:lang w:eastAsia="zh-CN"/>
        </w:rPr>
        <w:t>仪</w:t>
      </w:r>
      <w:r w:rsidRPr="008E09E1">
        <w:rPr>
          <w:rFonts w:ascii="宋体" w:eastAsia="宋体" w:hAnsi="宋体" w:cs="MS Mincho" w:hint="eastAsia"/>
          <w:szCs w:val="24"/>
          <w:lang w:eastAsia="zh-CN"/>
        </w:rPr>
        <w:t>，</w:t>
      </w:r>
      <w:r w:rsidRPr="008E09E1">
        <w:rPr>
          <w:rFonts w:ascii="宋体" w:eastAsia="宋体" w:hAnsi="宋体" w:cs="微软雅黑" w:hint="eastAsia"/>
          <w:szCs w:val="24"/>
          <w:lang w:eastAsia="zh-CN"/>
        </w:rPr>
        <w:t>陈</w:t>
      </w:r>
      <w:r w:rsidRPr="008E09E1">
        <w:rPr>
          <w:rFonts w:ascii="宋体" w:eastAsia="宋体" w:hAnsi="宋体" w:cs="MS Mincho" w:hint="eastAsia"/>
          <w:szCs w:val="24"/>
          <w:lang w:eastAsia="zh-CN"/>
        </w:rPr>
        <w:t>天午，姜方宜，</w:t>
      </w:r>
      <w:r w:rsidRPr="008E09E1">
        <w:rPr>
          <w:rFonts w:ascii="宋体" w:eastAsia="宋体" w:hAnsi="宋体" w:cs="微软雅黑" w:hint="eastAsia"/>
          <w:szCs w:val="24"/>
          <w:lang w:eastAsia="zh-CN"/>
        </w:rPr>
        <w:t>陈</w:t>
      </w:r>
      <w:r w:rsidRPr="008E09E1">
        <w:rPr>
          <w:rFonts w:ascii="宋体" w:eastAsia="宋体" w:hAnsi="宋体" w:cs="MS Mincho" w:hint="eastAsia"/>
          <w:szCs w:val="24"/>
          <w:lang w:eastAsia="zh-CN"/>
        </w:rPr>
        <w:t>俊，</w:t>
      </w:r>
      <w:r w:rsidRPr="008E09E1">
        <w:rPr>
          <w:rFonts w:ascii="宋体" w:eastAsia="宋体" w:hAnsi="宋体" w:cs="微软雅黑" w:hint="eastAsia"/>
          <w:szCs w:val="24"/>
          <w:lang w:eastAsia="zh-CN"/>
        </w:rPr>
        <w:t>陈</w:t>
      </w:r>
      <w:r w:rsidRPr="008E09E1">
        <w:rPr>
          <w:rFonts w:ascii="宋体" w:eastAsia="宋体" w:hAnsi="宋体" w:cs="MS Mincho" w:hint="eastAsia"/>
          <w:szCs w:val="24"/>
          <w:lang w:eastAsia="zh-CN"/>
        </w:rPr>
        <w:t>世益</w:t>
      </w:r>
    </w:p>
    <w:p w14:paraId="169B4C6E" w14:textId="77777777" w:rsidR="008E09E1" w:rsidRPr="008E09E1" w:rsidRDefault="008E09E1" w:rsidP="008E09E1">
      <w:pPr>
        <w:pStyle w:val="EndNoteBibliography"/>
        <w:ind w:left="720" w:hanging="720"/>
        <w:rPr>
          <w:szCs w:val="24"/>
          <w:lang w:eastAsia="zh-CN"/>
        </w:rPr>
      </w:pPr>
      <w:r w:rsidRPr="008E09E1">
        <w:rPr>
          <w:rFonts w:ascii="宋体" w:eastAsia="宋体" w:hAnsi="宋体"/>
          <w:szCs w:val="24"/>
          <w:lang w:eastAsia="zh-CN"/>
        </w:rPr>
        <w:tab/>
        <w:t>2020</w:t>
      </w:r>
      <w:r w:rsidRPr="008E09E1">
        <w:rPr>
          <w:rFonts w:ascii="宋体" w:eastAsia="宋体" w:hAnsi="宋体"/>
          <w:szCs w:val="24"/>
          <w:lang w:eastAsia="zh-CN"/>
        </w:rPr>
        <w:tab/>
      </w:r>
      <w:r w:rsidRPr="008E09E1">
        <w:rPr>
          <w:rFonts w:ascii="宋体" w:eastAsia="宋体" w:hAnsi="宋体" w:hint="eastAsia"/>
          <w:szCs w:val="24"/>
          <w:lang w:eastAsia="zh-CN"/>
        </w:rPr>
        <w:t>上海市学</w:t>
      </w:r>
      <w:r w:rsidRPr="008E09E1">
        <w:rPr>
          <w:rFonts w:ascii="宋体" w:eastAsia="宋体" w:hAnsi="宋体" w:cs="微软雅黑" w:hint="eastAsia"/>
          <w:szCs w:val="24"/>
          <w:lang w:eastAsia="zh-CN"/>
        </w:rPr>
        <w:t>龄</w:t>
      </w:r>
      <w:r w:rsidRPr="008E09E1">
        <w:rPr>
          <w:rFonts w:ascii="宋体" w:eastAsia="宋体" w:hAnsi="宋体" w:cs="MS Mincho" w:hint="eastAsia"/>
          <w:szCs w:val="24"/>
          <w:lang w:eastAsia="zh-CN"/>
        </w:rPr>
        <w:t>儿童足弓指数及扁平足的流行病学研究</w:t>
      </w:r>
      <w:r w:rsidRPr="008E09E1">
        <w:rPr>
          <w:rFonts w:ascii="宋体" w:eastAsia="宋体" w:hAnsi="宋体"/>
          <w:szCs w:val="24"/>
          <w:lang w:eastAsia="zh-CN"/>
        </w:rPr>
        <w:t xml:space="preserve">. </w:t>
      </w:r>
      <w:r w:rsidRPr="008E09E1">
        <w:rPr>
          <w:rFonts w:ascii="宋体" w:eastAsia="宋体" w:hAnsi="宋体" w:hint="eastAsia"/>
          <w:szCs w:val="24"/>
          <w:lang w:eastAsia="zh-CN"/>
        </w:rPr>
        <w:t>中国学校</w:t>
      </w:r>
      <w:r w:rsidRPr="008E09E1">
        <w:rPr>
          <w:rFonts w:ascii="宋体" w:eastAsia="宋体" w:hAnsi="宋体" w:cs="微软雅黑" w:hint="eastAsia"/>
          <w:szCs w:val="24"/>
          <w:lang w:eastAsia="zh-CN"/>
        </w:rPr>
        <w:t>卫</w:t>
      </w:r>
      <w:r w:rsidRPr="008E09E1">
        <w:rPr>
          <w:rFonts w:ascii="宋体" w:eastAsia="宋体" w:hAnsi="宋体" w:cs="MS Mincho" w:hint="eastAsia"/>
          <w:szCs w:val="24"/>
          <w:lang w:eastAsia="zh-CN"/>
        </w:rPr>
        <w:t>生</w:t>
      </w:r>
      <w:r w:rsidRPr="008E09E1">
        <w:rPr>
          <w:szCs w:val="24"/>
          <w:lang w:eastAsia="zh-CN"/>
        </w:rPr>
        <w:t xml:space="preserve"> </w:t>
      </w:r>
    </w:p>
    <w:p w14:paraId="053CD1CF" w14:textId="3AE8AE61" w:rsidR="000E6EC9" w:rsidRPr="00123DCE" w:rsidRDefault="00855A88" w:rsidP="00C5772C">
      <w:pPr>
        <w:pStyle w:val="Reference"/>
        <w:tabs>
          <w:tab w:val="clear" w:pos="8640"/>
        </w:tabs>
        <w:spacing w:line="360" w:lineRule="auto"/>
        <w:jc w:val="both"/>
        <w:rPr>
          <w:color w:val="FF0000"/>
        </w:rPr>
      </w:pPr>
      <w:r w:rsidRPr="008E09E1">
        <w:rPr>
          <w:color w:val="FF0000"/>
        </w:rPr>
        <w:fldChar w:fldCharType="end"/>
      </w:r>
    </w:p>
    <w:sectPr w:rsidR="000E6EC9" w:rsidRPr="00123DCE" w:rsidSect="00EE33BF">
      <w:headerReference w:type="even" r:id="rId14"/>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444C" w14:textId="77777777" w:rsidR="003D103E" w:rsidRDefault="003D103E" w:rsidP="00B723F0">
      <w:pPr>
        <w:spacing w:after="0" w:line="240" w:lineRule="auto"/>
      </w:pPr>
      <w:r>
        <w:separator/>
      </w:r>
    </w:p>
  </w:endnote>
  <w:endnote w:type="continuationSeparator" w:id="0">
    <w:p w14:paraId="131899A0" w14:textId="77777777" w:rsidR="003D103E" w:rsidRDefault="003D103E"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9A3" w14:textId="77777777" w:rsidR="00961932" w:rsidRDefault="00961932" w:rsidP="00BC25AB">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B3D177B" w14:textId="77777777" w:rsidR="00961932" w:rsidRDefault="00961932" w:rsidP="00F80EF2">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AE9D" w14:textId="77777777" w:rsidR="00961932" w:rsidRDefault="00961932" w:rsidP="00BC25AB">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C1463">
      <w:rPr>
        <w:rStyle w:val="ae"/>
        <w:noProof/>
      </w:rPr>
      <w:t>1</w:t>
    </w:r>
    <w:r>
      <w:rPr>
        <w:rStyle w:val="ae"/>
      </w:rPr>
      <w:fldChar w:fldCharType="end"/>
    </w:r>
  </w:p>
  <w:p w14:paraId="7AA77B72" w14:textId="77777777" w:rsidR="00961932" w:rsidRPr="008042A1" w:rsidRDefault="00961932" w:rsidP="008042A1">
    <w:pPr>
      <w:spacing w:after="0" w:line="240" w:lineRule="auto"/>
      <w:ind w:right="360"/>
      <w:rPr>
        <w:rFonts w:ascii="Book Antiqua" w:hAnsi="Book Antiqua" w:cs="Times New Roman"/>
        <w:i/>
        <w:sz w:val="20"/>
        <w:szCs w:val="20"/>
      </w:rPr>
    </w:pPr>
    <w:r w:rsidRPr="00BC0A49">
      <w:rPr>
        <w:sz w:val="20"/>
        <w:szCs w:val="20"/>
      </w:rPr>
      <w:t xml:space="preserve">Available Online at: </w:t>
    </w:r>
    <w:hyperlink r:id="rId1" w:history="1">
      <w:r>
        <w:rPr>
          <w:rStyle w:val="a4"/>
          <w:i/>
          <w:sz w:val="20"/>
          <w:szCs w:val="20"/>
        </w:rPr>
        <w:t>http://grdspublishing.org/</w:t>
      </w:r>
    </w:hyperlink>
    <w:r w:rsidRPr="00BC0A49">
      <w:rPr>
        <w:rFonts w:ascii="Book Antiqua" w:hAnsi="Book Antiqua"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450F" w14:textId="77777777" w:rsidR="003D103E" w:rsidRDefault="003D103E" w:rsidP="00B723F0">
      <w:pPr>
        <w:spacing w:after="0" w:line="240" w:lineRule="auto"/>
      </w:pPr>
      <w:r>
        <w:separator/>
      </w:r>
    </w:p>
  </w:footnote>
  <w:footnote w:type="continuationSeparator" w:id="0">
    <w:p w14:paraId="6681D168" w14:textId="77777777" w:rsidR="003D103E" w:rsidRDefault="003D103E"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3BBB" w14:textId="77777777" w:rsidR="00961932" w:rsidRDefault="003D103E">
    <w:pPr>
      <w:pStyle w:val="a7"/>
    </w:pPr>
    <w:sdt>
      <w:sdtPr>
        <w:id w:val="685022719"/>
        <w:placeholder>
          <w:docPart w:val="542160B0A1C9DB4B94C2A254B04C359C"/>
        </w:placeholder>
        <w:temporary/>
        <w:showingPlcHdr/>
      </w:sdtPr>
      <w:sdtEnd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End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EndPr/>
      <w:sdtContent>
        <w:r w:rsidR="00961932">
          <w:t>[Type text]</w:t>
        </w:r>
      </w:sdtContent>
    </w:sdt>
  </w:p>
  <w:p w14:paraId="624D2FC0" w14:textId="77777777" w:rsidR="00961932" w:rsidRDefault="009619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5599" w14:textId="77777777" w:rsidR="00961932" w:rsidRDefault="00961932" w:rsidP="00BC0A49">
    <w:pPr>
      <w:pStyle w:val="a7"/>
      <w:rPr>
        <w:rFonts w:eastAsia="Times New Roman" w:cs="Times New Roman"/>
        <w:b/>
        <w:bCs/>
        <w:i/>
        <w:sz w:val="20"/>
        <w:szCs w:val="20"/>
      </w:rPr>
    </w:pPr>
    <w:r w:rsidRPr="003010AB">
      <w:rPr>
        <w:rFonts w:ascii="Times New Roman" w:hAnsi="Times New Roman" w:cs="Times New Roman"/>
        <w:noProof/>
        <w:sz w:val="20"/>
        <w:szCs w:val="20"/>
      </w:rPr>
      <w:drawing>
        <wp:anchor distT="0" distB="0" distL="114300" distR="114300" simplePos="0" relativeHeight="251659264" behindDoc="0" locked="0" layoutInCell="1" allowOverlap="1" wp14:anchorId="4CD783C3" wp14:editId="02E6B286">
          <wp:simplePos x="0" y="0"/>
          <wp:positionH relativeFrom="margin">
            <wp:posOffset>4578350</wp:posOffset>
          </wp:positionH>
          <wp:positionV relativeFrom="margin">
            <wp:posOffset>-879475</wp:posOffset>
          </wp:positionV>
          <wp:extent cx="1768475" cy="662305"/>
          <wp:effectExtent l="0" t="0" r="3175" b="4445"/>
          <wp:wrapSquare wrapText="bothSides"/>
          <wp:docPr id="69" name="Picture 69" descr="GRD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DS W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600"/>
                  <a:stretch/>
                </pic:blipFill>
                <pic:spPr bwMode="auto">
                  <a:xfrm>
                    <a:off x="0" y="0"/>
                    <a:ext cx="1768475" cy="6623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412B6C">
      <w:rPr>
        <w:rFonts w:eastAsia="Times New Roman" w:cs="Times New Roman"/>
        <w:b/>
        <w:bCs/>
        <w:i/>
        <w:sz w:val="20"/>
        <w:szCs w:val="20"/>
      </w:rPr>
      <w:t>Name of the Journal</w:t>
    </w:r>
    <w:r>
      <w:rPr>
        <w:rFonts w:eastAsia="Times New Roman" w:cs="Times New Roman"/>
        <w:b/>
        <w:bCs/>
        <w:i/>
        <w:sz w:val="20"/>
        <w:szCs w:val="20"/>
      </w:rPr>
      <w:tab/>
    </w:r>
  </w:p>
  <w:p w14:paraId="0702C187" w14:textId="77777777" w:rsidR="00961932" w:rsidRPr="00BC0A49" w:rsidRDefault="00412B6C" w:rsidP="00BC0A49">
    <w:pPr>
      <w:pStyle w:val="a7"/>
      <w:rPr>
        <w:rFonts w:eastAsia="Times New Roman" w:cs="Times New Roman"/>
        <w:b/>
        <w:bCs/>
        <w:i/>
        <w:sz w:val="20"/>
        <w:szCs w:val="20"/>
      </w:rPr>
    </w:pPr>
    <w:r>
      <w:rPr>
        <w:b/>
        <w:bCs/>
        <w:i/>
        <w:sz w:val="20"/>
        <w:szCs w:val="20"/>
      </w:rPr>
      <w:t xml:space="preserve">ISSN </w:t>
    </w:r>
    <w:proofErr w:type="spellStart"/>
    <w:r>
      <w:rPr>
        <w:b/>
        <w:bCs/>
        <w:i/>
        <w:sz w:val="20"/>
        <w:szCs w:val="20"/>
      </w:rPr>
      <w:t>xxxx-xxxx</w:t>
    </w:r>
    <w:proofErr w:type="spellEnd"/>
    <w:r w:rsidR="00961932">
      <w:ptab w:relativeTo="margin" w:alignment="center" w:leader="none"/>
    </w:r>
  </w:p>
  <w:p w14:paraId="0FC6FD96" w14:textId="77777777" w:rsidR="00961932" w:rsidRDefault="00961932" w:rsidP="00A22111">
    <w:pPr>
      <w:pStyle w:val="a7"/>
      <w:jc w:val="center"/>
    </w:pPr>
    <w:r>
      <w:tab/>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AA Style Guid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v0v55pjxvpfkep0edxsfs5ax05fp0twtpx&quot;&gt;My EndNote Library&lt;record-ids&gt;&lt;item&gt;474&lt;/item&gt;&lt;item&gt;513&lt;/item&gt;&lt;item&gt;597&lt;/item&gt;&lt;item&gt;1034&lt;/item&gt;&lt;item&gt;1088&lt;/item&gt;&lt;item&gt;1119&lt;/item&gt;&lt;item&gt;1178&lt;/item&gt;&lt;item&gt;1184&lt;/item&gt;&lt;item&gt;1191&lt;/item&gt;&lt;item&gt;1397&lt;/item&gt;&lt;item&gt;1709&lt;/item&gt;&lt;item&gt;1751&lt;/item&gt;&lt;item&gt;2067&lt;/item&gt;&lt;item&gt;2296&lt;/item&gt;&lt;item&gt;2297&lt;/item&gt;&lt;item&gt;2300&lt;/item&gt;&lt;item&gt;2301&lt;/item&gt;&lt;item&gt;2303&lt;/item&gt;&lt;item&gt;2304&lt;/item&gt;&lt;item&gt;2305&lt;/item&gt;&lt;item&gt;2306&lt;/item&gt;&lt;item&gt;2307&lt;/item&gt;&lt;item&gt;2308&lt;/item&gt;&lt;item&gt;2309&lt;/item&gt;&lt;item&gt;2341&lt;/item&gt;&lt;item&gt;2352&lt;/item&gt;&lt;/record-ids&gt;&lt;/item&gt;&lt;/Libraries&gt;"/>
  </w:docVars>
  <w:rsids>
    <w:rsidRoot w:val="000E6EC9"/>
    <w:rsid w:val="0000349C"/>
    <w:rsid w:val="0000483F"/>
    <w:rsid w:val="00006B97"/>
    <w:rsid w:val="00007742"/>
    <w:rsid w:val="00024BA3"/>
    <w:rsid w:val="00027B9F"/>
    <w:rsid w:val="00050114"/>
    <w:rsid w:val="000C25E0"/>
    <w:rsid w:val="000E54E2"/>
    <w:rsid w:val="000E6EC9"/>
    <w:rsid w:val="00103DD3"/>
    <w:rsid w:val="001219DE"/>
    <w:rsid w:val="00123DCE"/>
    <w:rsid w:val="00143F6E"/>
    <w:rsid w:val="00145EE0"/>
    <w:rsid w:val="001528D0"/>
    <w:rsid w:val="00156792"/>
    <w:rsid w:val="0015793C"/>
    <w:rsid w:val="00190F50"/>
    <w:rsid w:val="001A343D"/>
    <w:rsid w:val="002458C2"/>
    <w:rsid w:val="00264FFA"/>
    <w:rsid w:val="002722DA"/>
    <w:rsid w:val="00293E46"/>
    <w:rsid w:val="002D45BB"/>
    <w:rsid w:val="002D7BBA"/>
    <w:rsid w:val="002E05CC"/>
    <w:rsid w:val="002E1A39"/>
    <w:rsid w:val="002E5D1A"/>
    <w:rsid w:val="002F6AEC"/>
    <w:rsid w:val="00312E14"/>
    <w:rsid w:val="003176DB"/>
    <w:rsid w:val="00317B35"/>
    <w:rsid w:val="003244A7"/>
    <w:rsid w:val="00331B94"/>
    <w:rsid w:val="00350DCB"/>
    <w:rsid w:val="00361CD7"/>
    <w:rsid w:val="0037140B"/>
    <w:rsid w:val="00386BE3"/>
    <w:rsid w:val="0039238F"/>
    <w:rsid w:val="003C090B"/>
    <w:rsid w:val="003C75DA"/>
    <w:rsid w:val="003D0913"/>
    <w:rsid w:val="003D103E"/>
    <w:rsid w:val="003D1228"/>
    <w:rsid w:val="003E1EA8"/>
    <w:rsid w:val="003E4519"/>
    <w:rsid w:val="00412B6C"/>
    <w:rsid w:val="00424245"/>
    <w:rsid w:val="00425560"/>
    <w:rsid w:val="0045356A"/>
    <w:rsid w:val="004569D4"/>
    <w:rsid w:val="00464AF4"/>
    <w:rsid w:val="00465A54"/>
    <w:rsid w:val="004718A3"/>
    <w:rsid w:val="004816CD"/>
    <w:rsid w:val="004A46D0"/>
    <w:rsid w:val="004A78A2"/>
    <w:rsid w:val="004B6706"/>
    <w:rsid w:val="004C2B39"/>
    <w:rsid w:val="004C483D"/>
    <w:rsid w:val="004C51B9"/>
    <w:rsid w:val="004D4D9D"/>
    <w:rsid w:val="00510BD8"/>
    <w:rsid w:val="00520CA9"/>
    <w:rsid w:val="00523729"/>
    <w:rsid w:val="00527893"/>
    <w:rsid w:val="005826B0"/>
    <w:rsid w:val="00592467"/>
    <w:rsid w:val="005A4A60"/>
    <w:rsid w:val="005D7E3D"/>
    <w:rsid w:val="005E6F1B"/>
    <w:rsid w:val="005F2BB1"/>
    <w:rsid w:val="00611297"/>
    <w:rsid w:val="00627FB6"/>
    <w:rsid w:val="00643B78"/>
    <w:rsid w:val="0067771B"/>
    <w:rsid w:val="0068151E"/>
    <w:rsid w:val="00690D2B"/>
    <w:rsid w:val="0069343B"/>
    <w:rsid w:val="006C1792"/>
    <w:rsid w:val="006C40B1"/>
    <w:rsid w:val="006C4984"/>
    <w:rsid w:val="006D4A1E"/>
    <w:rsid w:val="006D5E56"/>
    <w:rsid w:val="006D6B1E"/>
    <w:rsid w:val="006E6687"/>
    <w:rsid w:val="006E729C"/>
    <w:rsid w:val="006E7B10"/>
    <w:rsid w:val="00723745"/>
    <w:rsid w:val="0073507B"/>
    <w:rsid w:val="00773221"/>
    <w:rsid w:val="0078752E"/>
    <w:rsid w:val="00787E80"/>
    <w:rsid w:val="007A0A70"/>
    <w:rsid w:val="007C2349"/>
    <w:rsid w:val="007D7AB0"/>
    <w:rsid w:val="007F02CC"/>
    <w:rsid w:val="007F1322"/>
    <w:rsid w:val="007F63F1"/>
    <w:rsid w:val="0080329E"/>
    <w:rsid w:val="008042A1"/>
    <w:rsid w:val="0080496B"/>
    <w:rsid w:val="008130C3"/>
    <w:rsid w:val="008230D1"/>
    <w:rsid w:val="00855A88"/>
    <w:rsid w:val="00884895"/>
    <w:rsid w:val="008C0F98"/>
    <w:rsid w:val="008C708B"/>
    <w:rsid w:val="008D37A7"/>
    <w:rsid w:val="008E09E1"/>
    <w:rsid w:val="009018A1"/>
    <w:rsid w:val="00915E40"/>
    <w:rsid w:val="00931C1A"/>
    <w:rsid w:val="009320AD"/>
    <w:rsid w:val="00961932"/>
    <w:rsid w:val="00967B47"/>
    <w:rsid w:val="0099557A"/>
    <w:rsid w:val="009955F3"/>
    <w:rsid w:val="009C3384"/>
    <w:rsid w:val="009C5010"/>
    <w:rsid w:val="009E3353"/>
    <w:rsid w:val="00A17DE1"/>
    <w:rsid w:val="00A22111"/>
    <w:rsid w:val="00A52264"/>
    <w:rsid w:val="00A57F26"/>
    <w:rsid w:val="00A90A7D"/>
    <w:rsid w:val="00A91A1F"/>
    <w:rsid w:val="00AA72A1"/>
    <w:rsid w:val="00AA75CE"/>
    <w:rsid w:val="00AB5B5A"/>
    <w:rsid w:val="00AB7EAF"/>
    <w:rsid w:val="00AD04A5"/>
    <w:rsid w:val="00AD3529"/>
    <w:rsid w:val="00AD3C80"/>
    <w:rsid w:val="00AE34E9"/>
    <w:rsid w:val="00AE624C"/>
    <w:rsid w:val="00AF25A9"/>
    <w:rsid w:val="00AF37CB"/>
    <w:rsid w:val="00AF3BA2"/>
    <w:rsid w:val="00B008E7"/>
    <w:rsid w:val="00B56C51"/>
    <w:rsid w:val="00B71BB4"/>
    <w:rsid w:val="00B723F0"/>
    <w:rsid w:val="00B8208D"/>
    <w:rsid w:val="00BB4DEB"/>
    <w:rsid w:val="00BC0A49"/>
    <w:rsid w:val="00BC1463"/>
    <w:rsid w:val="00BC25AB"/>
    <w:rsid w:val="00BF2425"/>
    <w:rsid w:val="00C1284C"/>
    <w:rsid w:val="00C21E70"/>
    <w:rsid w:val="00C24924"/>
    <w:rsid w:val="00C25777"/>
    <w:rsid w:val="00C51B09"/>
    <w:rsid w:val="00C5772C"/>
    <w:rsid w:val="00C812CE"/>
    <w:rsid w:val="00C81692"/>
    <w:rsid w:val="00C83787"/>
    <w:rsid w:val="00CA145B"/>
    <w:rsid w:val="00CB5448"/>
    <w:rsid w:val="00CE05A0"/>
    <w:rsid w:val="00CE22A8"/>
    <w:rsid w:val="00CF6B76"/>
    <w:rsid w:val="00D008C4"/>
    <w:rsid w:val="00D4621F"/>
    <w:rsid w:val="00D511AB"/>
    <w:rsid w:val="00D767F3"/>
    <w:rsid w:val="00D804C3"/>
    <w:rsid w:val="00D84844"/>
    <w:rsid w:val="00D87DB7"/>
    <w:rsid w:val="00DC06F1"/>
    <w:rsid w:val="00DC1F6E"/>
    <w:rsid w:val="00DC5E53"/>
    <w:rsid w:val="00DC7FFA"/>
    <w:rsid w:val="00DD5ADB"/>
    <w:rsid w:val="00E07DBB"/>
    <w:rsid w:val="00E127E0"/>
    <w:rsid w:val="00E13B6D"/>
    <w:rsid w:val="00E1575F"/>
    <w:rsid w:val="00EA26E1"/>
    <w:rsid w:val="00EA73E6"/>
    <w:rsid w:val="00EB28A8"/>
    <w:rsid w:val="00ED04E3"/>
    <w:rsid w:val="00EE1C3F"/>
    <w:rsid w:val="00EE33BF"/>
    <w:rsid w:val="00EE62B0"/>
    <w:rsid w:val="00EF0F69"/>
    <w:rsid w:val="00F04D20"/>
    <w:rsid w:val="00F05F90"/>
    <w:rsid w:val="00F16C64"/>
    <w:rsid w:val="00F40ADB"/>
    <w:rsid w:val="00F80EF2"/>
    <w:rsid w:val="00FA4A2C"/>
    <w:rsid w:val="00FA4A52"/>
    <w:rsid w:val="00FA4FF0"/>
    <w:rsid w:val="00FC2EB3"/>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C7D3B"/>
  <w15:docId w15:val="{F8763A36-D74B-403E-A1D1-74D78035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28"/>
    <w:pPr>
      <w:ind w:left="720"/>
      <w:contextualSpacing/>
    </w:pPr>
  </w:style>
  <w:style w:type="character" w:styleId="a4">
    <w:name w:val="Hyperlink"/>
    <w:rsid w:val="00AF3BA2"/>
    <w:rPr>
      <w:color w:val="0000FF"/>
      <w:u w:val="single"/>
    </w:rPr>
  </w:style>
  <w:style w:type="paragraph" w:customStyle="1" w:styleId="Reference">
    <w:name w:val="Reference"/>
    <w:basedOn w:val="a5"/>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
    <w:name w:val="HTML Typewriter"/>
    <w:uiPriority w:val="99"/>
    <w:unhideWhenUsed/>
    <w:rsid w:val="00AF3BA2"/>
    <w:rPr>
      <w:rFonts w:ascii="Courier New" w:eastAsia="Times New Roman" w:hAnsi="Courier New" w:cs="Courier New"/>
      <w:sz w:val="20"/>
      <w:szCs w:val="20"/>
    </w:rPr>
  </w:style>
  <w:style w:type="paragraph" w:styleId="a5">
    <w:name w:val="Body Text"/>
    <w:basedOn w:val="a"/>
    <w:link w:val="a6"/>
    <w:uiPriority w:val="99"/>
    <w:unhideWhenUsed/>
    <w:rsid w:val="00AF3BA2"/>
    <w:pPr>
      <w:spacing w:after="120"/>
    </w:pPr>
  </w:style>
  <w:style w:type="character" w:customStyle="1" w:styleId="a6">
    <w:name w:val="正文文本 字符"/>
    <w:basedOn w:val="a0"/>
    <w:link w:val="a5"/>
    <w:uiPriority w:val="99"/>
    <w:rsid w:val="00AF3BA2"/>
  </w:style>
  <w:style w:type="paragraph" w:styleId="a7">
    <w:name w:val="header"/>
    <w:basedOn w:val="a"/>
    <w:link w:val="a8"/>
    <w:uiPriority w:val="99"/>
    <w:unhideWhenUsed/>
    <w:rsid w:val="00B723F0"/>
    <w:pPr>
      <w:tabs>
        <w:tab w:val="center" w:pos="4680"/>
        <w:tab w:val="right" w:pos="9360"/>
      </w:tabs>
      <w:spacing w:after="0" w:line="240" w:lineRule="auto"/>
    </w:pPr>
  </w:style>
  <w:style w:type="character" w:customStyle="1" w:styleId="a8">
    <w:name w:val="页眉 字符"/>
    <w:basedOn w:val="a0"/>
    <w:link w:val="a7"/>
    <w:uiPriority w:val="99"/>
    <w:rsid w:val="00B723F0"/>
  </w:style>
  <w:style w:type="paragraph" w:styleId="a9">
    <w:name w:val="footer"/>
    <w:basedOn w:val="a"/>
    <w:link w:val="aa"/>
    <w:uiPriority w:val="99"/>
    <w:unhideWhenUsed/>
    <w:rsid w:val="00B723F0"/>
    <w:pPr>
      <w:tabs>
        <w:tab w:val="center" w:pos="4680"/>
        <w:tab w:val="right" w:pos="9360"/>
      </w:tabs>
      <w:spacing w:after="0" w:line="240" w:lineRule="auto"/>
    </w:pPr>
  </w:style>
  <w:style w:type="character" w:customStyle="1" w:styleId="aa">
    <w:name w:val="页脚 字符"/>
    <w:basedOn w:val="a0"/>
    <w:link w:val="a9"/>
    <w:uiPriority w:val="99"/>
    <w:rsid w:val="00B723F0"/>
  </w:style>
  <w:style w:type="paragraph" w:styleId="ab">
    <w:name w:val="Balloon Text"/>
    <w:basedOn w:val="a"/>
    <w:link w:val="ac"/>
    <w:uiPriority w:val="99"/>
    <w:semiHidden/>
    <w:unhideWhenUsed/>
    <w:rsid w:val="00B723F0"/>
    <w:pPr>
      <w:spacing w:after="0" w:line="240" w:lineRule="auto"/>
    </w:pPr>
    <w:rPr>
      <w:rFonts w:ascii="Tahoma" w:hAnsi="Tahoma" w:cs="Tahoma"/>
      <w:sz w:val="16"/>
      <w:szCs w:val="16"/>
    </w:rPr>
  </w:style>
  <w:style w:type="character" w:customStyle="1" w:styleId="ac">
    <w:name w:val="批注框文本 字符"/>
    <w:basedOn w:val="a0"/>
    <w:link w:val="ab"/>
    <w:uiPriority w:val="99"/>
    <w:semiHidden/>
    <w:rsid w:val="00B723F0"/>
    <w:rPr>
      <w:rFonts w:ascii="Tahoma" w:hAnsi="Tahoma" w:cs="Tahoma"/>
      <w:sz w:val="16"/>
      <w:szCs w:val="16"/>
    </w:rPr>
  </w:style>
  <w:style w:type="table" w:styleId="ad">
    <w:name w:val="Table Grid"/>
    <w:basedOn w:val="a1"/>
    <w:uiPriority w:val="3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a6"/>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a"/>
    <w:autoRedefine/>
    <w:rsid w:val="008D37A7"/>
    <w:pPr>
      <w:tabs>
        <w:tab w:val="right" w:pos="7200"/>
      </w:tabs>
      <w:spacing w:after="0" w:line="200" w:lineRule="exact"/>
    </w:pPr>
    <w:rPr>
      <w:rFonts w:ascii="Times New Roman" w:eastAsia="宋体" w:hAnsi="Times New Roman" w:cs="Times New Roman"/>
      <w:b/>
      <w:color w:val="000000"/>
      <w:sz w:val="16"/>
      <w:szCs w:val="24"/>
      <w:lang w:eastAsia="zh-CN"/>
    </w:rPr>
  </w:style>
  <w:style w:type="character" w:styleId="ae">
    <w:name w:val="page number"/>
    <w:basedOn w:val="a0"/>
    <w:uiPriority w:val="99"/>
    <w:semiHidden/>
    <w:unhideWhenUsed/>
    <w:rsid w:val="00F80EF2"/>
  </w:style>
  <w:style w:type="paragraph" w:customStyle="1" w:styleId="EndNoteBibliographyTitle">
    <w:name w:val="EndNote Bibliography Title"/>
    <w:basedOn w:val="a"/>
    <w:link w:val="EndNoteBibliographyTitle0"/>
    <w:rsid w:val="00855A88"/>
    <w:pPr>
      <w:spacing w:after="0"/>
      <w:jc w:val="center"/>
    </w:pPr>
    <w:rPr>
      <w:rFonts w:ascii="Times New Roman" w:hAnsi="Times New Roman" w:cs="Times New Roman"/>
      <w:noProof/>
      <w:sz w:val="24"/>
    </w:rPr>
  </w:style>
  <w:style w:type="character" w:customStyle="1" w:styleId="EndNoteBibliographyTitle0">
    <w:name w:val="EndNote Bibliography Title 字符"/>
    <w:basedOn w:val="a0"/>
    <w:link w:val="EndNoteBibliographyTitle"/>
    <w:rsid w:val="00855A88"/>
    <w:rPr>
      <w:rFonts w:ascii="Times New Roman" w:hAnsi="Times New Roman" w:cs="Times New Roman"/>
      <w:noProof/>
      <w:sz w:val="24"/>
    </w:rPr>
  </w:style>
  <w:style w:type="paragraph" w:customStyle="1" w:styleId="EndNoteBibliography">
    <w:name w:val="EndNote Bibliography"/>
    <w:basedOn w:val="a"/>
    <w:link w:val="EndNoteBibliography0"/>
    <w:rsid w:val="00855A88"/>
    <w:pPr>
      <w:spacing w:line="240" w:lineRule="auto"/>
      <w:jc w:val="both"/>
    </w:pPr>
    <w:rPr>
      <w:rFonts w:ascii="Times New Roman" w:hAnsi="Times New Roman" w:cs="Times New Roman"/>
      <w:noProof/>
      <w:sz w:val="24"/>
    </w:rPr>
  </w:style>
  <w:style w:type="character" w:customStyle="1" w:styleId="EndNoteBibliography0">
    <w:name w:val="EndNote Bibliography 字符"/>
    <w:basedOn w:val="a0"/>
    <w:link w:val="EndNoteBibliography"/>
    <w:rsid w:val="00855A88"/>
    <w:rPr>
      <w:rFonts w:ascii="Times New Roman" w:hAnsi="Times New Roman" w:cs="Times New Roman"/>
      <w:noProof/>
      <w:sz w:val="24"/>
    </w:rPr>
  </w:style>
  <w:style w:type="character" w:styleId="af">
    <w:name w:val="Unresolved Mention"/>
    <w:basedOn w:val="a0"/>
    <w:uiPriority w:val="99"/>
    <w:semiHidden/>
    <w:unhideWhenUsed/>
    <w:rsid w:val="00855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grdspublishing.org/journals-PEOPLE-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F87"/>
    <w:rsid w:val="00174A84"/>
    <w:rsid w:val="002E74D5"/>
    <w:rsid w:val="00332384"/>
    <w:rsid w:val="004B22CA"/>
    <w:rsid w:val="006550A9"/>
    <w:rsid w:val="00666F87"/>
    <w:rsid w:val="0067654A"/>
    <w:rsid w:val="006E5300"/>
    <w:rsid w:val="007C5154"/>
    <w:rsid w:val="00C9372D"/>
    <w:rsid w:val="00D46B1C"/>
    <w:rsid w:val="00D8634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B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16</Pages>
  <Words>8557</Words>
  <Characters>48775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57218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向 渠</cp:lastModifiedBy>
  <cp:revision>143</cp:revision>
  <dcterms:created xsi:type="dcterms:W3CDTF">2015-05-25T13:08:00Z</dcterms:created>
  <dcterms:modified xsi:type="dcterms:W3CDTF">2021-12-30T13:29:00Z</dcterms:modified>
</cp:coreProperties>
</file>