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40C6" w14:textId="1126880A" w:rsidR="00902F09" w:rsidRPr="002D292C" w:rsidRDefault="00902F09" w:rsidP="00902F09">
      <w:pPr>
        <w:spacing w:after="0" w:line="480" w:lineRule="auto"/>
        <w:jc w:val="center"/>
        <w:rPr>
          <w:rFonts w:ascii="Times New Roman" w:hAnsi="Times New Roman"/>
          <w:b/>
          <w:szCs w:val="24"/>
        </w:rPr>
      </w:pPr>
      <w:r w:rsidRPr="002D292C">
        <w:rPr>
          <w:rFonts w:ascii="Times New Roman" w:hAnsi="Times New Roman"/>
          <w:b/>
          <w:szCs w:val="24"/>
        </w:rPr>
        <w:t>EXPLORING COMMUNICATION APPROACHES</w:t>
      </w:r>
    </w:p>
    <w:p w14:paraId="3BFD9E6F" w14:textId="77777777" w:rsidR="00902F09" w:rsidRPr="002D292C" w:rsidRDefault="00902F09" w:rsidP="00902F09">
      <w:pPr>
        <w:spacing w:after="0" w:line="480" w:lineRule="auto"/>
        <w:jc w:val="center"/>
        <w:rPr>
          <w:rFonts w:ascii="Times New Roman" w:hAnsi="Times New Roman"/>
          <w:b/>
          <w:szCs w:val="24"/>
        </w:rPr>
      </w:pPr>
      <w:r w:rsidRPr="002D292C">
        <w:rPr>
          <w:rFonts w:ascii="Times New Roman" w:hAnsi="Times New Roman"/>
          <w:b/>
          <w:szCs w:val="24"/>
        </w:rPr>
        <w:t>IN AN ONLINE LEARNING ENVIRONMENT</w:t>
      </w:r>
    </w:p>
    <w:p w14:paraId="0BB3CC23" w14:textId="6E0C9832" w:rsidR="00902F09" w:rsidRPr="002D292C" w:rsidRDefault="00902F09" w:rsidP="00902F09">
      <w:pPr>
        <w:spacing w:after="0" w:line="480" w:lineRule="auto"/>
        <w:jc w:val="center"/>
        <w:rPr>
          <w:rFonts w:ascii="Times New Roman" w:hAnsi="Times New Roman"/>
          <w:b/>
          <w:szCs w:val="24"/>
        </w:rPr>
      </w:pPr>
      <w:r w:rsidRPr="002D292C">
        <w:rPr>
          <w:rFonts w:ascii="Times New Roman" w:hAnsi="Times New Roman"/>
          <w:b/>
          <w:szCs w:val="24"/>
        </w:rPr>
        <w:t xml:space="preserve">VIA </w:t>
      </w:r>
      <w:r>
        <w:rPr>
          <w:rFonts w:ascii="Times New Roman" w:hAnsi="Times New Roman"/>
          <w:b/>
          <w:szCs w:val="24"/>
        </w:rPr>
        <w:t>AN LMS</w:t>
      </w:r>
      <w:r w:rsidRPr="002D292C">
        <w:rPr>
          <w:rFonts w:ascii="Times New Roman" w:hAnsi="Times New Roman"/>
          <w:b/>
          <w:szCs w:val="24"/>
        </w:rPr>
        <w:t xml:space="preserve"> PLATFORM</w:t>
      </w:r>
    </w:p>
    <w:p w14:paraId="710715A6" w14:textId="77777777" w:rsidR="00902F09" w:rsidRDefault="00902F09" w:rsidP="00902F0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0BAB1CF4" w14:textId="6BDBF9B2" w:rsidR="00902F09" w:rsidRPr="002D292C" w:rsidRDefault="00902F09" w:rsidP="00902F0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D292C">
        <w:rPr>
          <w:rFonts w:ascii="Times New Roman" w:hAnsi="Times New Roman"/>
          <w:b/>
          <w:szCs w:val="24"/>
        </w:rPr>
        <w:t>ABSTRACT</w:t>
      </w:r>
    </w:p>
    <w:p w14:paraId="3E8285FF" w14:textId="77777777" w:rsidR="00902F09" w:rsidRPr="002D292C" w:rsidRDefault="00902F09" w:rsidP="00902F0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305B5ACF" w14:textId="77777777" w:rsidR="00902F09" w:rsidRPr="002D292C" w:rsidRDefault="00902F09" w:rsidP="00902F0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3BB78281" w14:textId="0A4181B1" w:rsidR="00902F09" w:rsidRPr="002D292C" w:rsidRDefault="00902F09" w:rsidP="00902F09">
      <w:pPr>
        <w:spacing w:after="0" w:line="480" w:lineRule="auto"/>
        <w:ind w:firstLine="720"/>
        <w:rPr>
          <w:rFonts w:ascii="Times New Roman" w:hAnsi="Times New Roman"/>
          <w:szCs w:val="24"/>
        </w:rPr>
      </w:pPr>
      <w:r w:rsidRPr="002D292C">
        <w:rPr>
          <w:rFonts w:ascii="Times New Roman" w:hAnsi="Times New Roman"/>
          <w:szCs w:val="24"/>
        </w:rPr>
        <w:t>The usage of media and technology</w:t>
      </w:r>
      <w:r>
        <w:rPr>
          <w:rFonts w:ascii="Times New Roman" w:hAnsi="Times New Roman"/>
          <w:szCs w:val="24"/>
        </w:rPr>
        <w:t xml:space="preserve"> in the academe</w:t>
      </w:r>
      <w:r w:rsidRPr="002D292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specifically in online platforms, </w:t>
      </w:r>
      <w:r w:rsidRPr="002D292C">
        <w:rPr>
          <w:rFonts w:ascii="Times New Roman" w:hAnsi="Times New Roman"/>
          <w:szCs w:val="24"/>
        </w:rPr>
        <w:t xml:space="preserve">has been widely accepted in various levels of education. Learners usually exhibit a more positive attitude towards their learning experience when instruction includes such technology. On the other hand, instructors are challenged to innovate curricula to include </w:t>
      </w:r>
      <w:r>
        <w:rPr>
          <w:rFonts w:ascii="Times New Roman" w:hAnsi="Times New Roman"/>
          <w:szCs w:val="24"/>
        </w:rPr>
        <w:t>the usage of various electronic</w:t>
      </w:r>
      <w:r w:rsidRPr="002D292C">
        <w:rPr>
          <w:rFonts w:ascii="Times New Roman" w:hAnsi="Times New Roman"/>
          <w:szCs w:val="24"/>
        </w:rPr>
        <w:t xml:space="preserve"> and digital materials. Previous studies regarding the application of online platforms have revealed that interactions are crucial to computer-mediated environments, and that learning with online platforms take on different forms, </w:t>
      </w:r>
      <w:r>
        <w:rPr>
          <w:rFonts w:ascii="Times New Roman" w:hAnsi="Times New Roman"/>
          <w:szCs w:val="24"/>
        </w:rPr>
        <w:t>depending on</w:t>
      </w:r>
      <w:r w:rsidRPr="002D292C">
        <w:rPr>
          <w:rFonts w:ascii="Times New Roman" w:hAnsi="Times New Roman"/>
          <w:szCs w:val="24"/>
        </w:rPr>
        <w:t xml:space="preserve"> how technology is integrated in instruction. This research referred to the Community of Inquiry framework by Garrison, Anderson, and Archer (2000)</w:t>
      </w:r>
      <w:r>
        <w:rPr>
          <w:rFonts w:ascii="Times New Roman" w:hAnsi="Times New Roman"/>
          <w:szCs w:val="24"/>
        </w:rPr>
        <w:t xml:space="preserve"> to investigate these interactions</w:t>
      </w:r>
      <w:r w:rsidRPr="002D292C">
        <w:rPr>
          <w:rFonts w:ascii="Times New Roman" w:hAnsi="Times New Roman"/>
          <w:szCs w:val="24"/>
        </w:rPr>
        <w:t xml:space="preserve">, and analyzed the communication approaches of students and teachers in the </w:t>
      </w:r>
      <w:r>
        <w:rPr>
          <w:rFonts w:ascii="Times New Roman" w:hAnsi="Times New Roman"/>
          <w:szCs w:val="24"/>
        </w:rPr>
        <w:t>online learning management system</w:t>
      </w:r>
      <w:r w:rsidRPr="002D29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(LMS) </w:t>
      </w:r>
      <w:r w:rsidRPr="002D292C">
        <w:rPr>
          <w:rFonts w:ascii="Times New Roman" w:hAnsi="Times New Roman"/>
          <w:szCs w:val="24"/>
        </w:rPr>
        <w:t xml:space="preserve">of </w:t>
      </w:r>
      <w:r w:rsidR="00EB16EA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 xml:space="preserve">private </w:t>
      </w:r>
      <w:r w:rsidR="00EB16EA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niversity in Manila, specifically</w:t>
      </w:r>
      <w:r w:rsidRPr="002D292C">
        <w:rPr>
          <w:rFonts w:ascii="Times New Roman" w:hAnsi="Times New Roman"/>
          <w:szCs w:val="24"/>
        </w:rPr>
        <w:t xml:space="preserve"> </w:t>
      </w:r>
      <w:r w:rsidR="00EB16EA">
        <w:rPr>
          <w:rFonts w:ascii="Times New Roman" w:hAnsi="Times New Roman"/>
          <w:szCs w:val="24"/>
        </w:rPr>
        <w:t>tertiary level courses classified under general education,</w:t>
      </w:r>
      <w:r w:rsidRPr="002D292C">
        <w:rPr>
          <w:rFonts w:ascii="Times New Roman" w:hAnsi="Times New Roman"/>
          <w:szCs w:val="24"/>
        </w:rPr>
        <w:t xml:space="preserve"> and analyzed through mixed methods</w:t>
      </w:r>
      <w:r w:rsidR="00344198">
        <w:rPr>
          <w:rFonts w:ascii="Times New Roman" w:hAnsi="Times New Roman"/>
          <w:szCs w:val="24"/>
        </w:rPr>
        <w:t xml:space="preserve">. Results have </w:t>
      </w:r>
      <w:r w:rsidRPr="002D292C">
        <w:rPr>
          <w:rFonts w:ascii="Times New Roman" w:hAnsi="Times New Roman"/>
          <w:szCs w:val="24"/>
        </w:rPr>
        <w:t>reveal</w:t>
      </w:r>
      <w:r>
        <w:rPr>
          <w:rFonts w:ascii="Times New Roman" w:hAnsi="Times New Roman"/>
          <w:szCs w:val="24"/>
        </w:rPr>
        <w:t>ed</w:t>
      </w:r>
      <w:r w:rsidRPr="002D292C">
        <w:rPr>
          <w:rFonts w:ascii="Times New Roman" w:hAnsi="Times New Roman"/>
          <w:szCs w:val="24"/>
        </w:rPr>
        <w:t xml:space="preserve"> that users of </w:t>
      </w:r>
      <w:r>
        <w:rPr>
          <w:rFonts w:ascii="Times New Roman" w:hAnsi="Times New Roman"/>
          <w:szCs w:val="24"/>
        </w:rPr>
        <w:t>the LMS</w:t>
      </w:r>
      <w:r w:rsidRPr="002D29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carefully </w:t>
      </w:r>
      <w:r w:rsidRPr="002D292C">
        <w:rPr>
          <w:rFonts w:ascii="Times New Roman" w:hAnsi="Times New Roman"/>
          <w:szCs w:val="24"/>
        </w:rPr>
        <w:t>construct their written messages to maintain a formal aca</w:t>
      </w:r>
      <w:r>
        <w:rPr>
          <w:rFonts w:ascii="Times New Roman" w:hAnsi="Times New Roman"/>
          <w:szCs w:val="24"/>
        </w:rPr>
        <w:t>demic tone and</w:t>
      </w:r>
      <w:r w:rsidRPr="002D292C">
        <w:rPr>
          <w:rFonts w:ascii="Times New Roman" w:hAnsi="Times New Roman"/>
          <w:szCs w:val="24"/>
        </w:rPr>
        <w:t xml:space="preserve"> avoid misunderstanding. This research implies that the usage of online platforms supports the educational experience of a web-enhanced course.</w:t>
      </w:r>
      <w:r w:rsidR="00344198">
        <w:rPr>
          <w:rFonts w:ascii="Times New Roman" w:hAnsi="Times New Roman"/>
          <w:szCs w:val="24"/>
        </w:rPr>
        <w:t xml:space="preserve"> Additionally, results reveal the importance of social, teacher, and cognitive presences for a holistic online educational experience.</w:t>
      </w:r>
    </w:p>
    <w:p w14:paraId="4ECBCB9A" w14:textId="35032BBC" w:rsidR="00C03338" w:rsidRPr="00902F09" w:rsidRDefault="00C03338" w:rsidP="00902F09"/>
    <w:sectPr w:rsidR="00C03338" w:rsidRPr="00902F09" w:rsidSect="00AB373A">
      <w:headerReference w:type="default" r:id="rId7"/>
      <w:pgSz w:w="11900" w:h="16820" w:code="9"/>
      <w:pgMar w:top="2016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DBCEF" w14:textId="77777777" w:rsidR="00C73EFA" w:rsidRDefault="00C73EFA" w:rsidP="004334F6">
      <w:pPr>
        <w:spacing w:after="0" w:line="240" w:lineRule="auto"/>
      </w:pPr>
      <w:r>
        <w:separator/>
      </w:r>
    </w:p>
  </w:endnote>
  <w:endnote w:type="continuationSeparator" w:id="0">
    <w:p w14:paraId="2EB39BDE" w14:textId="77777777" w:rsidR="00C73EFA" w:rsidRDefault="00C73EFA" w:rsidP="0043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ABFD1" w14:textId="77777777" w:rsidR="00C73EFA" w:rsidRDefault="00C73EFA" w:rsidP="004334F6">
      <w:pPr>
        <w:spacing w:after="0" w:line="240" w:lineRule="auto"/>
      </w:pPr>
      <w:r>
        <w:separator/>
      </w:r>
    </w:p>
  </w:footnote>
  <w:footnote w:type="continuationSeparator" w:id="0">
    <w:p w14:paraId="5C852217" w14:textId="77777777" w:rsidR="00C73EFA" w:rsidRDefault="00C73EFA" w:rsidP="0043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CD96" w14:textId="0C1AB34F" w:rsidR="009848D5" w:rsidRPr="0001213B" w:rsidRDefault="00344198" w:rsidP="00FF5A5E">
    <w:pPr>
      <w:pStyle w:val="Header"/>
      <w:tabs>
        <w:tab w:val="left" w:pos="7120"/>
      </w:tabs>
    </w:pPr>
    <w:r>
      <w:t>EXPLORING ONLINE COMMUNICATION APPROACHES</w:t>
    </w:r>
    <w:r w:rsidR="009848D5" w:rsidRPr="0001213B">
      <w:tab/>
    </w:r>
    <w:r w:rsidR="009848D5" w:rsidRPr="000121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92BAC"/>
    <w:multiLevelType w:val="hybridMultilevel"/>
    <w:tmpl w:val="63646FE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46FE0"/>
    <w:multiLevelType w:val="hybridMultilevel"/>
    <w:tmpl w:val="63646FE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772B"/>
    <w:multiLevelType w:val="hybridMultilevel"/>
    <w:tmpl w:val="DC983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6D7FDD"/>
    <w:multiLevelType w:val="hybridMultilevel"/>
    <w:tmpl w:val="314A34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A31BD"/>
    <w:multiLevelType w:val="hybridMultilevel"/>
    <w:tmpl w:val="C27CC170"/>
    <w:lvl w:ilvl="0" w:tplc="2FBCB07A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23"/>
    <w:rsid w:val="00006A92"/>
    <w:rsid w:val="00010646"/>
    <w:rsid w:val="0001213B"/>
    <w:rsid w:val="00013DD1"/>
    <w:rsid w:val="00013FA1"/>
    <w:rsid w:val="0003532C"/>
    <w:rsid w:val="000355DD"/>
    <w:rsid w:val="00047946"/>
    <w:rsid w:val="000502F5"/>
    <w:rsid w:val="000718B1"/>
    <w:rsid w:val="00072ED6"/>
    <w:rsid w:val="00080DA3"/>
    <w:rsid w:val="0009111B"/>
    <w:rsid w:val="000A093E"/>
    <w:rsid w:val="000A17FF"/>
    <w:rsid w:val="000A5F61"/>
    <w:rsid w:val="000B250B"/>
    <w:rsid w:val="000C115E"/>
    <w:rsid w:val="000C4C01"/>
    <w:rsid w:val="000D16AE"/>
    <w:rsid w:val="000D23FF"/>
    <w:rsid w:val="000E0274"/>
    <w:rsid w:val="000F14CD"/>
    <w:rsid w:val="000F16DB"/>
    <w:rsid w:val="000F3CF0"/>
    <w:rsid w:val="000F7C3C"/>
    <w:rsid w:val="00103D21"/>
    <w:rsid w:val="00104837"/>
    <w:rsid w:val="00107800"/>
    <w:rsid w:val="0012795E"/>
    <w:rsid w:val="0013270A"/>
    <w:rsid w:val="00133298"/>
    <w:rsid w:val="001465B1"/>
    <w:rsid w:val="00160211"/>
    <w:rsid w:val="00161DD2"/>
    <w:rsid w:val="00165068"/>
    <w:rsid w:val="00166653"/>
    <w:rsid w:val="00186032"/>
    <w:rsid w:val="001941E0"/>
    <w:rsid w:val="00197DCF"/>
    <w:rsid w:val="001A0CE0"/>
    <w:rsid w:val="001A1619"/>
    <w:rsid w:val="001A79F2"/>
    <w:rsid w:val="001C30C0"/>
    <w:rsid w:val="001C5F29"/>
    <w:rsid w:val="001D1BC7"/>
    <w:rsid w:val="001D3F11"/>
    <w:rsid w:val="001E0F92"/>
    <w:rsid w:val="001F0C12"/>
    <w:rsid w:val="001F6640"/>
    <w:rsid w:val="001F6A5F"/>
    <w:rsid w:val="002015BF"/>
    <w:rsid w:val="00203ED8"/>
    <w:rsid w:val="002066DB"/>
    <w:rsid w:val="00206F58"/>
    <w:rsid w:val="00212384"/>
    <w:rsid w:val="002153AB"/>
    <w:rsid w:val="002177BA"/>
    <w:rsid w:val="00220730"/>
    <w:rsid w:val="002232F5"/>
    <w:rsid w:val="00227E54"/>
    <w:rsid w:val="00232E6F"/>
    <w:rsid w:val="00233794"/>
    <w:rsid w:val="00242F3C"/>
    <w:rsid w:val="00247255"/>
    <w:rsid w:val="002565F0"/>
    <w:rsid w:val="00273AA4"/>
    <w:rsid w:val="00281F61"/>
    <w:rsid w:val="002866D3"/>
    <w:rsid w:val="00287B98"/>
    <w:rsid w:val="002920CF"/>
    <w:rsid w:val="002C0946"/>
    <w:rsid w:val="002C1884"/>
    <w:rsid w:val="002C25EC"/>
    <w:rsid w:val="002C7E2E"/>
    <w:rsid w:val="002D1F33"/>
    <w:rsid w:val="002D292C"/>
    <w:rsid w:val="002D531B"/>
    <w:rsid w:val="002D7F2D"/>
    <w:rsid w:val="002F0DCD"/>
    <w:rsid w:val="002F3424"/>
    <w:rsid w:val="002F66D8"/>
    <w:rsid w:val="00302188"/>
    <w:rsid w:val="00304C1F"/>
    <w:rsid w:val="003057E4"/>
    <w:rsid w:val="00306441"/>
    <w:rsid w:val="00311611"/>
    <w:rsid w:val="0031390A"/>
    <w:rsid w:val="00316FDD"/>
    <w:rsid w:val="0032709C"/>
    <w:rsid w:val="003340B5"/>
    <w:rsid w:val="00334494"/>
    <w:rsid w:val="003420DC"/>
    <w:rsid w:val="00343173"/>
    <w:rsid w:val="00344198"/>
    <w:rsid w:val="00344FB2"/>
    <w:rsid w:val="00347417"/>
    <w:rsid w:val="00350C2B"/>
    <w:rsid w:val="00351C58"/>
    <w:rsid w:val="003524D5"/>
    <w:rsid w:val="00353EB6"/>
    <w:rsid w:val="0035765C"/>
    <w:rsid w:val="003627B4"/>
    <w:rsid w:val="003639B4"/>
    <w:rsid w:val="00364AAE"/>
    <w:rsid w:val="00365D11"/>
    <w:rsid w:val="00370D70"/>
    <w:rsid w:val="00372DDF"/>
    <w:rsid w:val="00375CC2"/>
    <w:rsid w:val="00377458"/>
    <w:rsid w:val="003813C8"/>
    <w:rsid w:val="0039011C"/>
    <w:rsid w:val="00397FEB"/>
    <w:rsid w:val="003A4257"/>
    <w:rsid w:val="003A4FCF"/>
    <w:rsid w:val="003A5328"/>
    <w:rsid w:val="003B01E2"/>
    <w:rsid w:val="003B4283"/>
    <w:rsid w:val="003B6B43"/>
    <w:rsid w:val="003B6BA3"/>
    <w:rsid w:val="003C47FD"/>
    <w:rsid w:val="003D1979"/>
    <w:rsid w:val="003D4026"/>
    <w:rsid w:val="003D6D9D"/>
    <w:rsid w:val="003D7335"/>
    <w:rsid w:val="003E5C9A"/>
    <w:rsid w:val="003E7B1F"/>
    <w:rsid w:val="003F3A3E"/>
    <w:rsid w:val="004019D1"/>
    <w:rsid w:val="004055B1"/>
    <w:rsid w:val="00423F1B"/>
    <w:rsid w:val="004254C4"/>
    <w:rsid w:val="00427312"/>
    <w:rsid w:val="00431043"/>
    <w:rsid w:val="00431840"/>
    <w:rsid w:val="004334F6"/>
    <w:rsid w:val="00443BCB"/>
    <w:rsid w:val="00444EFD"/>
    <w:rsid w:val="00451129"/>
    <w:rsid w:val="004565B9"/>
    <w:rsid w:val="00462B1C"/>
    <w:rsid w:val="00464CB6"/>
    <w:rsid w:val="00480585"/>
    <w:rsid w:val="00480C21"/>
    <w:rsid w:val="00485E60"/>
    <w:rsid w:val="00494D92"/>
    <w:rsid w:val="004959CE"/>
    <w:rsid w:val="00497398"/>
    <w:rsid w:val="004A59AE"/>
    <w:rsid w:val="004A6D25"/>
    <w:rsid w:val="004B2DD9"/>
    <w:rsid w:val="004C5B13"/>
    <w:rsid w:val="004C7169"/>
    <w:rsid w:val="004D0A37"/>
    <w:rsid w:val="004E3358"/>
    <w:rsid w:val="004F0EA1"/>
    <w:rsid w:val="004F4A8D"/>
    <w:rsid w:val="005134B9"/>
    <w:rsid w:val="00514B16"/>
    <w:rsid w:val="00517933"/>
    <w:rsid w:val="00521D7F"/>
    <w:rsid w:val="00523BAC"/>
    <w:rsid w:val="00525509"/>
    <w:rsid w:val="00525CCB"/>
    <w:rsid w:val="00531DF2"/>
    <w:rsid w:val="005326D3"/>
    <w:rsid w:val="005327A3"/>
    <w:rsid w:val="00534C28"/>
    <w:rsid w:val="0054014F"/>
    <w:rsid w:val="00551F59"/>
    <w:rsid w:val="00554966"/>
    <w:rsid w:val="00555924"/>
    <w:rsid w:val="005565E7"/>
    <w:rsid w:val="0056225C"/>
    <w:rsid w:val="0056372E"/>
    <w:rsid w:val="00563784"/>
    <w:rsid w:val="0057463A"/>
    <w:rsid w:val="005806ED"/>
    <w:rsid w:val="00581F0A"/>
    <w:rsid w:val="00584C58"/>
    <w:rsid w:val="00596BE7"/>
    <w:rsid w:val="005A268B"/>
    <w:rsid w:val="005A4984"/>
    <w:rsid w:val="005A714F"/>
    <w:rsid w:val="005B0FBD"/>
    <w:rsid w:val="005B24B5"/>
    <w:rsid w:val="005C13DA"/>
    <w:rsid w:val="005C7CCD"/>
    <w:rsid w:val="005D1A50"/>
    <w:rsid w:val="005E3A68"/>
    <w:rsid w:val="005F01C9"/>
    <w:rsid w:val="005F6CB2"/>
    <w:rsid w:val="006010DF"/>
    <w:rsid w:val="00603AC2"/>
    <w:rsid w:val="00605CAC"/>
    <w:rsid w:val="0061656D"/>
    <w:rsid w:val="006243E1"/>
    <w:rsid w:val="00633A6D"/>
    <w:rsid w:val="0064421C"/>
    <w:rsid w:val="00650B5A"/>
    <w:rsid w:val="00651EBB"/>
    <w:rsid w:val="00654B12"/>
    <w:rsid w:val="00655FA7"/>
    <w:rsid w:val="006609CF"/>
    <w:rsid w:val="00663760"/>
    <w:rsid w:val="00667FED"/>
    <w:rsid w:val="00670344"/>
    <w:rsid w:val="00675A55"/>
    <w:rsid w:val="0067723E"/>
    <w:rsid w:val="00680CA8"/>
    <w:rsid w:val="00681A8B"/>
    <w:rsid w:val="00684DA6"/>
    <w:rsid w:val="006853AC"/>
    <w:rsid w:val="006853B9"/>
    <w:rsid w:val="006958DC"/>
    <w:rsid w:val="006A1B23"/>
    <w:rsid w:val="006A2A6E"/>
    <w:rsid w:val="006A4DE2"/>
    <w:rsid w:val="006A5585"/>
    <w:rsid w:val="006B1FE3"/>
    <w:rsid w:val="006C334C"/>
    <w:rsid w:val="006E298B"/>
    <w:rsid w:val="006F63D2"/>
    <w:rsid w:val="006F6E70"/>
    <w:rsid w:val="0070486E"/>
    <w:rsid w:val="00704BDC"/>
    <w:rsid w:val="007124FD"/>
    <w:rsid w:val="0071391A"/>
    <w:rsid w:val="007202FB"/>
    <w:rsid w:val="00720E9A"/>
    <w:rsid w:val="00725E35"/>
    <w:rsid w:val="007321B3"/>
    <w:rsid w:val="00737BB8"/>
    <w:rsid w:val="00747733"/>
    <w:rsid w:val="00760E36"/>
    <w:rsid w:val="00761391"/>
    <w:rsid w:val="007856E1"/>
    <w:rsid w:val="00796C91"/>
    <w:rsid w:val="007A055F"/>
    <w:rsid w:val="007A7C24"/>
    <w:rsid w:val="007B627B"/>
    <w:rsid w:val="007C6B38"/>
    <w:rsid w:val="007D46AF"/>
    <w:rsid w:val="007E17F6"/>
    <w:rsid w:val="007E561B"/>
    <w:rsid w:val="007E629F"/>
    <w:rsid w:val="007F5E5C"/>
    <w:rsid w:val="007F76F0"/>
    <w:rsid w:val="00800D60"/>
    <w:rsid w:val="0080360B"/>
    <w:rsid w:val="00803D3C"/>
    <w:rsid w:val="00810149"/>
    <w:rsid w:val="00811E3F"/>
    <w:rsid w:val="00816203"/>
    <w:rsid w:val="008258CE"/>
    <w:rsid w:val="00832105"/>
    <w:rsid w:val="00840D8B"/>
    <w:rsid w:val="00843B50"/>
    <w:rsid w:val="00851410"/>
    <w:rsid w:val="00854B0A"/>
    <w:rsid w:val="00855AC3"/>
    <w:rsid w:val="00855D78"/>
    <w:rsid w:val="0086282C"/>
    <w:rsid w:val="00890E5E"/>
    <w:rsid w:val="008964DE"/>
    <w:rsid w:val="00896BD3"/>
    <w:rsid w:val="00897738"/>
    <w:rsid w:val="008A3340"/>
    <w:rsid w:val="008A680F"/>
    <w:rsid w:val="008B3D0F"/>
    <w:rsid w:val="008C1FB5"/>
    <w:rsid w:val="008C30DA"/>
    <w:rsid w:val="008C5BB8"/>
    <w:rsid w:val="008C6C29"/>
    <w:rsid w:val="008C7000"/>
    <w:rsid w:val="008D1CC1"/>
    <w:rsid w:val="008E0851"/>
    <w:rsid w:val="008E092F"/>
    <w:rsid w:val="008E3952"/>
    <w:rsid w:val="008E4B89"/>
    <w:rsid w:val="00902F09"/>
    <w:rsid w:val="009051FC"/>
    <w:rsid w:val="00915E3A"/>
    <w:rsid w:val="00921676"/>
    <w:rsid w:val="00924CDD"/>
    <w:rsid w:val="0095445B"/>
    <w:rsid w:val="00957577"/>
    <w:rsid w:val="00960605"/>
    <w:rsid w:val="00963085"/>
    <w:rsid w:val="00964EEC"/>
    <w:rsid w:val="009666F6"/>
    <w:rsid w:val="009720A9"/>
    <w:rsid w:val="0097290D"/>
    <w:rsid w:val="00974A6E"/>
    <w:rsid w:val="0097768C"/>
    <w:rsid w:val="00981A2D"/>
    <w:rsid w:val="009848D5"/>
    <w:rsid w:val="009909B7"/>
    <w:rsid w:val="009A0079"/>
    <w:rsid w:val="009A1A8A"/>
    <w:rsid w:val="009B0778"/>
    <w:rsid w:val="009B3EA6"/>
    <w:rsid w:val="009B48A2"/>
    <w:rsid w:val="009C6212"/>
    <w:rsid w:val="009D07CC"/>
    <w:rsid w:val="009D1B98"/>
    <w:rsid w:val="009D1EA5"/>
    <w:rsid w:val="009E6EF5"/>
    <w:rsid w:val="009F0720"/>
    <w:rsid w:val="009F1D20"/>
    <w:rsid w:val="009F3B7E"/>
    <w:rsid w:val="00A0073D"/>
    <w:rsid w:val="00A018DF"/>
    <w:rsid w:val="00A057E7"/>
    <w:rsid w:val="00A11C68"/>
    <w:rsid w:val="00A15365"/>
    <w:rsid w:val="00A268CD"/>
    <w:rsid w:val="00A275BA"/>
    <w:rsid w:val="00A344C3"/>
    <w:rsid w:val="00A362AF"/>
    <w:rsid w:val="00A4085E"/>
    <w:rsid w:val="00A423B9"/>
    <w:rsid w:val="00A60057"/>
    <w:rsid w:val="00A824A7"/>
    <w:rsid w:val="00A8782B"/>
    <w:rsid w:val="00A94495"/>
    <w:rsid w:val="00A94F0F"/>
    <w:rsid w:val="00AA69EC"/>
    <w:rsid w:val="00AA74A0"/>
    <w:rsid w:val="00AB0AD1"/>
    <w:rsid w:val="00AB373A"/>
    <w:rsid w:val="00AC3E83"/>
    <w:rsid w:val="00AE73E2"/>
    <w:rsid w:val="00AE7FDD"/>
    <w:rsid w:val="00AF57FD"/>
    <w:rsid w:val="00B000FC"/>
    <w:rsid w:val="00B0223E"/>
    <w:rsid w:val="00B036A0"/>
    <w:rsid w:val="00B07FC2"/>
    <w:rsid w:val="00B10281"/>
    <w:rsid w:val="00B26730"/>
    <w:rsid w:val="00B27936"/>
    <w:rsid w:val="00B317B4"/>
    <w:rsid w:val="00B43CDD"/>
    <w:rsid w:val="00B44B3F"/>
    <w:rsid w:val="00B46192"/>
    <w:rsid w:val="00B4744D"/>
    <w:rsid w:val="00B52844"/>
    <w:rsid w:val="00B6012D"/>
    <w:rsid w:val="00B60F4C"/>
    <w:rsid w:val="00B71E50"/>
    <w:rsid w:val="00B77F0D"/>
    <w:rsid w:val="00B90CBC"/>
    <w:rsid w:val="00B91D06"/>
    <w:rsid w:val="00BA058F"/>
    <w:rsid w:val="00BA76A9"/>
    <w:rsid w:val="00BB1531"/>
    <w:rsid w:val="00BB2664"/>
    <w:rsid w:val="00BB3B32"/>
    <w:rsid w:val="00BB677A"/>
    <w:rsid w:val="00BC0C1E"/>
    <w:rsid w:val="00BC735A"/>
    <w:rsid w:val="00BD6550"/>
    <w:rsid w:val="00BF1712"/>
    <w:rsid w:val="00C00035"/>
    <w:rsid w:val="00C03338"/>
    <w:rsid w:val="00C125C4"/>
    <w:rsid w:val="00C16B5A"/>
    <w:rsid w:val="00C213E3"/>
    <w:rsid w:val="00C31743"/>
    <w:rsid w:val="00C32D78"/>
    <w:rsid w:val="00C33CC7"/>
    <w:rsid w:val="00C41E8B"/>
    <w:rsid w:val="00C442A4"/>
    <w:rsid w:val="00C51D3F"/>
    <w:rsid w:val="00C523FE"/>
    <w:rsid w:val="00C6270E"/>
    <w:rsid w:val="00C733E2"/>
    <w:rsid w:val="00C73E8D"/>
    <w:rsid w:val="00C73EFA"/>
    <w:rsid w:val="00C81BE7"/>
    <w:rsid w:val="00C84FE0"/>
    <w:rsid w:val="00C95C22"/>
    <w:rsid w:val="00CB5C6B"/>
    <w:rsid w:val="00CC2F64"/>
    <w:rsid w:val="00CC4924"/>
    <w:rsid w:val="00CD749B"/>
    <w:rsid w:val="00CE0579"/>
    <w:rsid w:val="00CE0AB4"/>
    <w:rsid w:val="00CE36B2"/>
    <w:rsid w:val="00CF14F2"/>
    <w:rsid w:val="00CF72D0"/>
    <w:rsid w:val="00D05E67"/>
    <w:rsid w:val="00D11C56"/>
    <w:rsid w:val="00D1365B"/>
    <w:rsid w:val="00D1622E"/>
    <w:rsid w:val="00D23CDB"/>
    <w:rsid w:val="00D24B3F"/>
    <w:rsid w:val="00D26F51"/>
    <w:rsid w:val="00D36B51"/>
    <w:rsid w:val="00D4290E"/>
    <w:rsid w:val="00D42D06"/>
    <w:rsid w:val="00D4311A"/>
    <w:rsid w:val="00D540F4"/>
    <w:rsid w:val="00D55FAA"/>
    <w:rsid w:val="00D57EC2"/>
    <w:rsid w:val="00D6288F"/>
    <w:rsid w:val="00D65A3C"/>
    <w:rsid w:val="00D70948"/>
    <w:rsid w:val="00D80D94"/>
    <w:rsid w:val="00D81527"/>
    <w:rsid w:val="00D830C2"/>
    <w:rsid w:val="00D942F0"/>
    <w:rsid w:val="00DA1935"/>
    <w:rsid w:val="00DA298C"/>
    <w:rsid w:val="00DA4633"/>
    <w:rsid w:val="00DB2CB9"/>
    <w:rsid w:val="00DB4262"/>
    <w:rsid w:val="00DB636B"/>
    <w:rsid w:val="00DC44B2"/>
    <w:rsid w:val="00DC72A4"/>
    <w:rsid w:val="00DD7E95"/>
    <w:rsid w:val="00DE69AA"/>
    <w:rsid w:val="00DF30AA"/>
    <w:rsid w:val="00DF7A64"/>
    <w:rsid w:val="00E04D2D"/>
    <w:rsid w:val="00E0558F"/>
    <w:rsid w:val="00E23740"/>
    <w:rsid w:val="00E40AC6"/>
    <w:rsid w:val="00E43078"/>
    <w:rsid w:val="00E57EA4"/>
    <w:rsid w:val="00E61236"/>
    <w:rsid w:val="00E73877"/>
    <w:rsid w:val="00E7488A"/>
    <w:rsid w:val="00E75408"/>
    <w:rsid w:val="00E81AAA"/>
    <w:rsid w:val="00E873BE"/>
    <w:rsid w:val="00E930FE"/>
    <w:rsid w:val="00E94398"/>
    <w:rsid w:val="00E943F8"/>
    <w:rsid w:val="00EA69F2"/>
    <w:rsid w:val="00EB16EA"/>
    <w:rsid w:val="00EB1E5B"/>
    <w:rsid w:val="00EB390A"/>
    <w:rsid w:val="00EC1247"/>
    <w:rsid w:val="00EC66AE"/>
    <w:rsid w:val="00ED4F16"/>
    <w:rsid w:val="00ED56B5"/>
    <w:rsid w:val="00EE5E94"/>
    <w:rsid w:val="00F00C2E"/>
    <w:rsid w:val="00F011BD"/>
    <w:rsid w:val="00F11006"/>
    <w:rsid w:val="00F3349E"/>
    <w:rsid w:val="00F352C5"/>
    <w:rsid w:val="00F45179"/>
    <w:rsid w:val="00F466DF"/>
    <w:rsid w:val="00F46E9F"/>
    <w:rsid w:val="00F53516"/>
    <w:rsid w:val="00F55312"/>
    <w:rsid w:val="00F5541E"/>
    <w:rsid w:val="00F576F1"/>
    <w:rsid w:val="00F647D3"/>
    <w:rsid w:val="00F70D62"/>
    <w:rsid w:val="00F763FF"/>
    <w:rsid w:val="00F905A9"/>
    <w:rsid w:val="00FA0AA8"/>
    <w:rsid w:val="00FB6CED"/>
    <w:rsid w:val="00FC14C7"/>
    <w:rsid w:val="00FD309E"/>
    <w:rsid w:val="00FD5F34"/>
    <w:rsid w:val="00FE5198"/>
    <w:rsid w:val="00FE6722"/>
    <w:rsid w:val="00FE7C22"/>
    <w:rsid w:val="00FF3DB7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BCB59"/>
  <w15:chartTrackingRefBased/>
  <w15:docId w15:val="{3632050E-D5FD-456B-9B2F-06D2438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23"/>
    <w:pPr>
      <w:jc w:val="both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F6"/>
    <w:rPr>
      <w:rFonts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F6"/>
    <w:rPr>
      <w:rFonts w:eastAsia="Calibri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FD309E"/>
  </w:style>
  <w:style w:type="table" w:styleId="TableGridLight">
    <w:name w:val="Grid Table Light"/>
    <w:basedOn w:val="TableNormal"/>
    <w:uiPriority w:val="40"/>
    <w:rsid w:val="00351C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51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351C5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51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51C5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351C5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">
    <w:name w:val="Grid Table 3"/>
    <w:basedOn w:val="TableNormal"/>
    <w:uiPriority w:val="48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">
    <w:name w:val="Grid Table 4"/>
    <w:basedOn w:val="TableNormal"/>
    <w:uiPriority w:val="49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">
    <w:name w:val="Grid Table 6 Colorful"/>
    <w:basedOn w:val="TableNormal"/>
    <w:uiPriority w:val="51"/>
    <w:rsid w:val="00351C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51C5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">
    <w:name w:val="Grid Table 7 Colorful"/>
    <w:basedOn w:val="TableNormal"/>
    <w:uiPriority w:val="52"/>
    <w:rsid w:val="00351C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51C5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1Light">
    <w:name w:val="List Table 1 Light"/>
    <w:basedOn w:val="TableNormal"/>
    <w:uiPriority w:val="46"/>
    <w:rsid w:val="00351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3">
    <w:name w:val="List Table 2 Accent 3"/>
    <w:basedOn w:val="TableNormal"/>
    <w:uiPriority w:val="47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51C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351C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351C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351C5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51C5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65B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B9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Liana Ramo</dc:creator>
  <cp:keywords/>
  <dc:description/>
  <cp:lastModifiedBy>Patricia Liana  Ramo</cp:lastModifiedBy>
  <cp:revision>5</cp:revision>
  <cp:lastPrinted>2018-07-14T12:14:00Z</cp:lastPrinted>
  <dcterms:created xsi:type="dcterms:W3CDTF">2019-04-09T06:04:00Z</dcterms:created>
  <dcterms:modified xsi:type="dcterms:W3CDTF">2021-01-15T10:46:00Z</dcterms:modified>
</cp:coreProperties>
</file>