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Objective: The objective of this research proposal is to investigate the role of human-computer interaction in computer-mediated corrective feedback on L2 writing. Specifically, the research will explore the impact of different types of HCI on learners' use and interpretation of corrective feedback provided by a computer-assisted language learning (CALL) system.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50</Words>
  <Characters>315</Characters>
  <Application>WPS Office</Application>
  <Paragraphs>1</Paragraphs>
  <CharactersWithSpaces>364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2023-11-10T22:49:44Z</dcterms:created>
  <dc:creator>2207117BPG</dc:creator>
  <lastModifiedBy>2207117BPG</lastModifiedBy>
  <dcterms:modified xsi:type="dcterms:W3CDTF">2023-11-10T22:50:04Z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a947be200c6b494a87c2c9e0355f8ec2</vt:lpwstr>
  </property>
</Properties>
</file>