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E9" w:rsidRPr="00E8473F" w:rsidRDefault="005946DF" w:rsidP="00EA0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3F">
        <w:rPr>
          <w:rFonts w:ascii="Times New Roman" w:hAnsi="Times New Roman" w:cs="Times New Roman"/>
          <w:b/>
          <w:sz w:val="28"/>
          <w:szCs w:val="28"/>
        </w:rPr>
        <w:t xml:space="preserve">Need of Environmental Education in Teacher Education </w:t>
      </w:r>
      <w:proofErr w:type="spellStart"/>
      <w:r w:rsidRPr="00E8473F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5946DF" w:rsidRDefault="008328A8" w:rsidP="00FD2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Sudesh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(Assistant Lecturer)</w:t>
      </w:r>
    </w:p>
    <w:p w:rsidR="00E8473F" w:rsidRDefault="00E8473F" w:rsidP="00FD27DB">
      <w:pPr>
        <w:tabs>
          <w:tab w:val="righ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R.K.S.D. College of Education</w:t>
      </w:r>
      <w:r w:rsidR="008A5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AAF">
        <w:rPr>
          <w:rFonts w:ascii="Times New Roman" w:hAnsi="Times New Roman" w:cs="Times New Roman"/>
          <w:sz w:val="28"/>
          <w:szCs w:val="28"/>
        </w:rPr>
        <w:t>Kaithal</w:t>
      </w:r>
      <w:proofErr w:type="spellEnd"/>
    </w:p>
    <w:p w:rsidR="00FD27DB" w:rsidRDefault="00FD27DB" w:rsidP="00FD27DB">
      <w:pPr>
        <w:tabs>
          <w:tab w:val="righ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sanju71079@gmail.com</w:t>
      </w:r>
    </w:p>
    <w:p w:rsidR="00E8473F" w:rsidRPr="00D8296D" w:rsidRDefault="00E8473F" w:rsidP="00EA0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96D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E8473F" w:rsidRDefault="007A2381" w:rsidP="00EA0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473F">
        <w:rPr>
          <w:rFonts w:ascii="Times New Roman" w:hAnsi="Times New Roman" w:cs="Times New Roman"/>
          <w:sz w:val="28"/>
          <w:szCs w:val="28"/>
        </w:rPr>
        <w:t>Environmental</w:t>
      </w:r>
      <w:r w:rsidR="00D8296D">
        <w:rPr>
          <w:rFonts w:ascii="Times New Roman" w:hAnsi="Times New Roman" w:cs="Times New Roman"/>
          <w:sz w:val="28"/>
          <w:szCs w:val="28"/>
        </w:rPr>
        <w:t xml:space="preserve"> Education is the process of recognizing values and clarifying concept in order to develop skills and attitudes necessary to understand and </w:t>
      </w:r>
      <w:r w:rsidR="004C6B72">
        <w:rPr>
          <w:rFonts w:ascii="Times New Roman" w:hAnsi="Times New Roman" w:cs="Times New Roman"/>
          <w:sz w:val="28"/>
          <w:szCs w:val="28"/>
        </w:rPr>
        <w:t>appreciate the inter-relatedness among man, his culture and his bio-physical surroundings. Besides, Environmental Education is an educational concept which considers the environment as scientific and aesthetic resources to be used in a life-long education process, thus making people knowledgeable and aware of the environment</w:t>
      </w:r>
      <w:r w:rsidR="00571896">
        <w:rPr>
          <w:rFonts w:ascii="Times New Roman" w:hAnsi="Times New Roman" w:cs="Times New Roman"/>
          <w:sz w:val="28"/>
          <w:szCs w:val="28"/>
        </w:rPr>
        <w:t xml:space="preserve"> and its problems as well as their own role in environmental conservation, preservation and management.</w:t>
      </w:r>
    </w:p>
    <w:p w:rsidR="00571896" w:rsidRDefault="00571896" w:rsidP="00EA0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96">
        <w:rPr>
          <w:rFonts w:ascii="Times New Roman" w:hAnsi="Times New Roman" w:cs="Times New Roman"/>
          <w:b/>
          <w:sz w:val="28"/>
          <w:szCs w:val="28"/>
        </w:rPr>
        <w:t>Objectives of Environmental Education</w:t>
      </w:r>
    </w:p>
    <w:p w:rsidR="000A2639" w:rsidRPr="000A2639" w:rsidRDefault="000A2639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gain knowledge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about the surroundings.</w:t>
      </w:r>
    </w:p>
    <w:p w:rsidR="000A2639" w:rsidRPr="00896B67" w:rsidRDefault="00896B67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understand the knowledge of livings (Biotic) and non-living (A Biotic) environment.</w:t>
      </w:r>
    </w:p>
    <w:p w:rsidR="00896B67" w:rsidRPr="00896B67" w:rsidRDefault="00896B67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understand the knowledge of distant environment.</w:t>
      </w:r>
    </w:p>
    <w:p w:rsidR="00896B67" w:rsidRPr="00896B67" w:rsidRDefault="00896B67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understand the effect of uncontrolled pollution growth.</w:t>
      </w:r>
    </w:p>
    <w:p w:rsidR="00896B67" w:rsidRPr="00896B67" w:rsidRDefault="00896B67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find the different causes of environmental pollution.</w:t>
      </w:r>
    </w:p>
    <w:p w:rsidR="00896B67" w:rsidRPr="00896B67" w:rsidRDefault="00896B67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suggest the remedial measures adopted in the reduction of environmental pollution.</w:t>
      </w:r>
    </w:p>
    <w:p w:rsidR="00896B67" w:rsidRPr="007B1F04" w:rsidRDefault="00896B67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participate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related to the sensitization about the air, water, soil and sound pollution.</w:t>
      </w:r>
    </w:p>
    <w:p w:rsidR="007B1F04" w:rsidRPr="007B1F04" w:rsidRDefault="007B1F04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develop interest in the flora and fauna of near and distant environment.</w:t>
      </w:r>
    </w:p>
    <w:p w:rsidR="007B1F04" w:rsidRPr="00DF0A71" w:rsidRDefault="00DF0A71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help in acquiring skills for identifying and solving environment concepts.</w:t>
      </w:r>
    </w:p>
    <w:p w:rsidR="00DF0A71" w:rsidRPr="00DF0A71" w:rsidRDefault="00DF0A71" w:rsidP="00EA02A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A71" w:rsidRPr="001730E8" w:rsidRDefault="00DF0A71" w:rsidP="00EA02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develop the ability for evaluating environmental components and educational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terms of ecological, economic, social, cultural, aesthetic and educational factors etc.</w:t>
      </w:r>
    </w:p>
    <w:p w:rsidR="001730E8" w:rsidRDefault="001730E8" w:rsidP="00EA02A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0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Need of Environmental Education </w:t>
      </w:r>
      <w:r w:rsidR="0088630B" w:rsidRPr="001730E8">
        <w:rPr>
          <w:rFonts w:ascii="Times New Roman" w:hAnsi="Times New Roman" w:cs="Times New Roman"/>
          <w:b/>
          <w:sz w:val="28"/>
          <w:szCs w:val="28"/>
        </w:rPr>
        <w:t>for</w:t>
      </w:r>
      <w:r w:rsidRPr="001730E8">
        <w:rPr>
          <w:rFonts w:ascii="Times New Roman" w:hAnsi="Times New Roman" w:cs="Times New Roman"/>
          <w:b/>
          <w:sz w:val="28"/>
          <w:szCs w:val="28"/>
        </w:rPr>
        <w:t xml:space="preserve"> Teachers</w:t>
      </w:r>
    </w:p>
    <w:p w:rsidR="0088630B" w:rsidRDefault="0088630B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Second International Conference on Environmental Education (1982), held in New Delhi, formulated few points to the students and teachers as well:-</w:t>
      </w:r>
    </w:p>
    <w:p w:rsidR="0088630B" w:rsidRDefault="0088630B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8630B">
        <w:rPr>
          <w:rFonts w:ascii="Times New Roman" w:hAnsi="Times New Roman" w:cs="Times New Roman"/>
          <w:b/>
          <w:sz w:val="28"/>
          <w:szCs w:val="28"/>
        </w:rPr>
        <w:t>Awareness</w:t>
      </w:r>
      <w:r w:rsidR="003D53D5" w:rsidRPr="0088630B">
        <w:rPr>
          <w:rFonts w:ascii="Times New Roman" w:hAnsi="Times New Roman" w:cs="Times New Roman"/>
          <w:b/>
          <w:sz w:val="28"/>
          <w:szCs w:val="28"/>
        </w:rPr>
        <w:t>: -</w:t>
      </w:r>
      <w:r w:rsidR="003D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3D5">
        <w:rPr>
          <w:rFonts w:ascii="Times New Roman" w:hAnsi="Times New Roman" w:cs="Times New Roman"/>
          <w:sz w:val="28"/>
          <w:szCs w:val="28"/>
        </w:rPr>
        <w:t>to acquire sensitivity to the total environment and its allied problems.</w:t>
      </w:r>
    </w:p>
    <w:p w:rsidR="003D53D5" w:rsidRDefault="003D53D5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Skills:</w:t>
      </w:r>
      <w:r>
        <w:rPr>
          <w:rFonts w:ascii="Times New Roman" w:hAnsi="Times New Roman" w:cs="Times New Roman"/>
          <w:sz w:val="28"/>
          <w:szCs w:val="28"/>
        </w:rPr>
        <w:t xml:space="preserve"> - to acquire skill for identifying environmental problems.</w:t>
      </w:r>
    </w:p>
    <w:p w:rsidR="003D53D5" w:rsidRDefault="003D53D5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Evaluation Ability:</w:t>
      </w:r>
      <w:r>
        <w:rPr>
          <w:rFonts w:ascii="Times New Roman" w:hAnsi="Times New Roman" w:cs="Times New Roman"/>
          <w:sz w:val="28"/>
          <w:szCs w:val="28"/>
        </w:rPr>
        <w:t xml:space="preserve"> - to evaluate environmental measures and education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terms of social, economical, ecological and aesthetic factors.</w:t>
      </w:r>
    </w:p>
    <w:p w:rsidR="00AC6782" w:rsidRDefault="003D53D5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Attitude</w:t>
      </w:r>
      <w:r w:rsidR="00AC6782">
        <w:rPr>
          <w:rFonts w:ascii="Times New Roman" w:hAnsi="Times New Roman" w:cs="Times New Roman"/>
          <w:b/>
          <w:sz w:val="28"/>
          <w:szCs w:val="28"/>
        </w:rPr>
        <w:t>:</w:t>
      </w:r>
      <w:r w:rsidR="00AC67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to acquire a set of values and feelings of concern for the environment and</w:t>
      </w:r>
      <w:r w:rsidR="00AC6782">
        <w:rPr>
          <w:rFonts w:ascii="Times New Roman" w:hAnsi="Times New Roman" w:cs="Times New Roman"/>
          <w:sz w:val="28"/>
          <w:szCs w:val="28"/>
        </w:rPr>
        <w:t xml:space="preserve"> the motivation for active participation in the environmental improvement and protection.</w:t>
      </w:r>
    </w:p>
    <w:p w:rsidR="003D53D5" w:rsidRDefault="00AC6782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C6782">
        <w:rPr>
          <w:rFonts w:ascii="Times New Roman" w:hAnsi="Times New Roman" w:cs="Times New Roman"/>
          <w:b/>
          <w:sz w:val="28"/>
          <w:szCs w:val="28"/>
        </w:rPr>
        <w:t>Participation</w:t>
      </w:r>
      <w:r w:rsidR="006B1D4A" w:rsidRPr="00AC6782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provide an opportunity to be actively involved at all levels in working toward the resolution of environmental problems.</w:t>
      </w:r>
    </w:p>
    <w:p w:rsidR="006B1D4A" w:rsidRDefault="00075D2E" w:rsidP="00EA02A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B1D4A">
        <w:rPr>
          <w:rFonts w:ascii="Times New Roman" w:hAnsi="Times New Roman" w:cs="Times New Roman"/>
          <w:sz w:val="28"/>
          <w:szCs w:val="28"/>
        </w:rPr>
        <w:t xml:space="preserve">It is obvious that the structure of teacher-education </w:t>
      </w:r>
      <w:proofErr w:type="spellStart"/>
      <w:r w:rsidR="006B1D4A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6B1D4A">
        <w:rPr>
          <w:rFonts w:ascii="Times New Roman" w:hAnsi="Times New Roman" w:cs="Times New Roman"/>
          <w:sz w:val="28"/>
          <w:szCs w:val="28"/>
        </w:rPr>
        <w:t xml:space="preserve"> in any stage convey something more than merely the acquisition of teaching skills, methodologies etc.</w:t>
      </w:r>
      <w:r w:rsidR="00A43474">
        <w:rPr>
          <w:rFonts w:ascii="Times New Roman" w:hAnsi="Times New Roman" w:cs="Times New Roman"/>
          <w:sz w:val="28"/>
          <w:szCs w:val="28"/>
        </w:rPr>
        <w:t xml:space="preserve"> Each level of training has to be relevant to the development</w:t>
      </w:r>
      <w:r w:rsidR="00493230">
        <w:rPr>
          <w:rFonts w:ascii="Times New Roman" w:hAnsi="Times New Roman" w:cs="Times New Roman"/>
          <w:sz w:val="28"/>
          <w:szCs w:val="28"/>
        </w:rPr>
        <w:t xml:space="preserve"> for the teachers. The need of Environmental Education for the teachers is also emphasized by Environmental Education Curriculum Framework for Teachers and Teacher Education (2005)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994">
        <w:rPr>
          <w:rFonts w:ascii="Times New Roman" w:hAnsi="Times New Roman" w:cs="Times New Roman"/>
          <w:sz w:val="28"/>
          <w:szCs w:val="28"/>
        </w:rPr>
        <w:t xml:space="preserve"> It put its emphasis on Environmental Education by the following aspects:-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Harmony in life.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Respecting forces of Nature.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Distorted World War.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Happiness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Experience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Sustainable Development.</w:t>
      </w:r>
    </w:p>
    <w:p w:rsidR="00224994" w:rsidRPr="00224994" w:rsidRDefault="00224994" w:rsidP="00EA02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Twin problems of explosion of population and poverty.</w:t>
      </w:r>
    </w:p>
    <w:p w:rsidR="003D53D5" w:rsidRDefault="00224994" w:rsidP="00EA02A8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urgency of Environmental Education was realized by various Education Commissions as well as National Policy of Education (1986)</w:t>
      </w:r>
      <w:r w:rsidR="009905FD">
        <w:rPr>
          <w:rFonts w:ascii="Times New Roman" w:hAnsi="Times New Roman" w:cs="Times New Roman"/>
          <w:sz w:val="28"/>
          <w:szCs w:val="28"/>
        </w:rPr>
        <w:t xml:space="preserve"> and emphasized “There is a paramount need to create a consciousness of the environment. It must permeate all ages and sections of society beginning with the child.</w:t>
      </w:r>
      <w:r w:rsidR="00224124">
        <w:rPr>
          <w:rFonts w:ascii="Times New Roman" w:hAnsi="Times New Roman" w:cs="Times New Roman"/>
          <w:sz w:val="28"/>
          <w:szCs w:val="28"/>
        </w:rPr>
        <w:t xml:space="preserve"> </w:t>
      </w:r>
      <w:r w:rsidR="009905FD">
        <w:rPr>
          <w:rFonts w:ascii="Times New Roman" w:hAnsi="Times New Roman" w:cs="Times New Roman"/>
          <w:sz w:val="28"/>
          <w:szCs w:val="28"/>
        </w:rPr>
        <w:t xml:space="preserve">Environmental consciousness should inform teaching in schools and colleges. This </w:t>
      </w:r>
      <w:r w:rsidR="009905FD">
        <w:rPr>
          <w:rFonts w:ascii="Times New Roman" w:hAnsi="Times New Roman" w:cs="Times New Roman"/>
          <w:sz w:val="28"/>
          <w:szCs w:val="28"/>
        </w:rPr>
        <w:lastRenderedPageBreak/>
        <w:t xml:space="preserve">aspect will be integrated in the entire educational process.” But the Environmental Education </w:t>
      </w:r>
      <w:proofErr w:type="spellStart"/>
      <w:r w:rsidR="009905FD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9905FD">
        <w:rPr>
          <w:rFonts w:ascii="Times New Roman" w:hAnsi="Times New Roman" w:cs="Times New Roman"/>
          <w:sz w:val="28"/>
          <w:szCs w:val="28"/>
        </w:rPr>
        <w:t xml:space="preserve"> in India has not made much headway due to lack of funds, inadequate infrastructure and </w:t>
      </w:r>
      <w:r w:rsidR="004645EA">
        <w:rPr>
          <w:rFonts w:ascii="Times New Roman" w:hAnsi="Times New Roman" w:cs="Times New Roman"/>
          <w:sz w:val="28"/>
          <w:szCs w:val="28"/>
        </w:rPr>
        <w:t>shortage of</w:t>
      </w:r>
      <w:r w:rsidR="009905FD">
        <w:rPr>
          <w:rFonts w:ascii="Times New Roman" w:hAnsi="Times New Roman" w:cs="Times New Roman"/>
          <w:sz w:val="28"/>
          <w:szCs w:val="28"/>
        </w:rPr>
        <w:t xml:space="preserve"> trained personnel’</w:t>
      </w:r>
      <w:r w:rsidR="00F01520">
        <w:rPr>
          <w:rFonts w:ascii="Times New Roman" w:hAnsi="Times New Roman" w:cs="Times New Roman"/>
          <w:sz w:val="28"/>
          <w:szCs w:val="28"/>
        </w:rPr>
        <w:t>s etc. B</w:t>
      </w:r>
      <w:r w:rsidR="009905FD">
        <w:rPr>
          <w:rFonts w:ascii="Times New Roman" w:hAnsi="Times New Roman" w:cs="Times New Roman"/>
          <w:sz w:val="28"/>
          <w:szCs w:val="28"/>
        </w:rPr>
        <w:t>esides, Na</w:t>
      </w:r>
      <w:r w:rsidR="00F01520">
        <w:rPr>
          <w:rFonts w:ascii="Times New Roman" w:hAnsi="Times New Roman" w:cs="Times New Roman"/>
          <w:sz w:val="28"/>
          <w:szCs w:val="28"/>
        </w:rPr>
        <w:t>tional Curriculum Framework for Teacher Education (2004) recommended objectives for introducing Environmental Education in all kinds</w:t>
      </w:r>
      <w:r w:rsidR="000330FE">
        <w:rPr>
          <w:rFonts w:ascii="Times New Roman" w:hAnsi="Times New Roman" w:cs="Times New Roman"/>
          <w:sz w:val="28"/>
          <w:szCs w:val="28"/>
        </w:rPr>
        <w:t xml:space="preserve"> of teacher education </w:t>
      </w:r>
      <w:proofErr w:type="spellStart"/>
      <w:r w:rsidR="000330FE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0330FE">
        <w:rPr>
          <w:rFonts w:ascii="Times New Roman" w:hAnsi="Times New Roman" w:cs="Times New Roman"/>
          <w:sz w:val="28"/>
          <w:szCs w:val="28"/>
        </w:rPr>
        <w:t xml:space="preserve"> for developing among student teachers awareness and sensitivity towards environmental concern and promoting skills for </w:t>
      </w:r>
      <w:r w:rsidR="00986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63" w:rsidRPr="006C3B63" w:rsidRDefault="006C3B63" w:rsidP="006C3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63">
        <w:rPr>
          <w:rFonts w:ascii="Times New Roman" w:hAnsi="Times New Roman" w:cs="Times New Roman"/>
          <w:b/>
          <w:sz w:val="28"/>
          <w:szCs w:val="28"/>
        </w:rPr>
        <w:t xml:space="preserve">Objectives of Introducing Environmental Education in Teacher Education </w:t>
      </w:r>
      <w:proofErr w:type="spellStart"/>
      <w:r w:rsidRPr="006C3B63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6C3B63" w:rsidRDefault="006C3B63" w:rsidP="006C3B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prepare the teachers to teach environmental education.</w:t>
      </w:r>
    </w:p>
    <w:p w:rsidR="006C3B63" w:rsidRDefault="00B30262" w:rsidP="006C3B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develop awareness about</w:t>
      </w:r>
      <w:r w:rsidR="00D7280E">
        <w:rPr>
          <w:rFonts w:ascii="Times New Roman" w:hAnsi="Times New Roman" w:cs="Times New Roman"/>
          <w:sz w:val="28"/>
          <w:szCs w:val="28"/>
        </w:rPr>
        <w:t xml:space="preserve"> environmental aspects among teachers.</w:t>
      </w:r>
    </w:p>
    <w:p w:rsidR="006C3B63" w:rsidRDefault="006C3B63" w:rsidP="006C3B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prepare the teachers to develop their own curriculum basing on the local requirements to the environmental aspects.</w:t>
      </w:r>
    </w:p>
    <w:p w:rsidR="006C3B63" w:rsidRDefault="006C3B63" w:rsidP="006C3B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enable the student teachers to understand about the concepts of environmental education.</w:t>
      </w:r>
    </w:p>
    <w:p w:rsidR="006C3B63" w:rsidRDefault="006C3B63" w:rsidP="006C3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63">
        <w:rPr>
          <w:rFonts w:ascii="Times New Roman" w:hAnsi="Times New Roman" w:cs="Times New Roman"/>
          <w:b/>
          <w:sz w:val="28"/>
          <w:szCs w:val="28"/>
        </w:rPr>
        <w:t>Research Methodology</w:t>
      </w:r>
    </w:p>
    <w:p w:rsidR="006C3B63" w:rsidRDefault="00986194" w:rsidP="006C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This paper is theoretical in nature and is based on purely secondary data related to the aspect.</w:t>
      </w:r>
    </w:p>
    <w:p w:rsidR="00986194" w:rsidRDefault="00986194" w:rsidP="006C3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194">
        <w:rPr>
          <w:rFonts w:ascii="Times New Roman" w:hAnsi="Times New Roman" w:cs="Times New Roman"/>
          <w:b/>
          <w:sz w:val="28"/>
          <w:szCs w:val="28"/>
        </w:rPr>
        <w:t>Causes Need for Attention</w:t>
      </w:r>
    </w:p>
    <w:p w:rsidR="00986194" w:rsidRDefault="00986194" w:rsidP="006C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Among many of the causes which require serious attention for Environmental Education, some of the prominent are as follows:-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Population Explosion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Depletion of Physical Resources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Human Population explosion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Advancement of technology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Pollution due to the use of pesticides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Oil spills and damaging eco-system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Toxic time-bombs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Radiation hazards and ecological balance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Migration towards cities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Glacier Retreat</w:t>
      </w:r>
    </w:p>
    <w:p w:rsidR="00986194" w:rsidRDefault="00986194" w:rsidP="009861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Decrease in forest cover etc.</w:t>
      </w:r>
    </w:p>
    <w:p w:rsidR="00986194" w:rsidRDefault="00986194" w:rsidP="0098619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586">
        <w:rPr>
          <w:rFonts w:ascii="Times New Roman" w:hAnsi="Times New Roman" w:cs="Times New Roman"/>
          <w:b/>
          <w:sz w:val="28"/>
          <w:szCs w:val="28"/>
        </w:rPr>
        <w:t xml:space="preserve">Teaching-Learning Strategies of Teacher-Education </w:t>
      </w:r>
      <w:proofErr w:type="spellStart"/>
      <w:r w:rsidRPr="00E53586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0D5338" w:rsidRDefault="000D5338" w:rsidP="009861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Among many, followings should be the teaching-learning strategies which should be included</w:t>
      </w:r>
      <w:r w:rsidR="00DD059D">
        <w:rPr>
          <w:rFonts w:ascii="Times New Roman" w:hAnsi="Times New Roman" w:cs="Times New Roman"/>
          <w:sz w:val="28"/>
          <w:szCs w:val="28"/>
        </w:rPr>
        <w:t xml:space="preserve"> in Teacher-Education </w:t>
      </w:r>
      <w:proofErr w:type="spellStart"/>
      <w:r w:rsidR="00DD059D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</w:p>
    <w:p w:rsidR="00977E92" w:rsidRDefault="000D5338" w:rsidP="00977E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Class-room discussion,</w:t>
      </w:r>
      <w:r w:rsidR="00DD059D">
        <w:rPr>
          <w:rFonts w:ascii="Times New Roman" w:hAnsi="Times New Roman" w:cs="Times New Roman"/>
          <w:sz w:val="28"/>
          <w:szCs w:val="28"/>
        </w:rPr>
        <w:t xml:space="preserve"> small group projects, field trips, outdoor studies, exhibitions, role playing, environmental games, field survey, debates and panel discussions etc which</w:t>
      </w:r>
      <w:r w:rsidR="008A4876">
        <w:rPr>
          <w:rFonts w:ascii="Times New Roman" w:hAnsi="Times New Roman" w:cs="Times New Roman"/>
          <w:sz w:val="28"/>
          <w:szCs w:val="28"/>
        </w:rPr>
        <w:t xml:space="preserve"> are directly and indirectly related to our Mother Environment. Besides, different types of competition on Environment and its related problems should be included in drawing competitions, essay </w:t>
      </w:r>
      <w:r w:rsidR="00977E92">
        <w:rPr>
          <w:rFonts w:ascii="Times New Roman" w:hAnsi="Times New Roman" w:cs="Times New Roman"/>
          <w:sz w:val="28"/>
          <w:szCs w:val="28"/>
        </w:rPr>
        <w:t>writing competition</w:t>
      </w:r>
      <w:r w:rsidR="008A4876">
        <w:rPr>
          <w:rFonts w:ascii="Times New Roman" w:hAnsi="Times New Roman" w:cs="Times New Roman"/>
          <w:sz w:val="28"/>
          <w:szCs w:val="28"/>
        </w:rPr>
        <w:t>, poster painting, slogan writing competition, poem and song composition, story writing with moral message of Environmental Protection, seminar, conference, workshop etc.</w:t>
      </w:r>
    </w:p>
    <w:p w:rsidR="006C3B63" w:rsidRDefault="00977E92" w:rsidP="00977E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92">
        <w:rPr>
          <w:rFonts w:ascii="Times New Roman" w:hAnsi="Times New Roman" w:cs="Times New Roman"/>
          <w:b/>
          <w:sz w:val="28"/>
          <w:szCs w:val="28"/>
        </w:rPr>
        <w:t xml:space="preserve">Role of Faculty Members of Teacher-Education </w:t>
      </w:r>
      <w:proofErr w:type="spellStart"/>
      <w:r w:rsidRPr="00977E92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977E92">
        <w:rPr>
          <w:rFonts w:ascii="Times New Roman" w:hAnsi="Times New Roman" w:cs="Times New Roman"/>
          <w:b/>
          <w:sz w:val="28"/>
          <w:szCs w:val="28"/>
        </w:rPr>
        <w:t xml:space="preserve"> should be</w:t>
      </w:r>
    </w:p>
    <w:p w:rsidR="00BB2E70" w:rsidRPr="00BB2E70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BB2E70">
        <w:rPr>
          <w:rFonts w:ascii="Times New Roman" w:hAnsi="Times New Roman" w:cs="Times New Roman"/>
          <w:sz w:val="24"/>
          <w:szCs w:val="24"/>
        </w:rPr>
        <w:t xml:space="preserve"> </w:t>
      </w:r>
      <w:r w:rsidRPr="00BB2E70">
        <w:rPr>
          <w:rFonts w:ascii="Times New Roman" w:hAnsi="Times New Roman" w:cs="Times New Roman"/>
          <w:sz w:val="28"/>
          <w:szCs w:val="28"/>
        </w:rPr>
        <w:t>The faculty members must make sure that the student-teachers become sensitive towards environment and its allied problems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70" w:rsidRPr="00BB2E70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faculty members should examine the major environmental issues critically from local, regional, national and international point of view.</w:t>
      </w:r>
    </w:p>
    <w:p w:rsidR="00BB2E70" w:rsidRPr="00BB2E70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faculty members must be dedicated to provide environmental literacy including emphasis on all aspects of environment.</w:t>
      </w:r>
    </w:p>
    <w:p w:rsidR="00BB2E70" w:rsidRPr="00BB2E70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Relevancy of the subject matter with the environment should be kept in mind by the faculty members where it is applicable.</w:t>
      </w:r>
    </w:p>
    <w:p w:rsidR="00BB2E70" w:rsidRPr="00BB2E70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faculty members should make it possible for the student-teachers to develop the knowledge, skills, attitudes for preserving and improving the environment.</w:t>
      </w:r>
    </w:p>
    <w:p w:rsidR="00BB2E70" w:rsidRPr="00BB2E70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faculty members should encourage the student-teachers to say “No” to plastic bags.</w:t>
      </w:r>
    </w:p>
    <w:p w:rsidR="00BB2E70" w:rsidRPr="00B13962" w:rsidRDefault="00BB2E70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ultimate aim of the faculty members must be the inculcation of the environment values in the student-teachers.</w:t>
      </w:r>
    </w:p>
    <w:p w:rsidR="00B13962" w:rsidRPr="003F62EB" w:rsidRDefault="00B13962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faculty members should </w:t>
      </w:r>
      <w:r w:rsidR="003F62EB">
        <w:rPr>
          <w:rFonts w:ascii="Times New Roman" w:hAnsi="Times New Roman" w:cs="Times New Roman"/>
          <w:sz w:val="28"/>
          <w:szCs w:val="28"/>
        </w:rPr>
        <w:t>teach the student-teachers how in curriculum construction, the concept of Environmental Education can be included.</w:t>
      </w:r>
    </w:p>
    <w:p w:rsidR="003F62EB" w:rsidRPr="003F62EB" w:rsidRDefault="003F62EB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faculty members must train the students-teachers in simulation to play important role during environmental hazards like cyclones, earthquakes, floods, forest fire etc.</w:t>
      </w:r>
    </w:p>
    <w:p w:rsidR="003F62EB" w:rsidRPr="001D328D" w:rsidRDefault="003F62EB" w:rsidP="00BB2E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faculty members must make them as “Role Model” in Environment Protection and Conservation.</w:t>
      </w:r>
    </w:p>
    <w:p w:rsidR="001D328D" w:rsidRDefault="001D328D" w:rsidP="001D328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28D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1D328D" w:rsidRDefault="001D328D" w:rsidP="001D32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hoped that through Teacher Education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>, major proble</w:t>
      </w:r>
      <w:r w:rsidR="00454F57">
        <w:rPr>
          <w:rFonts w:ascii="Times New Roman" w:hAnsi="Times New Roman" w:cs="Times New Roman"/>
          <w:sz w:val="28"/>
          <w:szCs w:val="28"/>
        </w:rPr>
        <w:t>ms of the Environment</w:t>
      </w:r>
      <w:r>
        <w:rPr>
          <w:rFonts w:ascii="Times New Roman" w:hAnsi="Times New Roman" w:cs="Times New Roman"/>
          <w:sz w:val="28"/>
          <w:szCs w:val="28"/>
        </w:rPr>
        <w:t xml:space="preserve"> can be reduced to a great extent. As the teachers and student-teachers are the social engineers and they are the catalyst and through them the future generation </w:t>
      </w:r>
      <w:r w:rsidR="0044575E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prepared</w:t>
      </w:r>
      <w:r w:rsidR="0044575E">
        <w:rPr>
          <w:rFonts w:ascii="Times New Roman" w:hAnsi="Times New Roman" w:cs="Times New Roman"/>
          <w:sz w:val="28"/>
          <w:szCs w:val="28"/>
        </w:rPr>
        <w:t xml:space="preserve"> as the students are the future of the society. So the concept of Environment Education plays an important role in Teacher-Education </w:t>
      </w:r>
      <w:proofErr w:type="spellStart"/>
      <w:r w:rsidR="0044575E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44575E">
        <w:rPr>
          <w:rFonts w:ascii="Times New Roman" w:hAnsi="Times New Roman" w:cs="Times New Roman"/>
          <w:sz w:val="28"/>
          <w:szCs w:val="28"/>
        </w:rPr>
        <w:t xml:space="preserve"> and both theoretical and practical aspect the concept of Environment</w:t>
      </w:r>
      <w:r w:rsidR="00454F57">
        <w:rPr>
          <w:rFonts w:ascii="Times New Roman" w:hAnsi="Times New Roman" w:cs="Times New Roman"/>
          <w:sz w:val="28"/>
          <w:szCs w:val="28"/>
        </w:rPr>
        <w:t xml:space="preserve"> should be emphasized to a great extent for the survival of our Mother Earth.</w:t>
      </w:r>
    </w:p>
    <w:p w:rsidR="0081369C" w:rsidRDefault="0081369C" w:rsidP="001D328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9C">
        <w:rPr>
          <w:rFonts w:ascii="Times New Roman" w:hAnsi="Times New Roman" w:cs="Times New Roman"/>
          <w:b/>
          <w:sz w:val="28"/>
          <w:szCs w:val="28"/>
        </w:rPr>
        <w:t>Reference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:rsidR="00513F45" w:rsidRPr="00513F45" w:rsidRDefault="00513F45" w:rsidP="00513F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Shankar, T. ((2008) ‘Methods of Teaching Environmental Education’ New Delhi: Crescent Publishing Corp.</w:t>
      </w:r>
    </w:p>
    <w:p w:rsidR="00513F45" w:rsidRPr="00513F45" w:rsidRDefault="00513F45" w:rsidP="00513F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Roy, </w:t>
      </w:r>
      <w:proofErr w:type="spellStart"/>
      <w:r>
        <w:rPr>
          <w:rFonts w:ascii="Times New Roman" w:hAnsi="Times New Roman" w:cs="Times New Roman"/>
          <w:sz w:val="28"/>
          <w:szCs w:val="28"/>
        </w:rPr>
        <w:t>Rajarshi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Edi. (2010) “Beyond Curriculum, Pedagogy and Teachers’ Training for Environmental Education”, Delhi: </w:t>
      </w:r>
      <w:proofErr w:type="spellStart"/>
      <w:r>
        <w:rPr>
          <w:rFonts w:ascii="Times New Roman" w:hAnsi="Times New Roman" w:cs="Times New Roman"/>
          <w:sz w:val="28"/>
          <w:szCs w:val="28"/>
        </w:rPr>
        <w:t>Shipra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Pub.</w:t>
      </w:r>
    </w:p>
    <w:p w:rsidR="00513F45" w:rsidRPr="00513F45" w:rsidRDefault="00513F45" w:rsidP="00513F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Jain, </w:t>
      </w:r>
      <w:proofErr w:type="spellStart"/>
      <w:r>
        <w:rPr>
          <w:rFonts w:ascii="Times New Roman" w:hAnsi="Times New Roman" w:cs="Times New Roman"/>
          <w:sz w:val="28"/>
          <w:szCs w:val="28"/>
        </w:rPr>
        <w:t>Ashok.K</w:t>
      </w:r>
      <w:proofErr w:type="spellEnd"/>
      <w:r>
        <w:rPr>
          <w:rFonts w:ascii="Times New Roman" w:hAnsi="Times New Roman" w:cs="Times New Roman"/>
          <w:sz w:val="28"/>
          <w:szCs w:val="28"/>
        </w:rPr>
        <w:t>. (2005) “Law and Environment” Delhi: Ascent Pub.</w:t>
      </w:r>
    </w:p>
    <w:p w:rsidR="00513F45" w:rsidRPr="00513F45" w:rsidRDefault="00513F45" w:rsidP="00513F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Vishwanath</w:t>
      </w:r>
      <w:proofErr w:type="spellEnd"/>
      <w:r>
        <w:rPr>
          <w:rFonts w:ascii="Times New Roman" w:hAnsi="Times New Roman" w:cs="Times New Roman"/>
          <w:sz w:val="28"/>
          <w:szCs w:val="28"/>
        </w:rPr>
        <w:t>, H.N. (2006) “Models of Teaching in Environmental Education” New Delhi: Discovery Pub. House.</w:t>
      </w:r>
    </w:p>
    <w:p w:rsidR="00513F45" w:rsidRPr="00513F45" w:rsidRDefault="00513F45" w:rsidP="00513F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Bharucha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Erach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(2005) “Textbook of Environmental Studies” Hyderabad: University Press Pvt. Ltd.</w:t>
      </w:r>
    </w:p>
    <w:p w:rsidR="0081369C" w:rsidRPr="0081369C" w:rsidRDefault="0081369C" w:rsidP="001D328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E70" w:rsidRPr="00BB2E70" w:rsidRDefault="00BB2E70" w:rsidP="00BB2E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E70" w:rsidRPr="00BB2E70" w:rsidSect="000F2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5A0"/>
    <w:multiLevelType w:val="hybridMultilevel"/>
    <w:tmpl w:val="B176A286"/>
    <w:lvl w:ilvl="0" w:tplc="2FC4F4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43864"/>
    <w:multiLevelType w:val="hybridMultilevel"/>
    <w:tmpl w:val="373A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0FD4"/>
    <w:multiLevelType w:val="hybridMultilevel"/>
    <w:tmpl w:val="F5625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626595"/>
    <w:multiLevelType w:val="hybridMultilevel"/>
    <w:tmpl w:val="977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C0027"/>
    <w:multiLevelType w:val="hybridMultilevel"/>
    <w:tmpl w:val="0EC03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5347D5"/>
    <w:multiLevelType w:val="hybridMultilevel"/>
    <w:tmpl w:val="FF122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6DF"/>
    <w:rsid w:val="000330FE"/>
    <w:rsid w:val="00075D2E"/>
    <w:rsid w:val="000A2639"/>
    <w:rsid w:val="000D5338"/>
    <w:rsid w:val="000F22E9"/>
    <w:rsid w:val="001169C9"/>
    <w:rsid w:val="001730E8"/>
    <w:rsid w:val="001D328D"/>
    <w:rsid w:val="00224124"/>
    <w:rsid w:val="00224994"/>
    <w:rsid w:val="003D53D5"/>
    <w:rsid w:val="003E6E43"/>
    <w:rsid w:val="003F62EB"/>
    <w:rsid w:val="0044575E"/>
    <w:rsid w:val="00454F57"/>
    <w:rsid w:val="004645EA"/>
    <w:rsid w:val="00493230"/>
    <w:rsid w:val="004C6B72"/>
    <w:rsid w:val="00513F45"/>
    <w:rsid w:val="00557ABA"/>
    <w:rsid w:val="00571896"/>
    <w:rsid w:val="005946DF"/>
    <w:rsid w:val="005E6F4D"/>
    <w:rsid w:val="006B1D4A"/>
    <w:rsid w:val="006C3B63"/>
    <w:rsid w:val="007A2381"/>
    <w:rsid w:val="007B1F04"/>
    <w:rsid w:val="0081369C"/>
    <w:rsid w:val="008328A8"/>
    <w:rsid w:val="0088630B"/>
    <w:rsid w:val="00896B67"/>
    <w:rsid w:val="008A4876"/>
    <w:rsid w:val="008A5AAF"/>
    <w:rsid w:val="008F6FBF"/>
    <w:rsid w:val="00977E92"/>
    <w:rsid w:val="00986194"/>
    <w:rsid w:val="009905FD"/>
    <w:rsid w:val="00A43474"/>
    <w:rsid w:val="00AC6782"/>
    <w:rsid w:val="00AE1220"/>
    <w:rsid w:val="00B13962"/>
    <w:rsid w:val="00B30262"/>
    <w:rsid w:val="00B83084"/>
    <w:rsid w:val="00BB2E70"/>
    <w:rsid w:val="00BD6B30"/>
    <w:rsid w:val="00C37C34"/>
    <w:rsid w:val="00CF026C"/>
    <w:rsid w:val="00D22A38"/>
    <w:rsid w:val="00D7280E"/>
    <w:rsid w:val="00D72BDC"/>
    <w:rsid w:val="00D8296D"/>
    <w:rsid w:val="00DD059D"/>
    <w:rsid w:val="00DF0A71"/>
    <w:rsid w:val="00E53586"/>
    <w:rsid w:val="00E8473F"/>
    <w:rsid w:val="00EA02A8"/>
    <w:rsid w:val="00F01520"/>
    <w:rsid w:val="00F35A02"/>
    <w:rsid w:val="00F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 college</dc:creator>
  <cp:lastModifiedBy>HP</cp:lastModifiedBy>
  <cp:revision>5</cp:revision>
  <dcterms:created xsi:type="dcterms:W3CDTF">2018-03-16T03:55:00Z</dcterms:created>
  <dcterms:modified xsi:type="dcterms:W3CDTF">2021-10-28T03:54:00Z</dcterms:modified>
</cp:coreProperties>
</file>