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Obaid Masood Website: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the Headings Font Color- Black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Menu- “Contact” to “Contact Us”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 Logo on the top left corner- make it bigger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Banner- Reduce the bottom as it gets cut, Pegler banner make sure its not cut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Our brands- dummy text can be removed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Top 8 brands-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Pegler Yorkshire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Cosmoplast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McAlpine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VADO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PEX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Terrain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Globe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COMAP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projects for the main webpage-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Expo 2020 Dubai-Globe design not Sustainability Pavilion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The Royal Atlantis Resort and Residences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Dubai Mall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Emirates Palace, Abu Dhabi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Jumeirah Beach Hotel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Our Products- possible add the white line below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Our Products- dummy text can be removed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email whatsapp icons- bit larger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Above “Why Obaid Masood” in the red area- Company Logo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the heading and content for below - Refer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https://docs.google.com/document/d/10xDfeXoABVgLXH88tG3kXNX9X1lLc6X6/edit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5731200" cy="2146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“Our Clients” Logos- constant moving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Few transition animations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us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Banner Image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Different way of representing the below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006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0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Products Drop Down Menu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Increase the font size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Vector icons for Compression fittings bit large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Pegler, Vado, Pex- Products page- paragraph and the products will follow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(Cosmoplast, G-style, COMAP, Mackelpine)- paragraph &amp; catalogue- same page-one by one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Internal Product Page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Remove review and additional information section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Remove amount and colors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specification sheet download option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WRAS approved logo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https://drive.google.com/drive/u/0/folders/1aQGCt2YqvmocStRXfXEYJbK9Z7eh7_vo</w:t>
        </w:r>
      </w:hyperlink>
      <w:r w:rsidDel="00000000" w:rsidR="00000000" w:rsidRPr="00000000">
        <w:rPr>
          <w:rtl w:val="0"/>
        </w:rPr>
        <w:t xml:space="preserve"> for the pegler products. Find sample below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/>
        <w:drawing>
          <wp:inline distB="114300" distT="114300" distL="114300" distR="114300">
            <wp:extent cx="2465787" cy="2928938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5787" cy="2928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Brands Page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From Brands Menu navigate to the corresponding pages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Page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1st 12 images based on the order- yet to give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Catalogue Page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Renaming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us Page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Remove exclamation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 align the icons with the map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Attach document option for enquiry form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Careers section with attach document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hyperlink" Target="https://drive.google.com/drive/u/0/folders/1aQGCt2YqvmocStRXfXEYJbK9Z7eh7_vo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0xDfeXoABVgLXH88tG3kXNX9X1lLc6X6/edit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