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321A" w14:textId="287881FD" w:rsidR="00C95D88" w:rsidRDefault="00EE0153" w:rsidP="00C95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Mindful Leader: Focus on The Social Emotional Development of A</w:t>
      </w:r>
      <w:r w:rsidR="009810AC">
        <w:rPr>
          <w:rFonts w:ascii="Times New Roman" w:hAnsi="Times New Roman" w:cs="Times New Roman"/>
          <w:b/>
          <w:sz w:val="28"/>
          <w:szCs w:val="28"/>
        </w:rPr>
        <w:t>ll</w:t>
      </w:r>
    </w:p>
    <w:p w14:paraId="64C3D2B0" w14:textId="77777777" w:rsidR="00EE0153" w:rsidRDefault="00EE0153" w:rsidP="00C9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46951" w14:textId="5083C8CA" w:rsidR="00C95D88" w:rsidRPr="007E77FC" w:rsidRDefault="00C95D88" w:rsidP="00C9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FC">
        <w:rPr>
          <w:rFonts w:ascii="Times New Roman" w:hAnsi="Times New Roman" w:cs="Times New Roman"/>
          <w:sz w:val="24"/>
          <w:szCs w:val="24"/>
        </w:rPr>
        <w:t>Lynne M. Celli, Ph</w:t>
      </w:r>
      <w:r w:rsidR="00A5379A" w:rsidRPr="007E77FC">
        <w:rPr>
          <w:rFonts w:ascii="Times New Roman" w:hAnsi="Times New Roman" w:cs="Times New Roman"/>
          <w:sz w:val="24"/>
          <w:szCs w:val="24"/>
        </w:rPr>
        <w:t>D</w:t>
      </w:r>
    </w:p>
    <w:p w14:paraId="1160E019" w14:textId="37A450AB" w:rsidR="00C95D88" w:rsidRPr="007E77FC" w:rsidRDefault="00EE0153" w:rsidP="00C9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FC">
        <w:rPr>
          <w:rFonts w:ascii="Times New Roman" w:hAnsi="Times New Roman" w:cs="Times New Roman"/>
          <w:sz w:val="24"/>
          <w:szCs w:val="24"/>
        </w:rPr>
        <w:t>Dean of Graduate and Professional Studies</w:t>
      </w:r>
    </w:p>
    <w:p w14:paraId="35B78DC8" w14:textId="02FFCA47" w:rsidR="00EE0153" w:rsidRPr="007E77FC" w:rsidRDefault="00EE0153" w:rsidP="00C9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FC">
        <w:rPr>
          <w:rFonts w:ascii="Times New Roman" w:hAnsi="Times New Roman" w:cs="Times New Roman"/>
          <w:sz w:val="24"/>
          <w:szCs w:val="24"/>
        </w:rPr>
        <w:t>Lasell University</w:t>
      </w:r>
    </w:p>
    <w:p w14:paraId="7D4AA2ED" w14:textId="4643F8AD" w:rsidR="00EE0153" w:rsidRPr="007E77FC" w:rsidRDefault="00EE0153" w:rsidP="00C9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FC">
        <w:rPr>
          <w:rFonts w:ascii="Times New Roman" w:hAnsi="Times New Roman" w:cs="Times New Roman"/>
          <w:sz w:val="24"/>
          <w:szCs w:val="24"/>
        </w:rPr>
        <w:t>Newton, MA US</w:t>
      </w:r>
      <w:r w:rsidRPr="007E77FC">
        <w:rPr>
          <w:rFonts w:ascii="Times New Roman" w:hAnsi="Times New Roman" w:cs="Times New Roman"/>
          <w:sz w:val="24"/>
          <w:szCs w:val="24"/>
        </w:rPr>
        <w:tab/>
      </w:r>
    </w:p>
    <w:p w14:paraId="38A7D2A0" w14:textId="77777777" w:rsidR="00EE0153" w:rsidRPr="007E77FC" w:rsidRDefault="00EE0153" w:rsidP="00C9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3BEA" w14:textId="54529FCB" w:rsidR="00C95D88" w:rsidRPr="007E77FC" w:rsidRDefault="00C95D88" w:rsidP="00C95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7FC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0C906F1" w14:textId="3B1BF703" w:rsidR="00C95D88" w:rsidRPr="007E77FC" w:rsidRDefault="00C95D88" w:rsidP="00C9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FEF0E" w14:textId="4485CAC0" w:rsidR="00C95D88" w:rsidRPr="007E77FC" w:rsidRDefault="00467037" w:rsidP="00EC10BF">
      <w:pPr>
        <w:ind w:left="360"/>
        <w:rPr>
          <w:rFonts w:ascii="Times New Roman" w:hAnsi="Times New Roman" w:cs="Times New Roman"/>
          <w:sz w:val="24"/>
          <w:szCs w:val="24"/>
        </w:rPr>
      </w:pPr>
      <w:r w:rsidRPr="007E77FC">
        <w:rPr>
          <w:rFonts w:ascii="Times New Roman" w:hAnsi="Times New Roman" w:cs="Times New Roman"/>
          <w:sz w:val="24"/>
          <w:szCs w:val="24"/>
        </w:rPr>
        <w:t xml:space="preserve">This interactive presentation will focus on the need for </w:t>
      </w:r>
      <w:r w:rsidR="0005792F" w:rsidRPr="007E77FC">
        <w:rPr>
          <w:rFonts w:ascii="Times New Roman" w:hAnsi="Times New Roman" w:cs="Times New Roman"/>
          <w:sz w:val="24"/>
          <w:szCs w:val="24"/>
        </w:rPr>
        <w:t xml:space="preserve">contemporary </w:t>
      </w:r>
      <w:r w:rsidR="00EE0153" w:rsidRPr="007E77FC">
        <w:rPr>
          <w:rFonts w:ascii="Times New Roman" w:hAnsi="Times New Roman" w:cs="Times New Roman"/>
          <w:sz w:val="24"/>
          <w:szCs w:val="24"/>
        </w:rPr>
        <w:t xml:space="preserve">leadership </w:t>
      </w:r>
      <w:r w:rsidR="00EC10BF" w:rsidRPr="007E77FC">
        <w:rPr>
          <w:rFonts w:ascii="Times New Roman" w:hAnsi="Times New Roman" w:cs="Times New Roman"/>
          <w:sz w:val="24"/>
          <w:szCs w:val="24"/>
        </w:rPr>
        <w:t xml:space="preserve">to </w:t>
      </w:r>
      <w:r w:rsidR="00F1609E" w:rsidRPr="007E77FC">
        <w:rPr>
          <w:rFonts w:ascii="Times New Roman" w:hAnsi="Times New Roman" w:cs="Times New Roman"/>
          <w:sz w:val="24"/>
          <w:szCs w:val="24"/>
        </w:rPr>
        <w:t xml:space="preserve">always apply </w:t>
      </w:r>
      <w:r w:rsidR="00243BD4" w:rsidRPr="007E77FC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7E77FC">
        <w:rPr>
          <w:rFonts w:ascii="Times New Roman" w:hAnsi="Times New Roman" w:cs="Times New Roman"/>
          <w:sz w:val="24"/>
          <w:szCs w:val="24"/>
        </w:rPr>
        <w:t>about mindfulness</w:t>
      </w:r>
      <w:r w:rsidR="00F1609E" w:rsidRPr="007E77FC">
        <w:rPr>
          <w:rFonts w:ascii="Times New Roman" w:hAnsi="Times New Roman" w:cs="Times New Roman"/>
          <w:sz w:val="24"/>
          <w:szCs w:val="24"/>
        </w:rPr>
        <w:t xml:space="preserve"> and social emotional development of everyone, in any organization</w:t>
      </w:r>
      <w:r w:rsidRPr="007E77FC">
        <w:rPr>
          <w:rFonts w:ascii="Times New Roman" w:hAnsi="Times New Roman" w:cs="Times New Roman"/>
          <w:sz w:val="24"/>
          <w:szCs w:val="24"/>
        </w:rPr>
        <w:t xml:space="preserve">. Leadership </w:t>
      </w:r>
      <w:r w:rsidR="006C1D12" w:rsidRPr="007E77FC">
        <w:rPr>
          <w:rFonts w:ascii="Times New Roman" w:hAnsi="Times New Roman" w:cs="Times New Roman"/>
          <w:sz w:val="24"/>
          <w:szCs w:val="24"/>
        </w:rPr>
        <w:t xml:space="preserve">at all levels </w:t>
      </w:r>
      <w:r w:rsidRPr="007E77FC">
        <w:rPr>
          <w:rFonts w:ascii="Times New Roman" w:hAnsi="Times New Roman" w:cs="Times New Roman"/>
          <w:sz w:val="24"/>
          <w:szCs w:val="24"/>
        </w:rPr>
        <w:t xml:space="preserve">must </w:t>
      </w:r>
      <w:r w:rsidR="00F1609E" w:rsidRPr="007E77FC">
        <w:rPr>
          <w:rFonts w:ascii="Times New Roman" w:hAnsi="Times New Roman" w:cs="Times New Roman"/>
          <w:sz w:val="24"/>
          <w:szCs w:val="24"/>
        </w:rPr>
        <w:t>target areas such as</w:t>
      </w:r>
      <w:r w:rsidR="006C1D12" w:rsidRPr="007E77FC">
        <w:rPr>
          <w:rFonts w:ascii="Times New Roman" w:hAnsi="Times New Roman" w:cs="Times New Roman"/>
          <w:sz w:val="24"/>
          <w:szCs w:val="24"/>
        </w:rPr>
        <w:t xml:space="preserve"> </w:t>
      </w:r>
      <w:r w:rsidRPr="007E77FC">
        <w:rPr>
          <w:rFonts w:ascii="Times New Roman" w:hAnsi="Times New Roman" w:cs="Times New Roman"/>
          <w:sz w:val="24"/>
          <w:szCs w:val="24"/>
        </w:rPr>
        <w:t>self-awareness, self-management, social awareness, relationship skills, and responsible decision-making.</w:t>
      </w:r>
      <w:r w:rsidR="006C1D12" w:rsidRPr="007E77FC">
        <w:rPr>
          <w:rFonts w:ascii="Times New Roman" w:hAnsi="Times New Roman" w:cs="Times New Roman"/>
          <w:sz w:val="24"/>
          <w:szCs w:val="24"/>
        </w:rPr>
        <w:t xml:space="preserve"> Critical skills of leadership must include the social/emotional dimension of</w:t>
      </w:r>
      <w:r w:rsidR="00F1609E" w:rsidRPr="007E77FC">
        <w:rPr>
          <w:rFonts w:ascii="Times New Roman" w:hAnsi="Times New Roman" w:cs="Times New Roman"/>
          <w:sz w:val="24"/>
          <w:szCs w:val="24"/>
        </w:rPr>
        <w:t xml:space="preserve"> every</w:t>
      </w:r>
      <w:r w:rsidR="006C1D12" w:rsidRPr="007E77FC">
        <w:rPr>
          <w:rFonts w:ascii="Times New Roman" w:hAnsi="Times New Roman" w:cs="Times New Roman"/>
          <w:sz w:val="24"/>
          <w:szCs w:val="24"/>
        </w:rPr>
        <w:t xml:space="preserve"> relationship</w:t>
      </w:r>
      <w:r w:rsidR="007E77FC">
        <w:rPr>
          <w:rFonts w:ascii="Times New Roman" w:hAnsi="Times New Roman" w:cs="Times New Roman"/>
          <w:sz w:val="24"/>
          <w:szCs w:val="24"/>
        </w:rPr>
        <w:t xml:space="preserve"> and every interaction</w:t>
      </w:r>
      <w:r w:rsidR="006C1D12" w:rsidRPr="007E77FC">
        <w:rPr>
          <w:rFonts w:ascii="Times New Roman" w:hAnsi="Times New Roman" w:cs="Times New Roman"/>
          <w:sz w:val="24"/>
          <w:szCs w:val="24"/>
        </w:rPr>
        <w:t xml:space="preserve">. This holistic approach to leadership will assure positive relationships where all professionals feel valued, willing to continue to grow and learn, and approach the </w:t>
      </w:r>
      <w:r w:rsidR="00F1609E" w:rsidRPr="007E77FC">
        <w:rPr>
          <w:rFonts w:ascii="Times New Roman" w:hAnsi="Times New Roman" w:cs="Times New Roman"/>
          <w:sz w:val="24"/>
          <w:szCs w:val="24"/>
        </w:rPr>
        <w:t>goals of an organization</w:t>
      </w:r>
      <w:r w:rsidR="006C1D12" w:rsidRPr="007E77FC">
        <w:rPr>
          <w:rFonts w:ascii="Times New Roman" w:hAnsi="Times New Roman" w:cs="Times New Roman"/>
          <w:sz w:val="24"/>
          <w:szCs w:val="24"/>
        </w:rPr>
        <w:t xml:space="preserve"> as team, focusing on understanding </w:t>
      </w:r>
      <w:r w:rsidR="00F1609E" w:rsidRPr="007E77FC">
        <w:rPr>
          <w:rFonts w:ascii="Times New Roman" w:hAnsi="Times New Roman" w:cs="Times New Roman"/>
          <w:sz w:val="24"/>
          <w:szCs w:val="24"/>
        </w:rPr>
        <w:t>oneself,</w:t>
      </w:r>
      <w:r w:rsidR="006C1D12" w:rsidRPr="007E77FC">
        <w:rPr>
          <w:rFonts w:ascii="Times New Roman" w:hAnsi="Times New Roman" w:cs="Times New Roman"/>
          <w:sz w:val="24"/>
          <w:szCs w:val="24"/>
        </w:rPr>
        <w:t xml:space="preserve"> always with empathy for others.</w:t>
      </w:r>
      <w:r w:rsidR="00F1609E" w:rsidRPr="007E7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D4F05" w14:textId="45AD7E68" w:rsidR="00243BD4" w:rsidRPr="007E77FC" w:rsidRDefault="00243BD4" w:rsidP="00C9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402F6" w14:textId="44BE9CB2" w:rsidR="00CA4481" w:rsidRPr="007E77FC" w:rsidRDefault="00243BD4" w:rsidP="00CA4481">
      <w:pPr>
        <w:pStyle w:val="NormalWeb"/>
        <w:spacing w:before="0" w:beforeAutospacing="0" w:after="0" w:afterAutospacing="0"/>
      </w:pPr>
      <w:r w:rsidRPr="007E77FC">
        <w:rPr>
          <w:i/>
        </w:rPr>
        <w:t>Keywords:</w:t>
      </w:r>
      <w:r w:rsidRPr="007E77FC">
        <w:t xml:space="preserve"> </w:t>
      </w:r>
      <w:r w:rsidR="00467037" w:rsidRPr="007E77FC">
        <w:t>CASEL, Collaborative for Academic, Social, and Emotional Learning, Mindfulness, Leadership, Self-Awareness, Relationships, Collaboration, Self-</w:t>
      </w:r>
      <w:r w:rsidR="00CA4481" w:rsidRPr="007E77FC">
        <w:t>Management</w:t>
      </w:r>
      <w:r w:rsidR="00467037" w:rsidRPr="007E77FC">
        <w:t xml:space="preserve">, </w:t>
      </w:r>
      <w:r w:rsidR="00CA4481" w:rsidRPr="007E77FC">
        <w:t xml:space="preserve">Social Awareness, Decision-Making, Empathy, </w:t>
      </w:r>
      <w:r w:rsidR="006C1D12" w:rsidRPr="007E77FC">
        <w:t>Compassion</w:t>
      </w:r>
      <w:r w:rsidR="00F1609E" w:rsidRPr="007E77FC">
        <w:t>, Success, Goals, Teams</w:t>
      </w:r>
    </w:p>
    <w:p w14:paraId="2BD744E8" w14:textId="6636ABB8" w:rsidR="00243BD4" w:rsidRPr="00C95D88" w:rsidRDefault="00243BD4" w:rsidP="0046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3BD4" w:rsidRPr="00C9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27ED6"/>
    <w:multiLevelType w:val="hybridMultilevel"/>
    <w:tmpl w:val="3210FE6C"/>
    <w:lvl w:ilvl="0" w:tplc="2DAECD0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710A77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C1038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ECF00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DCEF2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1B882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6897F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B6FFB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EB0D26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8"/>
    <w:rsid w:val="0005792F"/>
    <w:rsid w:val="00162751"/>
    <w:rsid w:val="0018103A"/>
    <w:rsid w:val="00243BD4"/>
    <w:rsid w:val="00467037"/>
    <w:rsid w:val="004E6D76"/>
    <w:rsid w:val="006C1D12"/>
    <w:rsid w:val="007E77FC"/>
    <w:rsid w:val="009810AC"/>
    <w:rsid w:val="0099042C"/>
    <w:rsid w:val="00A41BD4"/>
    <w:rsid w:val="00A5379A"/>
    <w:rsid w:val="00AF67FF"/>
    <w:rsid w:val="00C95D88"/>
    <w:rsid w:val="00CA4481"/>
    <w:rsid w:val="00CF4BD3"/>
    <w:rsid w:val="00DB0A24"/>
    <w:rsid w:val="00E934DA"/>
    <w:rsid w:val="00EC10BF"/>
    <w:rsid w:val="00EE0153"/>
    <w:rsid w:val="00F1609E"/>
    <w:rsid w:val="00F830E6"/>
    <w:rsid w:val="00F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C10F"/>
  <w15:chartTrackingRefBased/>
  <w15:docId w15:val="{09949C3E-F4E0-4A85-A7AE-8D277475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4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76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00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65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Celli</dc:creator>
  <cp:keywords/>
  <dc:description/>
  <cp:lastModifiedBy>Lynne Celli</cp:lastModifiedBy>
  <cp:revision>8</cp:revision>
  <dcterms:created xsi:type="dcterms:W3CDTF">2021-11-14T23:44:00Z</dcterms:created>
  <dcterms:modified xsi:type="dcterms:W3CDTF">2021-11-16T14:09:00Z</dcterms:modified>
</cp:coreProperties>
</file>