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7D04" w14:textId="77777777" w:rsidR="00130849" w:rsidRDefault="00842BAB" w:rsidP="00634243">
      <w:pPr>
        <w:jc w:val="center"/>
        <w:rPr>
          <w:rFonts w:ascii="Georgia" w:hAnsi="Georgia"/>
          <w:b/>
          <w:bCs/>
          <w:sz w:val="32"/>
          <w:szCs w:val="32"/>
        </w:rPr>
      </w:pPr>
      <w:r w:rsidRPr="00634243">
        <w:rPr>
          <w:rFonts w:ascii="Georgia" w:hAnsi="Georgia"/>
          <w:b/>
          <w:bCs/>
          <w:sz w:val="32"/>
          <w:szCs w:val="32"/>
        </w:rPr>
        <w:t xml:space="preserve">Early Education: </w:t>
      </w:r>
    </w:p>
    <w:p w14:paraId="52E2F898" w14:textId="47505B0F" w:rsidR="00634243" w:rsidRDefault="00B34D84" w:rsidP="00800599">
      <w:pPr>
        <w:jc w:val="center"/>
        <w:rPr>
          <w:rFonts w:ascii="Georgia" w:hAnsi="Georgia"/>
          <w:b/>
          <w:bCs/>
          <w:sz w:val="28"/>
          <w:szCs w:val="28"/>
        </w:rPr>
      </w:pPr>
      <w:r w:rsidRPr="00800599">
        <w:rPr>
          <w:rFonts w:ascii="Georgia" w:hAnsi="Georgia"/>
          <w:b/>
          <w:bCs/>
          <w:sz w:val="28"/>
          <w:szCs w:val="28"/>
        </w:rPr>
        <w:t>Teaching</w:t>
      </w:r>
      <w:r w:rsidR="00984CAC" w:rsidRPr="00800599">
        <w:rPr>
          <w:rFonts w:ascii="Georgia" w:hAnsi="Georgia"/>
          <w:b/>
          <w:bCs/>
          <w:sz w:val="28"/>
          <w:szCs w:val="28"/>
        </w:rPr>
        <w:t xml:space="preserve"> Young </w:t>
      </w:r>
      <w:r w:rsidR="00653B7B" w:rsidRPr="00800599">
        <w:rPr>
          <w:rFonts w:ascii="Georgia" w:hAnsi="Georgia"/>
          <w:b/>
          <w:bCs/>
          <w:sz w:val="28"/>
          <w:szCs w:val="28"/>
        </w:rPr>
        <w:t>Learners</w:t>
      </w:r>
      <w:r w:rsidR="00130849" w:rsidRPr="00800599">
        <w:rPr>
          <w:rFonts w:ascii="Georgia" w:hAnsi="Georgia"/>
          <w:b/>
          <w:bCs/>
          <w:sz w:val="28"/>
          <w:szCs w:val="28"/>
        </w:rPr>
        <w:t xml:space="preserve"> in Poverty L</w:t>
      </w:r>
      <w:r w:rsidR="00984CAC" w:rsidRPr="00800599">
        <w:rPr>
          <w:rFonts w:ascii="Georgia" w:hAnsi="Georgia"/>
          <w:b/>
          <w:bCs/>
          <w:sz w:val="28"/>
          <w:szCs w:val="28"/>
        </w:rPr>
        <w:t xml:space="preserve">iteracy Readiness Skills </w:t>
      </w:r>
    </w:p>
    <w:p w14:paraId="70C21E2C" w14:textId="77777777" w:rsidR="00800599" w:rsidRPr="00800599" w:rsidRDefault="00800599" w:rsidP="00800599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2E26C2D5" w14:textId="6867BB14" w:rsidR="00984CAC" w:rsidRPr="00634243" w:rsidRDefault="00984CAC" w:rsidP="00634243">
      <w:pPr>
        <w:jc w:val="center"/>
        <w:rPr>
          <w:rFonts w:ascii="Georgia" w:hAnsi="Georgia"/>
          <w:sz w:val="24"/>
          <w:szCs w:val="24"/>
        </w:rPr>
      </w:pPr>
      <w:r w:rsidRPr="00634243">
        <w:rPr>
          <w:rFonts w:ascii="Georgia" w:hAnsi="Georgia"/>
          <w:sz w:val="24"/>
          <w:szCs w:val="24"/>
        </w:rPr>
        <w:t>Holly Winter Huppert—Lecturer, Consultant, Educator</w:t>
      </w:r>
      <w:r w:rsidRPr="00634243">
        <w:rPr>
          <w:rFonts w:ascii="Georgia" w:hAnsi="Georgia"/>
          <w:sz w:val="24"/>
          <w:szCs w:val="24"/>
        </w:rPr>
        <w:br/>
        <w:t>Winuply Press</w:t>
      </w:r>
      <w:r w:rsidR="00FF0044" w:rsidRPr="00634243">
        <w:rPr>
          <w:rFonts w:ascii="Georgia" w:hAnsi="Georgia"/>
          <w:sz w:val="24"/>
          <w:szCs w:val="24"/>
        </w:rPr>
        <w:t xml:space="preserve"> </w:t>
      </w:r>
      <w:r w:rsidRPr="00634243">
        <w:rPr>
          <w:rFonts w:ascii="Georgia" w:hAnsi="Georgia"/>
          <w:sz w:val="24"/>
          <w:szCs w:val="24"/>
        </w:rPr>
        <w:t>Education: Lake Katrine, NY 12449</w:t>
      </w:r>
      <w:r w:rsidRPr="00634243">
        <w:rPr>
          <w:rFonts w:ascii="Georgia" w:hAnsi="Georgia"/>
          <w:sz w:val="24"/>
          <w:szCs w:val="24"/>
        </w:rPr>
        <w:br/>
      </w:r>
      <w:hyperlink r:id="rId7" w:history="1">
        <w:r w:rsidRPr="00634243">
          <w:rPr>
            <w:rStyle w:val="Hyperlink"/>
            <w:rFonts w:ascii="Georgia" w:hAnsi="Georgia"/>
            <w:sz w:val="24"/>
            <w:szCs w:val="24"/>
          </w:rPr>
          <w:t>mshollywinter@gmail.com</w:t>
        </w:r>
      </w:hyperlink>
      <w:r w:rsidRPr="00634243">
        <w:rPr>
          <w:rFonts w:ascii="Georgia" w:hAnsi="Georgia"/>
          <w:sz w:val="24"/>
          <w:szCs w:val="24"/>
        </w:rPr>
        <w:t xml:space="preserve"> </w:t>
      </w:r>
      <w:r w:rsidR="003766D3" w:rsidRPr="00634243">
        <w:rPr>
          <w:rFonts w:ascii="Georgia" w:hAnsi="Georgia"/>
          <w:sz w:val="24"/>
          <w:szCs w:val="24"/>
        </w:rPr>
        <w:t xml:space="preserve">  </w:t>
      </w:r>
      <w:hyperlink r:id="rId8" w:history="1">
        <w:r w:rsidR="003766D3" w:rsidRPr="00634243">
          <w:rPr>
            <w:rStyle w:val="Hyperlink"/>
            <w:rFonts w:ascii="Georgia" w:hAnsi="Georgia"/>
            <w:sz w:val="24"/>
            <w:szCs w:val="24"/>
          </w:rPr>
          <w:t>www.hollywinter.com</w:t>
        </w:r>
      </w:hyperlink>
    </w:p>
    <w:p w14:paraId="3D2517D3" w14:textId="2186E8C8" w:rsidR="00842BAB" w:rsidRPr="00634243" w:rsidRDefault="00842BAB" w:rsidP="00984CAC">
      <w:pPr>
        <w:jc w:val="center"/>
        <w:rPr>
          <w:rFonts w:ascii="Georgia" w:hAnsi="Georgia"/>
        </w:rPr>
      </w:pPr>
    </w:p>
    <w:p w14:paraId="53FFA574" w14:textId="4D43578A" w:rsidR="00653B7B" w:rsidRPr="00B34D84" w:rsidRDefault="00DE59DC" w:rsidP="00DE59DC">
      <w:pPr>
        <w:rPr>
          <w:rFonts w:ascii="Georgia" w:hAnsi="Georgia"/>
          <w:b/>
          <w:bCs/>
          <w:sz w:val="24"/>
          <w:szCs w:val="24"/>
        </w:rPr>
      </w:pPr>
      <w:r w:rsidRPr="00634243">
        <w:rPr>
          <w:rFonts w:ascii="Georgia" w:hAnsi="Georgia"/>
          <w:b/>
          <w:bCs/>
          <w:sz w:val="24"/>
          <w:szCs w:val="24"/>
        </w:rPr>
        <w:t xml:space="preserve">Background: </w:t>
      </w:r>
      <w:r w:rsidR="000C42F0" w:rsidRPr="00634243">
        <w:rPr>
          <w:rFonts w:ascii="Georgia" w:hAnsi="Georgia"/>
          <w:sz w:val="24"/>
          <w:szCs w:val="24"/>
        </w:rPr>
        <w:t xml:space="preserve">Many children </w:t>
      </w:r>
      <w:r w:rsidR="00340999" w:rsidRPr="00634243">
        <w:rPr>
          <w:rFonts w:ascii="Georgia" w:hAnsi="Georgia"/>
          <w:sz w:val="24"/>
          <w:szCs w:val="24"/>
        </w:rPr>
        <w:t xml:space="preserve">who come </w:t>
      </w:r>
      <w:r w:rsidR="000C42F0" w:rsidRPr="00634243">
        <w:rPr>
          <w:rFonts w:ascii="Georgia" w:hAnsi="Georgia"/>
          <w:sz w:val="24"/>
          <w:szCs w:val="24"/>
        </w:rPr>
        <w:t>from homes below the poverty line have never heard a book read aloud, had access to drawing materials or had opportunities to hear adults tell stories meant for children. Children aged 3, 4 and 5 arrive at pre-schools and daycare centers</w:t>
      </w:r>
      <w:r w:rsidR="00653B7B" w:rsidRPr="00634243">
        <w:rPr>
          <w:rFonts w:ascii="Georgia" w:hAnsi="Georgia"/>
          <w:sz w:val="24"/>
          <w:szCs w:val="24"/>
        </w:rPr>
        <w:t>—and eventually schools—w</w:t>
      </w:r>
      <w:r w:rsidR="000C42F0" w:rsidRPr="00634243">
        <w:rPr>
          <w:rFonts w:ascii="Georgia" w:hAnsi="Georgia"/>
          <w:sz w:val="24"/>
          <w:szCs w:val="24"/>
        </w:rPr>
        <w:t>ithout literacy readiness skills</w:t>
      </w:r>
      <w:r w:rsidR="00B34D84">
        <w:rPr>
          <w:rFonts w:ascii="Georgia" w:hAnsi="Georgia"/>
          <w:sz w:val="24"/>
          <w:szCs w:val="24"/>
        </w:rPr>
        <w:t xml:space="preserve">. </w:t>
      </w:r>
    </w:p>
    <w:p w14:paraId="66CAF12D" w14:textId="541C8544" w:rsidR="00653B7B" w:rsidRPr="00634243" w:rsidRDefault="00653B7B" w:rsidP="00653B7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34243">
        <w:rPr>
          <w:rFonts w:ascii="Georgia" w:hAnsi="Georgia"/>
          <w:sz w:val="24"/>
          <w:szCs w:val="24"/>
        </w:rPr>
        <w:t>They struggle with a short attention span.</w:t>
      </w:r>
    </w:p>
    <w:p w14:paraId="653176D0" w14:textId="5FC7CF21" w:rsidR="00653B7B" w:rsidRPr="00634243" w:rsidRDefault="00653B7B" w:rsidP="00653B7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34243">
        <w:rPr>
          <w:rFonts w:ascii="Georgia" w:hAnsi="Georgia"/>
          <w:sz w:val="24"/>
          <w:szCs w:val="24"/>
        </w:rPr>
        <w:t>Their limited vocabulary makes it difficult for them to listen to a book read out loud.</w:t>
      </w:r>
    </w:p>
    <w:p w14:paraId="2A1D1BF5" w14:textId="61237E3C" w:rsidR="00653B7B" w:rsidRPr="00634243" w:rsidRDefault="00653B7B" w:rsidP="00653B7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34243">
        <w:rPr>
          <w:rFonts w:ascii="Georgia" w:hAnsi="Georgia"/>
          <w:sz w:val="24"/>
          <w:szCs w:val="24"/>
        </w:rPr>
        <w:t>They can not draw pictures that tell a story.</w:t>
      </w:r>
    </w:p>
    <w:p w14:paraId="29AEAA27" w14:textId="67BAA604" w:rsidR="00653B7B" w:rsidRPr="00634243" w:rsidRDefault="00653B7B" w:rsidP="00653B7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34243">
        <w:rPr>
          <w:rFonts w:ascii="Georgia" w:hAnsi="Georgia"/>
          <w:sz w:val="24"/>
          <w:szCs w:val="24"/>
        </w:rPr>
        <w:t>They struggle to draw pictures that represent objects.</w:t>
      </w:r>
    </w:p>
    <w:p w14:paraId="37120ADF" w14:textId="4428E493" w:rsidR="00653B7B" w:rsidRPr="00634243" w:rsidRDefault="008E5739" w:rsidP="00653B7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34243">
        <w:rPr>
          <w:rFonts w:ascii="Georgia" w:hAnsi="Georgia"/>
          <w:sz w:val="24"/>
          <w:szCs w:val="24"/>
        </w:rPr>
        <w:t>they have a limited ability to tell about events from their lives</w:t>
      </w:r>
      <w:r w:rsidR="00E536A7" w:rsidRPr="00634243">
        <w:rPr>
          <w:rFonts w:ascii="Georgia" w:hAnsi="Georgia"/>
          <w:sz w:val="24"/>
          <w:szCs w:val="24"/>
        </w:rPr>
        <w:t>.</w:t>
      </w:r>
    </w:p>
    <w:p w14:paraId="427406CA" w14:textId="67315524" w:rsidR="00483210" w:rsidRPr="00634243" w:rsidRDefault="00653B7B" w:rsidP="0048321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34243">
        <w:rPr>
          <w:rFonts w:ascii="Georgia" w:hAnsi="Georgia"/>
          <w:sz w:val="24"/>
          <w:szCs w:val="24"/>
        </w:rPr>
        <w:t>They don’t know how to play independently for an extended period of time</w:t>
      </w:r>
      <w:r w:rsidR="00E536A7" w:rsidRPr="00634243">
        <w:rPr>
          <w:rFonts w:ascii="Georgia" w:hAnsi="Georgia"/>
          <w:sz w:val="24"/>
          <w:szCs w:val="24"/>
        </w:rPr>
        <w:t>.</w:t>
      </w:r>
    </w:p>
    <w:p w14:paraId="26838B5B" w14:textId="789E9FFD" w:rsidR="00483210" w:rsidRPr="00634243" w:rsidRDefault="00483210" w:rsidP="00483210">
      <w:pPr>
        <w:rPr>
          <w:rFonts w:ascii="Georgia" w:hAnsi="Georgia"/>
          <w:sz w:val="24"/>
          <w:szCs w:val="24"/>
        </w:rPr>
      </w:pPr>
    </w:p>
    <w:p w14:paraId="786CA3E5" w14:textId="5AC1D030" w:rsidR="00483210" w:rsidRPr="00B34D84" w:rsidRDefault="00483210" w:rsidP="00483210">
      <w:pPr>
        <w:rPr>
          <w:rFonts w:ascii="Georgia" w:hAnsi="Georgia"/>
          <w:b/>
          <w:bCs/>
          <w:sz w:val="24"/>
          <w:szCs w:val="24"/>
        </w:rPr>
      </w:pPr>
      <w:r w:rsidRPr="00634243">
        <w:rPr>
          <w:rFonts w:ascii="Georgia" w:hAnsi="Georgia"/>
          <w:b/>
          <w:bCs/>
          <w:sz w:val="24"/>
          <w:szCs w:val="24"/>
        </w:rPr>
        <w:t>Lecture:</w:t>
      </w:r>
      <w:r w:rsidR="00B34D84">
        <w:rPr>
          <w:rFonts w:ascii="Georgia" w:hAnsi="Georgia"/>
          <w:b/>
          <w:bCs/>
          <w:sz w:val="24"/>
          <w:szCs w:val="24"/>
        </w:rPr>
        <w:t xml:space="preserve"> </w:t>
      </w:r>
      <w:r w:rsidRPr="00634243">
        <w:rPr>
          <w:rFonts w:ascii="Georgia" w:hAnsi="Georgia"/>
          <w:sz w:val="24"/>
          <w:szCs w:val="24"/>
        </w:rPr>
        <w:t xml:space="preserve">Holly Winter Huppert will give steps schools can take to develop </w:t>
      </w:r>
      <w:r w:rsidR="00634243" w:rsidRPr="00634243">
        <w:rPr>
          <w:rFonts w:ascii="Georgia" w:hAnsi="Georgia"/>
          <w:sz w:val="24"/>
          <w:szCs w:val="24"/>
        </w:rPr>
        <w:t>students’</w:t>
      </w:r>
      <w:r w:rsidRPr="00634243">
        <w:rPr>
          <w:rFonts w:ascii="Georgia" w:hAnsi="Georgia"/>
          <w:sz w:val="24"/>
          <w:szCs w:val="24"/>
        </w:rPr>
        <w:t xml:space="preserve"> literacy skills—without spending money on curriculums or expensive materials. </w:t>
      </w:r>
    </w:p>
    <w:p w14:paraId="75980EDE" w14:textId="6FCE211A" w:rsidR="00483210" w:rsidRPr="00634243" w:rsidRDefault="00483210" w:rsidP="00483210">
      <w:pPr>
        <w:rPr>
          <w:rFonts w:ascii="Georgia" w:hAnsi="Georgia"/>
          <w:sz w:val="24"/>
          <w:szCs w:val="24"/>
        </w:rPr>
      </w:pPr>
      <w:r w:rsidRPr="00634243">
        <w:rPr>
          <w:rFonts w:ascii="Georgia" w:hAnsi="Georgia"/>
          <w:sz w:val="24"/>
          <w:szCs w:val="24"/>
        </w:rPr>
        <w:t>In this lecture Huppert will explain the 10 levels of drawing that lead to writing acquisition</w:t>
      </w:r>
      <w:r w:rsidR="003766D3" w:rsidRPr="00634243">
        <w:rPr>
          <w:rFonts w:ascii="Georgia" w:hAnsi="Georgia"/>
          <w:sz w:val="24"/>
          <w:szCs w:val="24"/>
        </w:rPr>
        <w:t xml:space="preserve">, the parameters around children’s play time to help </w:t>
      </w:r>
      <w:r w:rsidR="00E536A7" w:rsidRPr="00634243">
        <w:rPr>
          <w:rFonts w:ascii="Georgia" w:hAnsi="Georgia"/>
          <w:sz w:val="24"/>
          <w:szCs w:val="24"/>
        </w:rPr>
        <w:t>young learners</w:t>
      </w:r>
      <w:r w:rsidR="003766D3" w:rsidRPr="00634243">
        <w:rPr>
          <w:rFonts w:ascii="Georgia" w:hAnsi="Georgia"/>
          <w:sz w:val="24"/>
          <w:szCs w:val="24"/>
        </w:rPr>
        <w:t xml:space="preserve"> learn faster and ways to incorporate storytelling into the curriculum</w:t>
      </w:r>
      <w:r w:rsidR="00E536A7" w:rsidRPr="00634243">
        <w:rPr>
          <w:rFonts w:ascii="Georgia" w:hAnsi="Georgia"/>
          <w:sz w:val="24"/>
          <w:szCs w:val="24"/>
        </w:rPr>
        <w:t xml:space="preserve"> to maximize vocabulary development and integrate an understanding of story</w:t>
      </w:r>
      <w:r w:rsidR="003766D3" w:rsidRPr="00634243">
        <w:rPr>
          <w:rFonts w:ascii="Georgia" w:hAnsi="Georgia"/>
          <w:sz w:val="24"/>
          <w:szCs w:val="24"/>
        </w:rPr>
        <w:t>.</w:t>
      </w:r>
    </w:p>
    <w:p w14:paraId="09B66D8B" w14:textId="36951C07" w:rsidR="00634243" w:rsidRPr="00634243" w:rsidRDefault="003766D3" w:rsidP="00483210">
      <w:pPr>
        <w:rPr>
          <w:rFonts w:ascii="Georgia" w:hAnsi="Georgia"/>
          <w:sz w:val="24"/>
          <w:szCs w:val="24"/>
        </w:rPr>
      </w:pPr>
      <w:r w:rsidRPr="00634243">
        <w:rPr>
          <w:rFonts w:ascii="Georgia" w:hAnsi="Georgia"/>
          <w:sz w:val="24"/>
          <w:szCs w:val="24"/>
        </w:rPr>
        <w:t xml:space="preserve">Huppert has lectured around the world about affordable teacher-led programs that </w:t>
      </w:r>
      <w:r w:rsidR="00634243" w:rsidRPr="00634243">
        <w:rPr>
          <w:rFonts w:ascii="Georgia" w:hAnsi="Georgia"/>
          <w:sz w:val="24"/>
          <w:szCs w:val="24"/>
        </w:rPr>
        <w:t>cost pennies</w:t>
      </w:r>
      <w:r w:rsidRPr="00634243">
        <w:rPr>
          <w:rFonts w:ascii="Georgia" w:hAnsi="Georgia"/>
          <w:sz w:val="24"/>
          <w:szCs w:val="24"/>
        </w:rPr>
        <w:t xml:space="preserve">. She is well loved for her knowledge, her ability to answer questions </w:t>
      </w:r>
      <w:r w:rsidR="00634243" w:rsidRPr="00634243">
        <w:rPr>
          <w:rFonts w:ascii="Georgia" w:hAnsi="Georgia"/>
          <w:sz w:val="24"/>
          <w:szCs w:val="24"/>
        </w:rPr>
        <w:t xml:space="preserve">about educating students </w:t>
      </w:r>
      <w:r w:rsidRPr="00634243">
        <w:rPr>
          <w:rFonts w:ascii="Georgia" w:hAnsi="Georgia"/>
          <w:sz w:val="24"/>
          <w:szCs w:val="24"/>
        </w:rPr>
        <w:t xml:space="preserve">of </w:t>
      </w:r>
      <w:r w:rsidR="00634243" w:rsidRPr="00634243">
        <w:rPr>
          <w:rFonts w:ascii="Georgia" w:hAnsi="Georgia"/>
          <w:sz w:val="24"/>
          <w:szCs w:val="24"/>
        </w:rPr>
        <w:t>a</w:t>
      </w:r>
      <w:r w:rsidRPr="00634243">
        <w:rPr>
          <w:rFonts w:ascii="Georgia" w:hAnsi="Georgia"/>
          <w:sz w:val="24"/>
          <w:szCs w:val="24"/>
        </w:rPr>
        <w:t xml:space="preserve">ll ages and her understanding of the principles of education and how to best apply them to </w:t>
      </w:r>
      <w:r w:rsidR="00634243" w:rsidRPr="00634243">
        <w:rPr>
          <w:rFonts w:ascii="Georgia" w:hAnsi="Georgia"/>
          <w:sz w:val="24"/>
          <w:szCs w:val="24"/>
        </w:rPr>
        <w:t>a variety of</w:t>
      </w:r>
      <w:r w:rsidRPr="00634243">
        <w:rPr>
          <w:rFonts w:ascii="Georgia" w:hAnsi="Georgia"/>
          <w:sz w:val="24"/>
          <w:szCs w:val="24"/>
        </w:rPr>
        <w:t xml:space="preserve"> teaching </w:t>
      </w:r>
      <w:r w:rsidR="00634243" w:rsidRPr="00634243">
        <w:rPr>
          <w:rFonts w:ascii="Georgia" w:hAnsi="Georgia"/>
          <w:sz w:val="24"/>
          <w:szCs w:val="24"/>
        </w:rPr>
        <w:t>opportunities</w:t>
      </w:r>
      <w:r w:rsidRPr="00634243">
        <w:rPr>
          <w:rFonts w:ascii="Georgia" w:hAnsi="Georgia"/>
          <w:sz w:val="24"/>
          <w:szCs w:val="24"/>
        </w:rPr>
        <w:t>.</w:t>
      </w:r>
    </w:p>
    <w:p w14:paraId="40088930" w14:textId="13859849" w:rsidR="00653B7B" w:rsidRPr="00634243" w:rsidRDefault="00634243" w:rsidP="00653B7B">
      <w:pPr>
        <w:rPr>
          <w:rFonts w:ascii="Georgia" w:hAnsi="Georgia"/>
        </w:rPr>
      </w:pPr>
      <w:r w:rsidRPr="00634243">
        <w:rPr>
          <w:rFonts w:ascii="Georgia" w:hAnsi="Georgia"/>
          <w:b/>
          <w:bCs/>
          <w:sz w:val="24"/>
          <w:szCs w:val="24"/>
        </w:rPr>
        <w:t>Takeaways:</w:t>
      </w:r>
      <w:r w:rsidR="00B34D84">
        <w:rPr>
          <w:rFonts w:ascii="Georgia" w:hAnsi="Georgia"/>
          <w:b/>
          <w:bCs/>
          <w:sz w:val="24"/>
          <w:szCs w:val="24"/>
        </w:rPr>
        <w:t xml:space="preserve"> </w:t>
      </w:r>
      <w:r w:rsidRPr="00634243">
        <w:rPr>
          <w:rFonts w:ascii="Georgia" w:hAnsi="Georgia"/>
          <w:sz w:val="24"/>
          <w:szCs w:val="24"/>
        </w:rPr>
        <w:t xml:space="preserve">Participants will leave with an understanding of child development and </w:t>
      </w:r>
      <w:r w:rsidR="001C3FCD">
        <w:rPr>
          <w:rFonts w:ascii="Georgia" w:hAnsi="Georgia"/>
          <w:sz w:val="24"/>
          <w:szCs w:val="24"/>
        </w:rPr>
        <w:t>ways</w:t>
      </w:r>
      <w:r w:rsidRPr="00634243">
        <w:rPr>
          <w:rFonts w:ascii="Georgia" w:hAnsi="Georgia"/>
          <w:sz w:val="24"/>
          <w:szCs w:val="24"/>
        </w:rPr>
        <w:t xml:space="preserve"> to </w:t>
      </w:r>
      <w:r w:rsidR="001C3FCD">
        <w:rPr>
          <w:rFonts w:ascii="Georgia" w:hAnsi="Georgia"/>
          <w:sz w:val="24"/>
          <w:szCs w:val="24"/>
        </w:rPr>
        <w:t>teach</w:t>
      </w:r>
      <w:r w:rsidR="0018248C">
        <w:rPr>
          <w:rFonts w:ascii="Georgia" w:hAnsi="Georgia"/>
          <w:sz w:val="24"/>
          <w:szCs w:val="24"/>
        </w:rPr>
        <w:t xml:space="preserve"> children</w:t>
      </w:r>
      <w:r w:rsidR="001C3FCD">
        <w:rPr>
          <w:rFonts w:ascii="Georgia" w:hAnsi="Georgia"/>
          <w:sz w:val="24"/>
          <w:szCs w:val="24"/>
        </w:rPr>
        <w:t xml:space="preserve"> in poverty literacy readiness skills through</w:t>
      </w:r>
      <w:r w:rsidR="0018248C">
        <w:rPr>
          <w:rFonts w:ascii="Georgia" w:hAnsi="Georgia"/>
          <w:sz w:val="24"/>
          <w:szCs w:val="24"/>
        </w:rPr>
        <w:t xml:space="preserve"> </w:t>
      </w:r>
      <w:r w:rsidRPr="00634243">
        <w:rPr>
          <w:rFonts w:ascii="Georgia" w:hAnsi="Georgia"/>
          <w:sz w:val="24"/>
          <w:szCs w:val="24"/>
        </w:rPr>
        <w:t>drawing, play time and storytelling.</w:t>
      </w:r>
    </w:p>
    <w:sectPr w:rsidR="00653B7B" w:rsidRPr="00634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BFAF" w14:textId="77777777" w:rsidR="00B10349" w:rsidRDefault="00B10349" w:rsidP="00634243">
      <w:pPr>
        <w:spacing w:after="0" w:line="240" w:lineRule="auto"/>
      </w:pPr>
      <w:r>
        <w:separator/>
      </w:r>
    </w:p>
  </w:endnote>
  <w:endnote w:type="continuationSeparator" w:id="0">
    <w:p w14:paraId="0ECCA6D2" w14:textId="77777777" w:rsidR="00B10349" w:rsidRDefault="00B10349" w:rsidP="0063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D82C" w14:textId="77777777" w:rsidR="00634243" w:rsidRDefault="00634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AB" w14:textId="77777777" w:rsidR="00634243" w:rsidRDefault="006342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459E" w14:textId="77777777" w:rsidR="00634243" w:rsidRDefault="00634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4F19" w14:textId="77777777" w:rsidR="00B10349" w:rsidRDefault="00B10349" w:rsidP="00634243">
      <w:pPr>
        <w:spacing w:after="0" w:line="240" w:lineRule="auto"/>
      </w:pPr>
      <w:r>
        <w:separator/>
      </w:r>
    </w:p>
  </w:footnote>
  <w:footnote w:type="continuationSeparator" w:id="0">
    <w:p w14:paraId="7E2CA683" w14:textId="77777777" w:rsidR="00B10349" w:rsidRDefault="00B10349" w:rsidP="0063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9644" w14:textId="77777777" w:rsidR="00634243" w:rsidRDefault="00634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90B2" w14:textId="77777777" w:rsidR="00634243" w:rsidRDefault="006342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EB58" w14:textId="77777777" w:rsidR="00634243" w:rsidRDefault="00634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217A"/>
    <w:multiLevelType w:val="hybridMultilevel"/>
    <w:tmpl w:val="7AD0E916"/>
    <w:lvl w:ilvl="0" w:tplc="539A9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AC"/>
    <w:rsid w:val="000C42F0"/>
    <w:rsid w:val="00130849"/>
    <w:rsid w:val="0018248C"/>
    <w:rsid w:val="001C3FCD"/>
    <w:rsid w:val="00340999"/>
    <w:rsid w:val="003766D3"/>
    <w:rsid w:val="003C785F"/>
    <w:rsid w:val="00483210"/>
    <w:rsid w:val="00634243"/>
    <w:rsid w:val="00653B7B"/>
    <w:rsid w:val="00800599"/>
    <w:rsid w:val="00842BAB"/>
    <w:rsid w:val="008E5739"/>
    <w:rsid w:val="009735B2"/>
    <w:rsid w:val="00984CAC"/>
    <w:rsid w:val="00B10349"/>
    <w:rsid w:val="00B34D84"/>
    <w:rsid w:val="00CE7AF3"/>
    <w:rsid w:val="00DE59DC"/>
    <w:rsid w:val="00E536A7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41132"/>
  <w15:chartTrackingRefBased/>
  <w15:docId w15:val="{EDC4C378-800F-4232-9C28-EE114D27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C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43"/>
  </w:style>
  <w:style w:type="paragraph" w:styleId="Footer">
    <w:name w:val="footer"/>
    <w:basedOn w:val="Normal"/>
    <w:link w:val="FooterChar"/>
    <w:uiPriority w:val="99"/>
    <w:unhideWhenUsed/>
    <w:rsid w:val="0063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ywinte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shollywinter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Huppert</dc:creator>
  <cp:keywords/>
  <dc:description/>
  <cp:lastModifiedBy>Holly Huppert</cp:lastModifiedBy>
  <cp:revision>15</cp:revision>
  <dcterms:created xsi:type="dcterms:W3CDTF">2022-01-29T23:42:00Z</dcterms:created>
  <dcterms:modified xsi:type="dcterms:W3CDTF">2022-01-31T01:11:00Z</dcterms:modified>
</cp:coreProperties>
</file>