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C836" w14:textId="653FB59F" w:rsidR="008D06D1" w:rsidRPr="009109B4" w:rsidRDefault="009109B4" w:rsidP="008D06D1">
      <w:pPr>
        <w:pStyle w:val="NormalnyWeb"/>
        <w:spacing w:before="0" w:beforeAutospacing="0" w:after="0" w:afterAutospacing="0" w:line="480" w:lineRule="auto"/>
        <w:jc w:val="center"/>
        <w:rPr>
          <w:b/>
          <w:bCs/>
          <w:color w:val="000000"/>
        </w:rPr>
      </w:pPr>
      <w:r w:rsidRPr="009109B4">
        <w:rPr>
          <w:b/>
          <w:bCs/>
          <w:color w:val="000000"/>
        </w:rPr>
        <w:t>Lost in relations.</w:t>
      </w:r>
    </w:p>
    <w:p w14:paraId="05C41921" w14:textId="603E99B6" w:rsidR="008D06D1" w:rsidRPr="008D06D1" w:rsidRDefault="008D06D1" w:rsidP="008D06D1">
      <w:pPr>
        <w:pStyle w:val="NormalnyWeb"/>
        <w:spacing w:before="0" w:beforeAutospacing="0" w:after="0" w:afterAutospacing="0" w:line="480" w:lineRule="auto"/>
        <w:jc w:val="both"/>
      </w:pPr>
      <w:r w:rsidRPr="008D06D1">
        <w:rPr>
          <w:color w:val="000000"/>
        </w:rPr>
        <w:t>Bullying is considered as a set of interdependent, multi-stage domino-effect, psychosocial processes. A prior meta-analysis found that intervention programs are effective in reducing school-bullying perpetration by approximately 19–20% and school-bullying victimization by approximately 15–16%. There is a lack of studies investigating parents' perspectives on bullying, particularly when their own children are involved as victims or witnesses. Agreeing that parents are a crucial link in preventing peer violence and a very important intervention component, we conducted a qualitative semi-structured IDI’s with 20 parents, sampled and recruited via an online questionnaire and using the snowball effect. Data analysis using a grounded theory approach was facilitated by MAXQDA qualitative data analysis software. We explored how parents/guardians perceive and interpret the reasons for the situation and their perceptions of efficiency of school</w:t>
      </w:r>
      <w:r>
        <w:rPr>
          <w:color w:val="000000"/>
        </w:rPr>
        <w:t xml:space="preserve"> </w:t>
      </w:r>
      <w:r w:rsidRPr="008D06D1">
        <w:rPr>
          <w:color w:val="000000"/>
        </w:rPr>
        <w:t>actions.</w:t>
      </w:r>
    </w:p>
    <w:p w14:paraId="455ADBC1" w14:textId="540D2968" w:rsidR="008D06D1" w:rsidRPr="008D06D1" w:rsidRDefault="008D06D1" w:rsidP="008D06D1">
      <w:pPr>
        <w:pStyle w:val="NormalnyWeb"/>
        <w:spacing w:before="0" w:beforeAutospacing="0" w:after="0" w:afterAutospacing="0" w:line="480" w:lineRule="auto"/>
        <w:jc w:val="both"/>
      </w:pPr>
      <w:r w:rsidRPr="008D06D1">
        <w:rPr>
          <w:color w:val="000000"/>
        </w:rPr>
        <w:t>Results of our study show certain actions parents/guardians tend to take in order to</w:t>
      </w:r>
      <w:r>
        <w:rPr>
          <w:color w:val="000000"/>
        </w:rPr>
        <w:t xml:space="preserve"> </w:t>
      </w:r>
      <w:r w:rsidRPr="008D06D1">
        <w:rPr>
          <w:color w:val="000000"/>
        </w:rPr>
        <w:t>countermeasure the bullying/victimization problem.</w:t>
      </w:r>
      <w:r>
        <w:rPr>
          <w:color w:val="000000"/>
        </w:rPr>
        <w:t xml:space="preserve"> </w:t>
      </w:r>
      <w:r w:rsidRPr="008D06D1">
        <w:rPr>
          <w:color w:val="000000"/>
        </w:rPr>
        <w:t>They try to engage school staff or other students’</w:t>
      </w:r>
      <w:r w:rsidR="009109B4">
        <w:rPr>
          <w:color w:val="000000"/>
        </w:rPr>
        <w:t xml:space="preserve"> </w:t>
      </w:r>
      <w:r w:rsidRPr="008D06D1">
        <w:rPr>
          <w:color w:val="000000"/>
        </w:rPr>
        <w:t>parents.</w:t>
      </w:r>
    </w:p>
    <w:p w14:paraId="49AD4BA9" w14:textId="2D8BC540" w:rsidR="008D06D1" w:rsidRPr="008D06D1" w:rsidRDefault="008D06D1" w:rsidP="008D06D1">
      <w:pPr>
        <w:pStyle w:val="NormalnyWeb"/>
        <w:spacing w:before="0" w:beforeAutospacing="0" w:after="0" w:afterAutospacing="0" w:line="480" w:lineRule="auto"/>
        <w:jc w:val="both"/>
      </w:pPr>
      <w:r w:rsidRPr="008D06D1">
        <w:rPr>
          <w:color w:val="000000"/>
        </w:rPr>
        <w:t>They also seek help in external institutions or personally engage in conflict. The effectiveness of interventions vary but</w:t>
      </w:r>
      <w:r>
        <w:rPr>
          <w:color w:val="000000"/>
        </w:rPr>
        <w:t xml:space="preserve"> </w:t>
      </w:r>
      <w:r w:rsidRPr="008D06D1">
        <w:rPr>
          <w:color w:val="000000"/>
        </w:rPr>
        <w:t>the key issue seems to be the understanding of the complexity of bullying behaviors and psychological mechanisms responsible for its prevalence. We shed a light on the significance of the relationship between parents and teachers to interrupt</w:t>
      </w:r>
      <w:r>
        <w:rPr>
          <w:color w:val="000000"/>
        </w:rPr>
        <w:t xml:space="preserve"> </w:t>
      </w:r>
      <w:r w:rsidRPr="008D06D1">
        <w:rPr>
          <w:color w:val="000000"/>
        </w:rPr>
        <w:t>the downward spiral of bullying. We suggest that it is necessary to support and educate both parents/guardians and teachers within the scope of bullying prevention and intervention. </w:t>
      </w:r>
    </w:p>
    <w:p w14:paraId="50916860" w14:textId="661AE936" w:rsidR="00C82DF0" w:rsidRPr="008D06D1" w:rsidRDefault="008D06D1" w:rsidP="008D06D1">
      <w:pPr>
        <w:pStyle w:val="NormalnyWeb"/>
        <w:spacing w:before="0" w:beforeAutospacing="0" w:after="0" w:afterAutospacing="0" w:line="480" w:lineRule="auto"/>
        <w:jc w:val="both"/>
      </w:pPr>
      <w:r w:rsidRPr="008D06D1">
        <w:rPr>
          <w:color w:val="000000"/>
        </w:rPr>
        <w:t>This study identifies some research gaps that require further investigations, to provide comprehensive anti-bullying intervention.</w:t>
      </w:r>
    </w:p>
    <w:sectPr w:rsidR="00C82DF0" w:rsidRPr="008D06D1" w:rsidSect="005873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F96EE" w14:textId="77777777" w:rsidR="00F12532" w:rsidRDefault="00F12532" w:rsidP="009109B4">
      <w:pPr>
        <w:spacing w:after="0" w:line="240" w:lineRule="auto"/>
      </w:pPr>
      <w:r>
        <w:separator/>
      </w:r>
    </w:p>
  </w:endnote>
  <w:endnote w:type="continuationSeparator" w:id="0">
    <w:p w14:paraId="3C3B8178" w14:textId="77777777" w:rsidR="00F12532" w:rsidRDefault="00F12532" w:rsidP="0091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B02C5" w14:textId="77777777" w:rsidR="009109B4" w:rsidRDefault="009109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4901D" w14:textId="77777777" w:rsidR="009109B4" w:rsidRDefault="009109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22083" w14:textId="77777777" w:rsidR="009109B4" w:rsidRDefault="009109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0308D" w14:textId="77777777" w:rsidR="00F12532" w:rsidRDefault="00F12532" w:rsidP="009109B4">
      <w:pPr>
        <w:spacing w:after="0" w:line="240" w:lineRule="auto"/>
      </w:pPr>
      <w:r>
        <w:separator/>
      </w:r>
    </w:p>
  </w:footnote>
  <w:footnote w:type="continuationSeparator" w:id="0">
    <w:p w14:paraId="16F26856" w14:textId="77777777" w:rsidR="00F12532" w:rsidRDefault="00F12532" w:rsidP="0091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85E85" w14:textId="77777777" w:rsidR="009109B4" w:rsidRDefault="009109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5F029" w14:textId="7630BFFE" w:rsidR="009109B4" w:rsidRPr="009109B4" w:rsidRDefault="009109B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D5BD0" w14:textId="77777777" w:rsidR="009109B4" w:rsidRDefault="009109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D1"/>
    <w:rsid w:val="0015068B"/>
    <w:rsid w:val="00266427"/>
    <w:rsid w:val="0029590F"/>
    <w:rsid w:val="005873D5"/>
    <w:rsid w:val="008D06D1"/>
    <w:rsid w:val="009109B4"/>
    <w:rsid w:val="00C82DF0"/>
    <w:rsid w:val="00CC0086"/>
    <w:rsid w:val="00E37B3B"/>
    <w:rsid w:val="00F12532"/>
    <w:rsid w:val="00F6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C7FE"/>
  <w15:chartTrackingRefBased/>
  <w15:docId w15:val="{5B96FC07-52E1-49B9-ABA5-ADEE3F1C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086"/>
    <w:pPr>
      <w:spacing w:line="360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dtytu1">
    <w:name w:val="Śródtytuł 1"/>
    <w:basedOn w:val="Normalny"/>
    <w:next w:val="Normalny"/>
    <w:link w:val="rdtytu1Znak"/>
    <w:qFormat/>
    <w:rsid w:val="00CC0086"/>
    <w:pPr>
      <w:jc w:val="center"/>
    </w:pPr>
    <w:rPr>
      <w:b/>
      <w:bCs/>
      <w:smallCaps/>
      <w:sz w:val="22"/>
    </w:rPr>
  </w:style>
  <w:style w:type="character" w:customStyle="1" w:styleId="rdtytu1Znak">
    <w:name w:val="Śródtytuł 1 Znak"/>
    <w:basedOn w:val="Domylnaczcionkaakapitu"/>
    <w:link w:val="rdtytu1"/>
    <w:rsid w:val="00CC0086"/>
    <w:rPr>
      <w:b/>
      <w:bCs/>
      <w:smallCaps/>
    </w:rPr>
  </w:style>
  <w:style w:type="paragraph" w:customStyle="1" w:styleId="rdtytu3">
    <w:name w:val="Śródtytuł 3"/>
    <w:basedOn w:val="Normalny"/>
    <w:next w:val="Normalny"/>
    <w:link w:val="rdtytu3Znak"/>
    <w:autoRedefine/>
    <w:qFormat/>
    <w:rsid w:val="00266427"/>
    <w:pPr>
      <w:ind w:left="709"/>
    </w:pPr>
    <w:rPr>
      <w:b/>
    </w:rPr>
  </w:style>
  <w:style w:type="character" w:customStyle="1" w:styleId="rdtytu3Znak">
    <w:name w:val="Śródtytuł 3 Znak"/>
    <w:basedOn w:val="Domylnaczcionkaakapitu"/>
    <w:link w:val="rdtytu3"/>
    <w:rsid w:val="00266427"/>
    <w:rPr>
      <w:rFonts w:ascii="Times New Roman" w:hAnsi="Times New Roman"/>
      <w:b/>
      <w:sz w:val="24"/>
    </w:rPr>
  </w:style>
  <w:style w:type="paragraph" w:customStyle="1" w:styleId="BibliografiaAPA">
    <w:name w:val="Bibliografia APA"/>
    <w:basedOn w:val="Normalny"/>
    <w:link w:val="BibliografiaAPAZnak"/>
    <w:qFormat/>
    <w:rsid w:val="00266427"/>
    <w:rPr>
      <w:bCs/>
      <w:smallCaps/>
    </w:rPr>
  </w:style>
  <w:style w:type="character" w:customStyle="1" w:styleId="BibliografiaAPAZnak">
    <w:name w:val="Bibliografia APA Znak"/>
    <w:basedOn w:val="Domylnaczcionkaakapitu"/>
    <w:link w:val="BibliografiaAPA"/>
    <w:rsid w:val="00266427"/>
    <w:rPr>
      <w:rFonts w:ascii="Times New Roman" w:hAnsi="Times New Roman"/>
      <w:bCs/>
      <w:smallCaps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66427"/>
    <w:pPr>
      <w:spacing w:after="0"/>
      <w:contextualSpacing/>
      <w:jc w:val="center"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427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customStyle="1" w:styleId="rdtytu2">
    <w:name w:val="Śródtytuł 2"/>
    <w:basedOn w:val="rdtytu3"/>
    <w:next w:val="Normalny"/>
    <w:link w:val="rdtytu2Znak"/>
    <w:qFormat/>
    <w:rsid w:val="00266427"/>
    <w:pPr>
      <w:ind w:left="0"/>
    </w:pPr>
  </w:style>
  <w:style w:type="character" w:customStyle="1" w:styleId="rdtytu2Znak">
    <w:name w:val="Śródtytuł 2 Znak"/>
    <w:basedOn w:val="rdtytu1Znak"/>
    <w:link w:val="rdtytu2"/>
    <w:rsid w:val="00266427"/>
    <w:rPr>
      <w:rFonts w:ascii="Times New Roman" w:hAnsi="Times New Roman"/>
      <w:b/>
      <w:bCs w:val="0"/>
      <w:smallCaps w:val="0"/>
      <w:sz w:val="24"/>
    </w:rPr>
  </w:style>
  <w:style w:type="paragraph" w:customStyle="1" w:styleId="rdtytu4">
    <w:name w:val="Śródtytuł 4"/>
    <w:basedOn w:val="rdtytu2"/>
    <w:next w:val="Normalny"/>
    <w:link w:val="rdtytu4Znak"/>
    <w:qFormat/>
    <w:rsid w:val="00266427"/>
    <w:pPr>
      <w:ind w:left="708"/>
    </w:pPr>
    <w:rPr>
      <w:i/>
    </w:rPr>
  </w:style>
  <w:style w:type="character" w:customStyle="1" w:styleId="rdtytu4Znak">
    <w:name w:val="Śródtytuł 4 Znak"/>
    <w:basedOn w:val="rdtytu2Znak"/>
    <w:link w:val="rdtytu4"/>
    <w:rsid w:val="00266427"/>
    <w:rPr>
      <w:rFonts w:ascii="Times New Roman" w:hAnsi="Times New Roman"/>
      <w:b/>
      <w:bCs w:val="0"/>
      <w:i/>
      <w:smallCaps w:val="0"/>
      <w:sz w:val="24"/>
    </w:rPr>
  </w:style>
  <w:style w:type="paragraph" w:customStyle="1" w:styleId="rdtytu5">
    <w:name w:val="Śródtytuł 5"/>
    <w:basedOn w:val="rdtytu4"/>
    <w:next w:val="Normalny"/>
    <w:link w:val="rdtytu5Znak"/>
    <w:qFormat/>
    <w:rsid w:val="00266427"/>
    <w:rPr>
      <w:b w:val="0"/>
    </w:rPr>
  </w:style>
  <w:style w:type="character" w:customStyle="1" w:styleId="rdtytu5Znak">
    <w:name w:val="Śródtytuł 5 Znak"/>
    <w:basedOn w:val="rdtytu4Znak"/>
    <w:link w:val="rdtytu5"/>
    <w:rsid w:val="00266427"/>
    <w:rPr>
      <w:rFonts w:ascii="Times New Roman" w:hAnsi="Times New Roman"/>
      <w:b w:val="0"/>
      <w:bCs w:val="0"/>
      <w:i/>
      <w:smallCaps w:val="0"/>
      <w:sz w:val="24"/>
    </w:rPr>
  </w:style>
  <w:style w:type="paragraph" w:styleId="NormalnyWeb">
    <w:name w:val="Normal (Web)"/>
    <w:basedOn w:val="Normalny"/>
    <w:uiPriority w:val="99"/>
    <w:unhideWhenUsed/>
    <w:rsid w:val="008D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0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9B4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910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9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virtulink</dc:creator>
  <cp:keywords/>
  <dc:description/>
  <cp:lastModifiedBy>virtulink</cp:lastModifiedBy>
  <cp:revision>1</cp:revision>
  <dcterms:created xsi:type="dcterms:W3CDTF">2022-01-23T16:49:00Z</dcterms:created>
  <dcterms:modified xsi:type="dcterms:W3CDTF">2022-01-23T17:04:00Z</dcterms:modified>
</cp:coreProperties>
</file>