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0E72" w14:textId="77777777" w:rsidR="00C475D9" w:rsidRPr="00D7140A" w:rsidRDefault="00EB259A" w:rsidP="00D519E7">
      <w:pPr>
        <w:jc w:val="center"/>
        <w:rPr>
          <w:rFonts w:cstheme="minorHAnsi"/>
          <w:b/>
        </w:rPr>
      </w:pPr>
      <w:r w:rsidRPr="00D7140A">
        <w:rPr>
          <w:rFonts w:cstheme="minorHAnsi"/>
          <w:b/>
        </w:rPr>
        <w:t>KEYNOTE</w:t>
      </w:r>
      <w:r w:rsidR="00AC6730" w:rsidRPr="00D7140A">
        <w:rPr>
          <w:rFonts w:cstheme="minorHAnsi"/>
          <w:b/>
        </w:rPr>
        <w:t xml:space="preserve"> SPEAKER</w:t>
      </w:r>
    </w:p>
    <w:p w14:paraId="70F7F837" w14:textId="77777777" w:rsidR="000E09E7" w:rsidRPr="00D7140A" w:rsidRDefault="00A50C53" w:rsidP="00D519E7">
      <w:pPr>
        <w:spacing w:after="0" w:line="240" w:lineRule="auto"/>
        <w:jc w:val="center"/>
        <w:rPr>
          <w:rFonts w:cstheme="minorHAnsi"/>
          <w:b/>
          <w:color w:val="000000"/>
        </w:rPr>
      </w:pPr>
      <w:r w:rsidRPr="00D7140A">
        <w:rPr>
          <w:rFonts w:cstheme="minorHAnsi"/>
          <w:b/>
          <w:color w:val="000000"/>
        </w:rPr>
        <w:t>Ku</w:t>
      </w:r>
      <w:r w:rsidR="009324EA" w:rsidRPr="00D7140A">
        <w:rPr>
          <w:rFonts w:cstheme="minorHAnsi"/>
          <w:b/>
          <w:color w:val="000000"/>
        </w:rPr>
        <w:t>bra Aksoy</w:t>
      </w:r>
    </w:p>
    <w:p w14:paraId="73FA36C9" w14:textId="77777777" w:rsidR="0051194B" w:rsidRPr="00D7140A" w:rsidRDefault="009324EA" w:rsidP="00D519E7">
      <w:pPr>
        <w:spacing w:line="240" w:lineRule="auto"/>
        <w:jc w:val="center"/>
        <w:rPr>
          <w:rFonts w:cstheme="minorHAnsi"/>
          <w:b/>
        </w:rPr>
      </w:pPr>
      <w:r w:rsidRPr="00D7140A">
        <w:rPr>
          <w:rFonts w:cstheme="minorHAnsi"/>
          <w:b/>
        </w:rPr>
        <w:t>Lecturer, Hasan Kalyoncu University, Gaziantep, Turkey</w:t>
      </w:r>
    </w:p>
    <w:p w14:paraId="6114B0EF" w14:textId="056645B7" w:rsidR="006935DD" w:rsidRPr="00D7140A" w:rsidRDefault="006935DD" w:rsidP="00D519E7">
      <w:pPr>
        <w:spacing w:line="240" w:lineRule="auto"/>
        <w:jc w:val="center"/>
        <w:rPr>
          <w:rFonts w:cstheme="minorHAnsi"/>
          <w:b/>
        </w:rPr>
      </w:pPr>
      <w:r w:rsidRPr="00D7140A">
        <w:rPr>
          <w:rFonts w:cstheme="minorHAnsi"/>
          <w:b/>
        </w:rPr>
        <w:t>Topic:</w:t>
      </w:r>
      <w:r w:rsidR="00973F58">
        <w:rPr>
          <w:rFonts w:cstheme="minorHAnsi"/>
          <w:b/>
        </w:rPr>
        <w:t xml:space="preserve"> </w:t>
      </w:r>
      <w:r w:rsidR="0003214C" w:rsidRPr="0003214C">
        <w:rPr>
          <w:rFonts w:cstheme="minorHAnsi"/>
          <w:b/>
        </w:rPr>
        <w:t>Analysing Discourse</w:t>
      </w:r>
    </w:p>
    <w:p w14:paraId="4BFAA6C8" w14:textId="4885E240" w:rsidR="00973F58" w:rsidRDefault="009324EA" w:rsidP="000A54AF">
      <w:pPr>
        <w:tabs>
          <w:tab w:val="left" w:pos="5115"/>
        </w:tabs>
        <w:spacing w:before="240" w:after="0" w:line="240" w:lineRule="auto"/>
        <w:jc w:val="center"/>
        <w:rPr>
          <w:rFonts w:cstheme="minorHAnsi"/>
          <w:i/>
          <w:shd w:val="clear" w:color="auto" w:fill="FFFFFF"/>
        </w:rPr>
      </w:pPr>
      <w:r w:rsidRPr="00D7140A">
        <w:rPr>
          <w:rFonts w:cstheme="minorHAnsi"/>
          <w:i/>
          <w:color w:val="000000"/>
          <w:shd w:val="clear" w:color="auto" w:fill="FFFFFF"/>
        </w:rPr>
        <w:t xml:space="preserve">Kübra Aksoy </w:t>
      </w:r>
      <w:r w:rsidRPr="00D7140A">
        <w:rPr>
          <w:rStyle w:val="lt-line-clampline"/>
          <w:rFonts w:cstheme="minorHAnsi"/>
          <w:i/>
          <w:bdr w:val="none" w:sz="0" w:space="0" w:color="auto" w:frame="1"/>
          <w:shd w:val="clear" w:color="auto" w:fill="FFFFFF"/>
        </w:rPr>
        <w:t xml:space="preserve">is a Lecturer with a demonstrated history of working in the higher education industry.  </w:t>
      </w:r>
      <w:r w:rsidR="006935DD" w:rsidRPr="00D7140A">
        <w:rPr>
          <w:rStyle w:val="lt-line-clampline"/>
          <w:rFonts w:cstheme="minorHAnsi"/>
          <w:i/>
          <w:bdr w:val="none" w:sz="0" w:space="0" w:color="auto" w:frame="1"/>
          <w:shd w:val="clear" w:color="auto" w:fill="FFFFFF"/>
        </w:rPr>
        <w:t>She is s</w:t>
      </w:r>
      <w:r w:rsidRPr="00D7140A">
        <w:rPr>
          <w:rStyle w:val="lt-line-clampline"/>
          <w:rFonts w:cstheme="minorHAnsi"/>
          <w:i/>
          <w:bdr w:val="none" w:sz="0" w:space="0" w:color="auto" w:frame="1"/>
          <w:shd w:val="clear" w:color="auto" w:fill="FFFFFF"/>
        </w:rPr>
        <w:t>killed in Microsoft Word,</w:t>
      </w:r>
      <w:r w:rsidRPr="00D7140A">
        <w:rPr>
          <w:rFonts w:cstheme="minorHAnsi"/>
          <w:i/>
          <w:shd w:val="clear" w:color="auto" w:fill="FFFFFF"/>
        </w:rPr>
        <w:t> </w:t>
      </w:r>
      <w:r w:rsidRPr="00D7140A">
        <w:rPr>
          <w:rStyle w:val="lt-line-clampline"/>
          <w:rFonts w:cstheme="minorHAnsi"/>
          <w:i/>
          <w:bdr w:val="none" w:sz="0" w:space="0" w:color="auto" w:frame="1"/>
          <w:shd w:val="clear" w:color="auto" w:fill="FFFFFF"/>
        </w:rPr>
        <w:t>Translation, Educational Technology</w:t>
      </w:r>
      <w:r w:rsidR="00D519E7" w:rsidRPr="00D7140A">
        <w:rPr>
          <w:rStyle w:val="lt-line-clampline"/>
          <w:rFonts w:cstheme="minorHAnsi"/>
          <w:i/>
          <w:bdr w:val="none" w:sz="0" w:space="0" w:color="auto" w:frame="1"/>
          <w:shd w:val="clear" w:color="auto" w:fill="FFFFFF"/>
        </w:rPr>
        <w:t>,</w:t>
      </w:r>
      <w:r w:rsidRPr="00D7140A">
        <w:rPr>
          <w:rStyle w:val="lt-line-clampline"/>
          <w:rFonts w:cstheme="minorHAnsi"/>
          <w:i/>
          <w:bdr w:val="none" w:sz="0" w:space="0" w:color="auto" w:frame="1"/>
          <w:shd w:val="clear" w:color="auto" w:fill="FFFFFF"/>
        </w:rPr>
        <w:t xml:space="preserve"> and Technology usage in teaching Engli</w:t>
      </w:r>
      <w:r w:rsidR="002020A1" w:rsidRPr="00D7140A">
        <w:rPr>
          <w:rStyle w:val="lt-line-clampline"/>
          <w:rFonts w:cstheme="minorHAnsi"/>
          <w:i/>
          <w:bdr w:val="none" w:sz="0" w:space="0" w:color="auto" w:frame="1"/>
          <w:shd w:val="clear" w:color="auto" w:fill="FFFFFF"/>
        </w:rPr>
        <w:t>sh.</w:t>
      </w:r>
      <w:r w:rsidR="006935DD" w:rsidRPr="00D7140A">
        <w:rPr>
          <w:rStyle w:val="lt-line-clampline"/>
          <w:rFonts w:cstheme="minorHAnsi"/>
          <w:i/>
          <w:bdr w:val="none" w:sz="0" w:space="0" w:color="auto" w:frame="1"/>
          <w:shd w:val="clear" w:color="auto" w:fill="FFFFFF"/>
        </w:rPr>
        <w:t xml:space="preserve"> She holds</w:t>
      </w:r>
      <w:r w:rsidR="002020A1" w:rsidRPr="00D7140A">
        <w:rPr>
          <w:rStyle w:val="lt-line-clampline"/>
          <w:rFonts w:cstheme="minorHAnsi"/>
          <w:i/>
          <w:bdr w:val="none" w:sz="0" w:space="0" w:color="auto" w:frame="1"/>
          <w:shd w:val="clear" w:color="auto" w:fill="FFFFFF"/>
        </w:rPr>
        <w:t xml:space="preserve"> Bachelor's Degree in Yıldız </w:t>
      </w:r>
      <w:r w:rsidRPr="00D7140A">
        <w:rPr>
          <w:rStyle w:val="lt-line-clampline"/>
          <w:rFonts w:cstheme="minorHAnsi"/>
          <w:i/>
          <w:bdr w:val="none" w:sz="0" w:space="0" w:color="auto" w:frame="1"/>
          <w:shd w:val="clear" w:color="auto" w:fill="FFFFFF"/>
        </w:rPr>
        <w:t>Technical</w:t>
      </w:r>
      <w:r w:rsidRPr="00D7140A">
        <w:rPr>
          <w:rFonts w:cstheme="minorHAnsi"/>
          <w:i/>
          <w:shd w:val="clear" w:color="auto" w:fill="FFFFFF"/>
        </w:rPr>
        <w:t> </w:t>
      </w:r>
      <w:r w:rsidRPr="00D7140A">
        <w:rPr>
          <w:rStyle w:val="lt-line-clampline"/>
          <w:rFonts w:cstheme="minorHAnsi"/>
          <w:i/>
          <w:bdr w:val="none" w:sz="0" w:space="0" w:color="auto" w:frame="1"/>
          <w:shd w:val="clear" w:color="auto" w:fill="FFFFFF"/>
        </w:rPr>
        <w:t>University | English Language Teaching</w:t>
      </w:r>
      <w:r w:rsidRPr="00D7140A">
        <w:rPr>
          <w:rFonts w:cstheme="minorHAnsi"/>
          <w:i/>
          <w:shd w:val="clear" w:color="auto" w:fill="FFFFFF"/>
        </w:rPr>
        <w:t>, Master</w:t>
      </w:r>
      <w:r w:rsidR="00D519E7" w:rsidRPr="00D7140A">
        <w:rPr>
          <w:rFonts w:cstheme="minorHAnsi"/>
          <w:i/>
          <w:shd w:val="clear" w:color="auto" w:fill="FFFFFF"/>
        </w:rPr>
        <w:t>'s</w:t>
      </w:r>
      <w:r w:rsidRPr="00D7140A">
        <w:rPr>
          <w:rFonts w:cstheme="minorHAnsi"/>
          <w:i/>
          <w:shd w:val="clear" w:color="auto" w:fill="FFFFFF"/>
        </w:rPr>
        <w:t xml:space="preserve"> Degree in English Language Teaching. She has also take</w:t>
      </w:r>
      <w:r w:rsidR="00D519E7" w:rsidRPr="00D7140A">
        <w:rPr>
          <w:rFonts w:cstheme="minorHAnsi"/>
          <w:i/>
          <w:shd w:val="clear" w:color="auto" w:fill="FFFFFF"/>
        </w:rPr>
        <w:t>n</w:t>
      </w:r>
      <w:r w:rsidRPr="00D7140A">
        <w:rPr>
          <w:rFonts w:cstheme="minorHAnsi"/>
          <w:i/>
          <w:shd w:val="clear" w:color="auto" w:fill="FFFFFF"/>
        </w:rPr>
        <w:t xml:space="preserve"> part in the preparation and application of the placement and proficiency exams. She is the head of </w:t>
      </w:r>
      <w:r w:rsidR="00D519E7" w:rsidRPr="00D7140A">
        <w:rPr>
          <w:rFonts w:cstheme="minorHAnsi"/>
          <w:i/>
          <w:shd w:val="clear" w:color="auto" w:fill="FFFFFF"/>
        </w:rPr>
        <w:t xml:space="preserve">the </w:t>
      </w:r>
      <w:r w:rsidRPr="00D7140A">
        <w:rPr>
          <w:rFonts w:cstheme="minorHAnsi"/>
          <w:i/>
          <w:shd w:val="clear" w:color="auto" w:fill="FFFFFF"/>
        </w:rPr>
        <w:t xml:space="preserve">Reading Skills Committee. She took part in the education of adults at the university level in Poland. Moreover, </w:t>
      </w:r>
      <w:r w:rsidR="006935DD" w:rsidRPr="00D7140A">
        <w:rPr>
          <w:rFonts w:cstheme="minorHAnsi"/>
          <w:i/>
          <w:shd w:val="clear" w:color="auto" w:fill="FFFFFF"/>
        </w:rPr>
        <w:t>she</w:t>
      </w:r>
      <w:r w:rsidRPr="00D7140A">
        <w:rPr>
          <w:rFonts w:cstheme="minorHAnsi"/>
          <w:i/>
          <w:shd w:val="clear" w:color="auto" w:fill="FFFFFF"/>
        </w:rPr>
        <w:t xml:space="preserve"> ha</w:t>
      </w:r>
      <w:r w:rsidR="00D519E7" w:rsidRPr="00D7140A">
        <w:rPr>
          <w:rFonts w:cstheme="minorHAnsi"/>
          <w:i/>
          <w:shd w:val="clear" w:color="auto" w:fill="FFFFFF"/>
        </w:rPr>
        <w:t>s</w:t>
      </w:r>
      <w:r w:rsidRPr="00D7140A">
        <w:rPr>
          <w:rFonts w:cstheme="minorHAnsi"/>
          <w:i/>
          <w:shd w:val="clear" w:color="auto" w:fill="FFFFFF"/>
        </w:rPr>
        <w:t xml:space="preserve"> been to Charles University in Prague with the Staff Mobility Program for Teaching- Educational Technologies And E-Learning.</w:t>
      </w:r>
    </w:p>
    <w:p w14:paraId="53459248" w14:textId="77777777" w:rsidR="000A54AF" w:rsidRPr="00D7140A" w:rsidRDefault="000A54AF" w:rsidP="000A54AF">
      <w:pPr>
        <w:tabs>
          <w:tab w:val="left" w:pos="5115"/>
        </w:tabs>
        <w:spacing w:before="240" w:after="0" w:line="240" w:lineRule="auto"/>
        <w:jc w:val="center"/>
        <w:rPr>
          <w:rFonts w:cstheme="minorHAnsi"/>
          <w:i/>
          <w:shd w:val="clear" w:color="auto" w:fill="FFFFFF"/>
        </w:rPr>
      </w:pPr>
    </w:p>
    <w:p w14:paraId="62C77E80" w14:textId="77777777" w:rsidR="00E0648B" w:rsidRPr="00D7140A" w:rsidRDefault="006935DD" w:rsidP="00D519E7">
      <w:pPr>
        <w:shd w:val="clear" w:color="auto" w:fill="FFFFFF"/>
        <w:jc w:val="center"/>
        <w:rPr>
          <w:rFonts w:cstheme="minorHAnsi"/>
          <w:i/>
          <w:color w:val="000000"/>
        </w:rPr>
      </w:pPr>
      <w:r w:rsidRPr="00D7140A">
        <w:rPr>
          <w:i/>
        </w:rPr>
        <w:t xml:space="preserve">LinkedIn: </w:t>
      </w:r>
      <w:hyperlink r:id="rId5" w:tgtFrame="_blank" w:history="1">
        <w:r w:rsidR="00E0648B" w:rsidRPr="00D7140A">
          <w:rPr>
            <w:rStyle w:val="Hyperlink"/>
            <w:rFonts w:cstheme="minorHAnsi"/>
            <w:i/>
            <w:color w:val="598FDE"/>
          </w:rPr>
          <w:t>https://www.linkedin.com/in/k%C3%BCbra-aksoy/</w:t>
        </w:r>
      </w:hyperlink>
    </w:p>
    <w:p w14:paraId="0FEDCD45" w14:textId="5B60D0C7" w:rsidR="00E0648B" w:rsidRPr="00D7140A" w:rsidRDefault="00973F58" w:rsidP="00D519E7">
      <w:pPr>
        <w:shd w:val="clear" w:color="auto" w:fill="FFFFFF"/>
        <w:jc w:val="center"/>
        <w:rPr>
          <w:rFonts w:cstheme="minorHAnsi"/>
          <w:i/>
          <w:color w:val="000000"/>
        </w:rPr>
      </w:pPr>
      <w:r w:rsidRPr="00973F58">
        <w:rPr>
          <w:i/>
        </w:rPr>
        <w:t>Profile Link:</w:t>
      </w:r>
      <w:r>
        <w:t xml:space="preserve"> </w:t>
      </w:r>
      <w:hyperlink r:id="rId6" w:tgtFrame="_blank" w:history="1">
        <w:r w:rsidR="00E0648B" w:rsidRPr="00D7140A">
          <w:rPr>
            <w:rStyle w:val="Hyperlink"/>
            <w:rFonts w:cstheme="minorHAnsi"/>
            <w:i/>
            <w:color w:val="598FDE"/>
          </w:rPr>
          <w:t>https://profil.hku.edu.tr/akademik/kubra-aksoy/</w:t>
        </w:r>
      </w:hyperlink>
    </w:p>
    <w:sectPr w:rsidR="00E0648B" w:rsidRPr="00D71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16165"/>
    <w:multiLevelType w:val="multilevel"/>
    <w:tmpl w:val="36B05E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MTWzMDEzMgCyzJV0lIJTi4sz8/NACkxqAdd7T6MsAAAA"/>
  </w:docVars>
  <w:rsids>
    <w:rsidRoot w:val="00A12387"/>
    <w:rsid w:val="0003214C"/>
    <w:rsid w:val="0006393B"/>
    <w:rsid w:val="000A54AF"/>
    <w:rsid w:val="000E09E7"/>
    <w:rsid w:val="001620B7"/>
    <w:rsid w:val="001C0EA3"/>
    <w:rsid w:val="001F16E3"/>
    <w:rsid w:val="002020A1"/>
    <w:rsid w:val="0028623E"/>
    <w:rsid w:val="002F39F6"/>
    <w:rsid w:val="0039371A"/>
    <w:rsid w:val="003A2E8B"/>
    <w:rsid w:val="003D401A"/>
    <w:rsid w:val="00442141"/>
    <w:rsid w:val="0051194B"/>
    <w:rsid w:val="00517F2C"/>
    <w:rsid w:val="00576CE9"/>
    <w:rsid w:val="005E7F28"/>
    <w:rsid w:val="006935DD"/>
    <w:rsid w:val="008D42A8"/>
    <w:rsid w:val="009324EA"/>
    <w:rsid w:val="00973F58"/>
    <w:rsid w:val="009C5F32"/>
    <w:rsid w:val="00A12387"/>
    <w:rsid w:val="00A2782F"/>
    <w:rsid w:val="00A50C53"/>
    <w:rsid w:val="00A938E3"/>
    <w:rsid w:val="00AC6730"/>
    <w:rsid w:val="00BE33C0"/>
    <w:rsid w:val="00C03D85"/>
    <w:rsid w:val="00C475D9"/>
    <w:rsid w:val="00D519E7"/>
    <w:rsid w:val="00D7140A"/>
    <w:rsid w:val="00D819BC"/>
    <w:rsid w:val="00E0648B"/>
    <w:rsid w:val="00E70815"/>
    <w:rsid w:val="00E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F195"/>
  <w15:docId w15:val="{D3E48A16-7408-4AD9-BB37-4304ADAA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A123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30"/>
    <w:rPr>
      <w:rFonts w:ascii="Tahoma" w:hAnsi="Tahoma" w:cs="Tahoma"/>
      <w:sz w:val="16"/>
      <w:szCs w:val="16"/>
    </w:rPr>
  </w:style>
  <w:style w:type="character" w:customStyle="1" w:styleId="x551922292gmail-m-316369899100438178gmail-msohyperlink">
    <w:name w:val="x_551922292gmail-m_-316369899100438178gmail-msohyperlink"/>
    <w:basedOn w:val="DefaultParagraphFont"/>
    <w:rsid w:val="000E09E7"/>
  </w:style>
  <w:style w:type="character" w:customStyle="1" w:styleId="lt-line-clampline">
    <w:name w:val="lt-line-clamp__line"/>
    <w:basedOn w:val="DefaultParagraphFont"/>
    <w:rsid w:val="00932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3513">
                              <w:blockQuote w:val="1"/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6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6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8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45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9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8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665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l.hku.edu.tr/akademik/kubra-aksoy/" TargetMode="External"/><Relationship Id="rId5" Type="http://schemas.openxmlformats.org/officeDocument/2006/relationships/hyperlink" Target="https://www.linkedin.com/in/k%C3%BCbra-akso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Anisha Chhabra</cp:lastModifiedBy>
  <cp:revision>39</cp:revision>
  <dcterms:created xsi:type="dcterms:W3CDTF">2017-08-16T03:55:00Z</dcterms:created>
  <dcterms:modified xsi:type="dcterms:W3CDTF">2021-04-20T07:27:00Z</dcterms:modified>
</cp:coreProperties>
</file>