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4DC0A" w14:textId="77777777" w:rsidR="00B50248" w:rsidRPr="00DD0FF4" w:rsidRDefault="00B50248" w:rsidP="00B50248">
      <w:pPr>
        <w:spacing w:after="0" w:line="240" w:lineRule="auto"/>
        <w:jc w:val="center"/>
        <w:rPr>
          <w:rFonts w:asciiTheme="majorBidi" w:eastAsia="Times New Roman" w:hAnsiTheme="majorBidi" w:cstheme="majorBidi"/>
          <w:b/>
          <w:bCs/>
          <w:color w:val="000000"/>
          <w:sz w:val="24"/>
          <w:szCs w:val="24"/>
        </w:rPr>
      </w:pPr>
      <w:r w:rsidRPr="00DD0FF4">
        <w:rPr>
          <w:rFonts w:asciiTheme="majorBidi" w:eastAsia="Times New Roman" w:hAnsiTheme="majorBidi" w:cstheme="majorBidi"/>
          <w:b/>
          <w:bCs/>
          <w:color w:val="000000"/>
          <w:sz w:val="24"/>
          <w:szCs w:val="24"/>
        </w:rPr>
        <w:t>The Use of Blended Learning Strategy by the Students of the College of Basic Education in Kuwait</w:t>
      </w:r>
    </w:p>
    <w:p w14:paraId="60E5B072" w14:textId="77777777" w:rsidR="00C975A7" w:rsidRPr="00DD0FF4" w:rsidRDefault="00C975A7" w:rsidP="00C975A7">
      <w:pPr>
        <w:spacing w:after="0" w:line="240" w:lineRule="auto"/>
        <w:jc w:val="center"/>
        <w:rPr>
          <w:rFonts w:asciiTheme="majorBidi" w:hAnsiTheme="majorBidi" w:cstheme="majorBidi"/>
          <w:b/>
          <w:bCs/>
          <w:sz w:val="24"/>
          <w:szCs w:val="24"/>
          <w:lang w:bidi="ar-KW"/>
        </w:rPr>
      </w:pPr>
      <w:r w:rsidRPr="00DD0FF4">
        <w:rPr>
          <w:rFonts w:asciiTheme="majorBidi" w:hAnsiTheme="majorBidi" w:cstheme="majorBidi"/>
          <w:b/>
          <w:bCs/>
          <w:sz w:val="24"/>
          <w:szCs w:val="24"/>
          <w:lang w:bidi="ar-KW"/>
        </w:rPr>
        <w:t>The Use of Blended Learning Strategy by the Students of the College of Basic Education in Kuwait</w:t>
      </w:r>
    </w:p>
    <w:p w14:paraId="66AEE83E" w14:textId="77777777" w:rsidR="00C975A7" w:rsidRPr="00DD0FF4" w:rsidRDefault="00C975A7" w:rsidP="00C975A7">
      <w:pPr>
        <w:spacing w:after="0" w:line="240" w:lineRule="auto"/>
        <w:jc w:val="center"/>
        <w:rPr>
          <w:rFonts w:asciiTheme="majorBidi" w:hAnsiTheme="majorBidi" w:cstheme="majorBidi"/>
          <w:b/>
          <w:bCs/>
          <w:sz w:val="24"/>
          <w:szCs w:val="24"/>
          <w:lang w:bidi="ar-KW"/>
        </w:rPr>
      </w:pPr>
    </w:p>
    <w:p w14:paraId="5F1082C4" w14:textId="77777777" w:rsidR="00C975A7" w:rsidRPr="00DD0FF4" w:rsidRDefault="00C975A7" w:rsidP="00C975A7">
      <w:pPr>
        <w:spacing w:after="0" w:line="240" w:lineRule="auto"/>
        <w:jc w:val="center"/>
        <w:rPr>
          <w:rFonts w:asciiTheme="majorBidi" w:hAnsiTheme="majorBidi" w:cstheme="majorBidi"/>
          <w:b/>
          <w:bCs/>
          <w:sz w:val="24"/>
          <w:szCs w:val="24"/>
          <w:lang w:bidi="ar-KW"/>
        </w:rPr>
      </w:pPr>
      <w:r w:rsidRPr="00DD0FF4">
        <w:rPr>
          <w:rFonts w:asciiTheme="majorBidi" w:hAnsiTheme="majorBidi" w:cstheme="majorBidi"/>
          <w:b/>
          <w:bCs/>
          <w:sz w:val="24"/>
          <w:szCs w:val="24"/>
          <w:lang w:bidi="ar-KW"/>
        </w:rPr>
        <w:t>Prepared by</w:t>
      </w:r>
    </w:p>
    <w:p w14:paraId="177576CB" w14:textId="77777777" w:rsidR="00C975A7" w:rsidRPr="00DD0FF4" w:rsidRDefault="00C975A7" w:rsidP="00C975A7">
      <w:pPr>
        <w:spacing w:after="0" w:line="240" w:lineRule="auto"/>
        <w:jc w:val="center"/>
        <w:rPr>
          <w:rFonts w:asciiTheme="majorBidi" w:hAnsiTheme="majorBidi" w:cstheme="majorBidi"/>
          <w:b/>
          <w:bCs/>
          <w:sz w:val="24"/>
          <w:szCs w:val="24"/>
          <w:lang w:bidi="ar-KW"/>
        </w:rPr>
      </w:pPr>
      <w:r w:rsidRPr="00DD0FF4">
        <w:rPr>
          <w:rFonts w:asciiTheme="majorBidi" w:hAnsiTheme="majorBidi" w:cstheme="majorBidi"/>
          <w:b/>
          <w:bCs/>
          <w:sz w:val="24"/>
          <w:szCs w:val="24"/>
          <w:lang w:bidi="ar-KW"/>
        </w:rPr>
        <w:t>Prof. Dr. Yousef Abdulmajeed Al-Anezi</w:t>
      </w:r>
    </w:p>
    <w:p w14:paraId="105AF834" w14:textId="77777777" w:rsidR="00C975A7" w:rsidRPr="00DD0FF4" w:rsidRDefault="00C975A7" w:rsidP="00C975A7">
      <w:pPr>
        <w:spacing w:after="0" w:line="240" w:lineRule="auto"/>
        <w:jc w:val="center"/>
        <w:rPr>
          <w:rFonts w:asciiTheme="majorBidi" w:hAnsiTheme="majorBidi" w:cstheme="majorBidi"/>
          <w:b/>
          <w:bCs/>
          <w:sz w:val="24"/>
          <w:szCs w:val="24"/>
          <w:lang w:bidi="ar-KW"/>
        </w:rPr>
      </w:pPr>
      <w:r w:rsidRPr="00DD0FF4">
        <w:rPr>
          <w:rFonts w:asciiTheme="majorBidi" w:hAnsiTheme="majorBidi" w:cstheme="majorBidi"/>
          <w:b/>
          <w:bCs/>
          <w:sz w:val="24"/>
          <w:szCs w:val="24"/>
          <w:lang w:bidi="ar-KW"/>
        </w:rPr>
        <w:t>Professor in the Department of Curricula and Methods of Teaching,</w:t>
      </w:r>
    </w:p>
    <w:p w14:paraId="0CF0AE0C" w14:textId="77777777" w:rsidR="00C975A7" w:rsidRPr="00DD0FF4" w:rsidRDefault="00C975A7" w:rsidP="00C975A7">
      <w:pPr>
        <w:spacing w:after="0" w:line="240" w:lineRule="auto"/>
        <w:jc w:val="center"/>
        <w:rPr>
          <w:rFonts w:asciiTheme="majorBidi" w:hAnsiTheme="majorBidi" w:cstheme="majorBidi"/>
          <w:b/>
          <w:bCs/>
          <w:sz w:val="24"/>
          <w:szCs w:val="24"/>
          <w:lang w:bidi="ar-KW"/>
        </w:rPr>
      </w:pPr>
      <w:r w:rsidRPr="00DD0FF4">
        <w:rPr>
          <w:rFonts w:asciiTheme="majorBidi" w:hAnsiTheme="majorBidi" w:cstheme="majorBidi"/>
          <w:b/>
          <w:bCs/>
          <w:sz w:val="24"/>
          <w:szCs w:val="24"/>
          <w:lang w:bidi="ar-KW"/>
        </w:rPr>
        <w:t>College of Basic Education,</w:t>
      </w:r>
    </w:p>
    <w:p w14:paraId="0851BCF5" w14:textId="77777777" w:rsidR="00C975A7" w:rsidRPr="00DD0FF4" w:rsidRDefault="00C975A7" w:rsidP="00C975A7">
      <w:pPr>
        <w:spacing w:after="0" w:line="240" w:lineRule="auto"/>
        <w:jc w:val="center"/>
        <w:rPr>
          <w:rFonts w:asciiTheme="majorBidi" w:hAnsiTheme="majorBidi" w:cstheme="majorBidi"/>
          <w:b/>
          <w:bCs/>
          <w:sz w:val="24"/>
          <w:szCs w:val="24"/>
          <w:lang w:bidi="ar-KW"/>
        </w:rPr>
      </w:pPr>
      <w:r w:rsidRPr="00DD0FF4">
        <w:rPr>
          <w:rFonts w:asciiTheme="majorBidi" w:hAnsiTheme="majorBidi" w:cstheme="majorBidi"/>
          <w:b/>
          <w:bCs/>
          <w:sz w:val="24"/>
          <w:szCs w:val="24"/>
          <w:lang w:bidi="ar-KW"/>
        </w:rPr>
        <w:t>Public Authority for Applied Education and Training, Kuwait</w:t>
      </w:r>
    </w:p>
    <w:p w14:paraId="42CAB821" w14:textId="77777777" w:rsidR="00C975A7" w:rsidRPr="00DD0FF4" w:rsidRDefault="00C975A7" w:rsidP="00C975A7">
      <w:pPr>
        <w:spacing w:after="0" w:line="240" w:lineRule="auto"/>
        <w:jc w:val="center"/>
        <w:rPr>
          <w:rFonts w:asciiTheme="majorBidi" w:hAnsiTheme="majorBidi" w:cstheme="majorBidi"/>
          <w:b/>
          <w:bCs/>
          <w:sz w:val="24"/>
          <w:szCs w:val="24"/>
          <w:lang w:bidi="ar-KW"/>
        </w:rPr>
      </w:pPr>
    </w:p>
    <w:p w14:paraId="76069B82" w14:textId="681E5EB4" w:rsidR="00C975A7" w:rsidRPr="00DD0FF4" w:rsidRDefault="00C975A7" w:rsidP="00C975A7">
      <w:pPr>
        <w:spacing w:after="0" w:line="240" w:lineRule="auto"/>
        <w:jc w:val="center"/>
        <w:rPr>
          <w:rFonts w:asciiTheme="majorBidi" w:hAnsiTheme="majorBidi" w:cstheme="majorBidi"/>
          <w:b/>
          <w:bCs/>
          <w:sz w:val="24"/>
          <w:szCs w:val="24"/>
          <w:lang w:bidi="ar-KW"/>
        </w:rPr>
      </w:pPr>
      <w:r w:rsidRPr="00DD0FF4">
        <w:rPr>
          <w:rFonts w:asciiTheme="majorBidi" w:hAnsiTheme="majorBidi" w:cstheme="majorBidi"/>
          <w:b/>
          <w:bCs/>
          <w:sz w:val="24"/>
          <w:szCs w:val="24"/>
          <w:lang w:bidi="ar-KW"/>
        </w:rPr>
        <w:t>Dr. Ena</w:t>
      </w:r>
      <w:r w:rsidR="00E72E40" w:rsidRPr="00DD0FF4">
        <w:rPr>
          <w:rFonts w:asciiTheme="majorBidi" w:hAnsiTheme="majorBidi" w:cstheme="majorBidi"/>
          <w:b/>
          <w:bCs/>
          <w:sz w:val="24"/>
          <w:szCs w:val="24"/>
          <w:lang w:bidi="ar-KW"/>
        </w:rPr>
        <w:t>a</w:t>
      </w:r>
      <w:r w:rsidRPr="00DD0FF4">
        <w:rPr>
          <w:rFonts w:asciiTheme="majorBidi" w:hAnsiTheme="majorBidi" w:cstheme="majorBidi"/>
          <w:b/>
          <w:bCs/>
          <w:sz w:val="24"/>
          <w:szCs w:val="24"/>
          <w:lang w:bidi="ar-KW"/>
        </w:rPr>
        <w:t>m Khedr</w:t>
      </w:r>
    </w:p>
    <w:p w14:paraId="7688BC0A" w14:textId="77777777" w:rsidR="00C975A7" w:rsidRPr="00DD0FF4" w:rsidRDefault="00C975A7" w:rsidP="00C975A7">
      <w:pPr>
        <w:spacing w:after="0" w:line="240" w:lineRule="auto"/>
        <w:jc w:val="center"/>
        <w:rPr>
          <w:rFonts w:asciiTheme="majorBidi" w:hAnsiTheme="majorBidi" w:cstheme="majorBidi"/>
          <w:b/>
          <w:bCs/>
          <w:sz w:val="24"/>
          <w:szCs w:val="24"/>
          <w:lang w:bidi="ar-KW"/>
        </w:rPr>
      </w:pPr>
      <w:r w:rsidRPr="00DD0FF4">
        <w:rPr>
          <w:rFonts w:asciiTheme="majorBidi" w:hAnsiTheme="majorBidi" w:cstheme="majorBidi"/>
          <w:b/>
          <w:bCs/>
          <w:sz w:val="24"/>
          <w:szCs w:val="24"/>
          <w:lang w:bidi="ar-KW"/>
        </w:rPr>
        <w:t>Retired Educational Consultant</w:t>
      </w:r>
    </w:p>
    <w:p w14:paraId="76A2C889" w14:textId="77777777" w:rsidR="00C975A7" w:rsidRPr="00DD0FF4" w:rsidRDefault="00C975A7" w:rsidP="00C975A7">
      <w:pPr>
        <w:spacing w:after="0" w:line="240" w:lineRule="auto"/>
        <w:jc w:val="center"/>
        <w:rPr>
          <w:rFonts w:asciiTheme="majorBidi" w:hAnsiTheme="majorBidi" w:cstheme="majorBidi"/>
          <w:b/>
          <w:bCs/>
          <w:sz w:val="24"/>
          <w:szCs w:val="24"/>
          <w:lang w:bidi="ar-KW"/>
        </w:rPr>
      </w:pPr>
      <w:r w:rsidRPr="00DD0FF4">
        <w:rPr>
          <w:rFonts w:asciiTheme="majorBidi" w:hAnsiTheme="majorBidi" w:cstheme="majorBidi"/>
          <w:b/>
          <w:bCs/>
          <w:sz w:val="24"/>
          <w:szCs w:val="24"/>
          <w:lang w:bidi="ar-KW"/>
        </w:rPr>
        <w:t>College of Basic Education,</w:t>
      </w:r>
    </w:p>
    <w:p w14:paraId="5DF4282E" w14:textId="77777777" w:rsidR="00C975A7" w:rsidRPr="00DD0FF4" w:rsidRDefault="00C975A7" w:rsidP="00C975A7">
      <w:pPr>
        <w:spacing w:after="0" w:line="240" w:lineRule="auto"/>
        <w:jc w:val="center"/>
        <w:rPr>
          <w:rFonts w:asciiTheme="majorBidi" w:hAnsiTheme="majorBidi" w:cstheme="majorBidi"/>
          <w:b/>
          <w:bCs/>
          <w:sz w:val="24"/>
          <w:szCs w:val="24"/>
          <w:lang w:bidi="ar-KW"/>
        </w:rPr>
      </w:pPr>
      <w:r w:rsidRPr="00DD0FF4">
        <w:rPr>
          <w:rFonts w:asciiTheme="majorBidi" w:hAnsiTheme="majorBidi" w:cstheme="majorBidi"/>
          <w:b/>
          <w:bCs/>
          <w:sz w:val="24"/>
          <w:szCs w:val="24"/>
          <w:lang w:bidi="ar-KW"/>
        </w:rPr>
        <w:t>Public Authority for Applied Education and Training, Kuwait</w:t>
      </w:r>
    </w:p>
    <w:p w14:paraId="72107B16" w14:textId="7EF003C6" w:rsidR="00C975A7" w:rsidRPr="00DD0FF4" w:rsidRDefault="00B50248" w:rsidP="00C975A7">
      <w:pPr>
        <w:spacing w:after="0" w:line="240" w:lineRule="auto"/>
        <w:jc w:val="center"/>
        <w:rPr>
          <w:rFonts w:asciiTheme="majorBidi" w:eastAsia="Times New Roman" w:hAnsiTheme="majorBidi" w:cstheme="majorBidi"/>
          <w:b/>
          <w:bCs/>
          <w:color w:val="000000"/>
          <w:sz w:val="24"/>
          <w:szCs w:val="24"/>
          <w:rtl/>
        </w:rPr>
      </w:pPr>
      <w:r w:rsidRPr="00DD0FF4">
        <w:rPr>
          <w:rFonts w:asciiTheme="majorBidi" w:eastAsia="Times New Roman" w:hAnsiTheme="majorBidi" w:cstheme="majorBidi"/>
          <w:b/>
          <w:bCs/>
          <w:color w:val="000000"/>
          <w:sz w:val="24"/>
          <w:szCs w:val="24"/>
        </w:rPr>
        <w:t>Project No.: BE-21-02</w:t>
      </w:r>
    </w:p>
    <w:p w14:paraId="6BD1A071" w14:textId="2F949478" w:rsidR="00C975A7" w:rsidRPr="00DD0FF4" w:rsidRDefault="00B50248" w:rsidP="00C975A7">
      <w:pPr>
        <w:spacing w:before="100" w:beforeAutospacing="1" w:after="100" w:afterAutospacing="1" w:line="240" w:lineRule="auto"/>
        <w:rPr>
          <w:rFonts w:asciiTheme="majorBidi" w:eastAsia="Times New Roman" w:hAnsiTheme="majorBidi" w:cstheme="majorBidi"/>
          <w:b/>
          <w:bCs/>
          <w:color w:val="000000"/>
          <w:sz w:val="24"/>
          <w:szCs w:val="24"/>
        </w:rPr>
      </w:pPr>
      <w:r w:rsidRPr="00DD0FF4">
        <w:rPr>
          <w:rFonts w:asciiTheme="majorBidi" w:eastAsia="Times New Roman" w:hAnsiTheme="majorBidi" w:cstheme="majorBidi"/>
          <w:b/>
          <w:bCs/>
          <w:color w:val="000000"/>
          <w:sz w:val="24"/>
          <w:szCs w:val="24"/>
        </w:rPr>
        <w:t>Abstract:</w:t>
      </w:r>
    </w:p>
    <w:p w14:paraId="75F76FE1" w14:textId="77777777" w:rsidR="00B50248" w:rsidRPr="00DD0FF4" w:rsidRDefault="00B50248" w:rsidP="00740EB9">
      <w:pPr>
        <w:spacing w:before="100" w:beforeAutospacing="1" w:after="100" w:afterAutospacing="1" w:line="240" w:lineRule="auto"/>
        <w:jc w:val="both"/>
        <w:rPr>
          <w:rFonts w:asciiTheme="majorBidi" w:eastAsia="Times New Roman" w:hAnsiTheme="majorBidi" w:cstheme="majorBidi"/>
          <w:color w:val="000000"/>
          <w:sz w:val="24"/>
          <w:szCs w:val="24"/>
        </w:rPr>
      </w:pPr>
      <w:r w:rsidRPr="00DD0FF4">
        <w:rPr>
          <w:rFonts w:asciiTheme="majorBidi" w:eastAsia="Times New Roman" w:hAnsiTheme="majorBidi" w:cstheme="majorBidi"/>
          <w:color w:val="000000"/>
          <w:sz w:val="24"/>
          <w:szCs w:val="24"/>
          <w:rtl/>
        </w:rPr>
        <w:t xml:space="preserve">        </w:t>
      </w:r>
      <w:r w:rsidRPr="00DD0FF4">
        <w:rPr>
          <w:rFonts w:asciiTheme="majorBidi" w:eastAsia="Times New Roman" w:hAnsiTheme="majorBidi" w:cstheme="majorBidi"/>
          <w:color w:val="000000"/>
          <w:sz w:val="24"/>
          <w:szCs w:val="24"/>
        </w:rPr>
        <w:t>One of the most significant developments in the twenty-first century is the new forms of blended learning, as it is capable of providing learning for all people and overcoming spatial and temporal barriers thanks to its ability to mix different educational patterns that suit the learner’s circumstances.</w:t>
      </w:r>
    </w:p>
    <w:p w14:paraId="308BF297" w14:textId="1A1EF48B" w:rsidR="00B50248" w:rsidRPr="00DD0FF4" w:rsidRDefault="00B50248" w:rsidP="00740EB9">
      <w:pPr>
        <w:spacing w:before="100" w:beforeAutospacing="1" w:after="100" w:afterAutospacing="1" w:line="240" w:lineRule="auto"/>
        <w:jc w:val="both"/>
        <w:rPr>
          <w:rFonts w:asciiTheme="majorBidi" w:eastAsia="Times New Roman" w:hAnsiTheme="majorBidi" w:cstheme="majorBidi"/>
          <w:color w:val="000000"/>
          <w:sz w:val="24"/>
          <w:szCs w:val="24"/>
        </w:rPr>
      </w:pPr>
      <w:r w:rsidRPr="00DD0FF4">
        <w:rPr>
          <w:rFonts w:asciiTheme="majorBidi" w:eastAsia="Times New Roman" w:hAnsiTheme="majorBidi" w:cstheme="majorBidi"/>
          <w:color w:val="000000"/>
          <w:sz w:val="24"/>
          <w:szCs w:val="24"/>
          <w:rtl/>
        </w:rPr>
        <w:t xml:space="preserve">        </w:t>
      </w:r>
      <w:r w:rsidRPr="00DD0FF4">
        <w:rPr>
          <w:rFonts w:asciiTheme="majorBidi" w:eastAsia="Times New Roman" w:hAnsiTheme="majorBidi" w:cstheme="majorBidi"/>
          <w:color w:val="000000"/>
          <w:sz w:val="24"/>
          <w:szCs w:val="24"/>
        </w:rPr>
        <w:t>The present research aims at identifying the blended learning strategy through the opinions of the students of the College of Basic Education and shedding light on the current university educational setting to encourage students to practice the different learning techniques that are based on the blended learning philosophy. It also aims at revealing the field difficulties that impede the use of this type of advanced learning form</w:t>
      </w:r>
      <w:r w:rsidR="002B6DF4" w:rsidRPr="00DD0FF4">
        <w:rPr>
          <w:rFonts w:asciiTheme="majorBidi" w:eastAsia="Times New Roman" w:hAnsiTheme="majorBidi" w:cstheme="majorBidi"/>
          <w:color w:val="000000"/>
          <w:sz w:val="24"/>
          <w:szCs w:val="24"/>
        </w:rPr>
        <w:t>at</w:t>
      </w:r>
      <w:r w:rsidRPr="00DD0FF4">
        <w:rPr>
          <w:rFonts w:asciiTheme="majorBidi" w:eastAsia="Times New Roman" w:hAnsiTheme="majorBidi" w:cstheme="majorBidi"/>
          <w:color w:val="000000"/>
          <w:sz w:val="24"/>
          <w:szCs w:val="24"/>
        </w:rPr>
        <w:t>s, and enhancing teachers’ and students’ digital skills.</w:t>
      </w:r>
    </w:p>
    <w:p w14:paraId="03E65B68" w14:textId="77777777" w:rsidR="00B50248" w:rsidRPr="00DD0FF4" w:rsidRDefault="00B50248" w:rsidP="00740EB9">
      <w:pPr>
        <w:spacing w:before="100" w:beforeAutospacing="1" w:after="100" w:afterAutospacing="1" w:line="240" w:lineRule="auto"/>
        <w:jc w:val="both"/>
        <w:rPr>
          <w:rFonts w:asciiTheme="majorBidi" w:eastAsia="Times New Roman" w:hAnsiTheme="majorBidi" w:cstheme="majorBidi"/>
          <w:color w:val="000000"/>
          <w:sz w:val="24"/>
          <w:szCs w:val="24"/>
        </w:rPr>
      </w:pPr>
      <w:r w:rsidRPr="00DD0FF4">
        <w:rPr>
          <w:rFonts w:asciiTheme="majorBidi" w:eastAsia="Times New Roman" w:hAnsiTheme="majorBidi" w:cstheme="majorBidi"/>
          <w:color w:val="000000"/>
          <w:sz w:val="24"/>
          <w:szCs w:val="24"/>
          <w:rtl/>
        </w:rPr>
        <w:t xml:space="preserve">        </w:t>
      </w:r>
      <w:r w:rsidRPr="00DD0FF4">
        <w:rPr>
          <w:rFonts w:asciiTheme="majorBidi" w:eastAsia="Times New Roman" w:hAnsiTheme="majorBidi" w:cstheme="majorBidi"/>
          <w:color w:val="000000"/>
          <w:sz w:val="24"/>
          <w:szCs w:val="24"/>
        </w:rPr>
        <w:t>The research used the descriptive, analytical method through which an electronic questionnaire was administered in consideration of the health conditions and precautionary measures and in keeping with the health instructions regarding social distancing. The sample involved 244 male and female students from the College of Basic Education in Kuwait. The research instrument was designed following the 3-point Likert scale. It consists of three axes. The first axis deals with blended learning as a new learning strategy. The second axis deals with the requirements of its application. The third axis deals with the most important obstacles and difficulties facing the students (males – females) in applying this type of learning.</w:t>
      </w:r>
    </w:p>
    <w:p w14:paraId="625820D0" w14:textId="2E258E77" w:rsidR="00E72E40" w:rsidRPr="00DD0FF4" w:rsidRDefault="00B50248" w:rsidP="00E72E40">
      <w:pPr>
        <w:spacing w:before="100" w:beforeAutospacing="1" w:after="100" w:afterAutospacing="1" w:line="240" w:lineRule="auto"/>
        <w:ind w:firstLine="720"/>
        <w:jc w:val="both"/>
        <w:rPr>
          <w:rFonts w:asciiTheme="majorBidi" w:eastAsia="Times New Roman" w:hAnsiTheme="majorBidi" w:cstheme="majorBidi"/>
          <w:color w:val="000000"/>
          <w:sz w:val="24"/>
          <w:szCs w:val="24"/>
        </w:rPr>
      </w:pPr>
      <w:r w:rsidRPr="00DD0FF4">
        <w:rPr>
          <w:rFonts w:asciiTheme="majorBidi" w:eastAsia="Times New Roman" w:hAnsiTheme="majorBidi" w:cstheme="majorBidi"/>
          <w:color w:val="000000"/>
          <w:sz w:val="24"/>
          <w:szCs w:val="24"/>
          <w:rtl/>
        </w:rPr>
        <w:t xml:space="preserve">   </w:t>
      </w:r>
      <w:r w:rsidRPr="00DD0FF4">
        <w:rPr>
          <w:rFonts w:asciiTheme="majorBidi" w:eastAsia="Times New Roman" w:hAnsiTheme="majorBidi" w:cstheme="majorBidi"/>
          <w:color w:val="000000"/>
          <w:sz w:val="24"/>
          <w:szCs w:val="24"/>
        </w:rPr>
        <w:t>The data were analyzed statistically using SPSS version 25. In the light of the review of relevant literature and the field statistical findings reached, the research results indicate that blended learning is one of the new learning strategies that have been used to solve learning problems during the Corona pandemic throughout the whole world. Blended learning also activated and enhanced competitiveness among the students, made the</w:t>
      </w:r>
      <w:r w:rsidR="00740EB9" w:rsidRPr="00DD0FF4">
        <w:rPr>
          <w:rFonts w:asciiTheme="majorBidi" w:eastAsia="Times New Roman" w:hAnsiTheme="majorBidi" w:cstheme="majorBidi"/>
          <w:color w:val="000000"/>
          <w:sz w:val="24"/>
          <w:szCs w:val="24"/>
        </w:rPr>
        <w:t xml:space="preserve"> </w:t>
      </w:r>
      <w:r w:rsidRPr="00DD0FF4">
        <w:rPr>
          <w:rFonts w:asciiTheme="majorBidi" w:eastAsia="Times New Roman" w:hAnsiTheme="majorBidi" w:cstheme="majorBidi"/>
          <w:color w:val="000000"/>
          <w:sz w:val="24"/>
          <w:szCs w:val="24"/>
        </w:rPr>
        <w:t xml:space="preserve">university environment attractive, and met the teaching needs in the digital world. Among the most important requirements of blended learning are technical experts who are qualified and trained to use blended learning platforms to achieve blended learning outcomes which meet students’ academic excellence and encourage them to study. Among the difficulties that faced the use of this type of learning are the insufficiency of the technicians required to use electronic media are insufficient, and the need to re-specify and develop technological courses so </w:t>
      </w:r>
      <w:r w:rsidRPr="00DD0FF4">
        <w:rPr>
          <w:rFonts w:asciiTheme="majorBidi" w:eastAsia="Times New Roman" w:hAnsiTheme="majorBidi" w:cstheme="majorBidi"/>
          <w:color w:val="000000"/>
          <w:sz w:val="24"/>
          <w:szCs w:val="24"/>
        </w:rPr>
        <w:lastRenderedPageBreak/>
        <w:t>that they can conform with the modern digital teaching methods. There are no statistically significant differences in F-values (p&lt;0.05) or in T-values (p</w:t>
      </w:r>
      <w:r w:rsidRPr="00DD0FF4">
        <w:rPr>
          <w:rFonts w:asciiTheme="majorBidi" w:eastAsia="Times New Roman" w:hAnsiTheme="majorBidi" w:cstheme="majorBidi"/>
          <w:color w:val="000000"/>
          <w:sz w:val="24"/>
          <w:szCs w:val="24"/>
          <w:u w:val="single"/>
        </w:rPr>
        <w:t>&lt;</w:t>
      </w:r>
      <w:r w:rsidRPr="00DD0FF4">
        <w:rPr>
          <w:rFonts w:asciiTheme="majorBidi" w:eastAsia="Times New Roman" w:hAnsiTheme="majorBidi" w:cstheme="majorBidi"/>
          <w:color w:val="000000"/>
          <w:sz w:val="24"/>
          <w:szCs w:val="24"/>
        </w:rPr>
        <w:t>0.05) for the dem</w:t>
      </w:r>
      <w:r w:rsidR="00E72E40" w:rsidRPr="00DD0FF4">
        <w:rPr>
          <w:rFonts w:asciiTheme="majorBidi" w:eastAsia="Times New Roman" w:hAnsiTheme="majorBidi" w:cstheme="majorBidi"/>
          <w:color w:val="000000"/>
          <w:sz w:val="24"/>
          <w:szCs w:val="24"/>
        </w:rPr>
        <w:t>ographic variables under study.</w:t>
      </w:r>
    </w:p>
    <w:p w14:paraId="261769F0" w14:textId="69EFC355" w:rsidR="00B50248" w:rsidRPr="00DD0FF4" w:rsidRDefault="00B50248" w:rsidP="00E72E40">
      <w:pPr>
        <w:spacing w:before="100" w:beforeAutospacing="1" w:after="100" w:afterAutospacing="1" w:line="240" w:lineRule="auto"/>
        <w:ind w:firstLine="720"/>
        <w:jc w:val="both"/>
        <w:rPr>
          <w:rFonts w:asciiTheme="majorBidi" w:eastAsia="Times New Roman" w:hAnsiTheme="majorBidi" w:cstheme="majorBidi"/>
          <w:color w:val="000000"/>
          <w:sz w:val="24"/>
          <w:szCs w:val="24"/>
        </w:rPr>
      </w:pPr>
      <w:r w:rsidRPr="00DD0FF4">
        <w:rPr>
          <w:rFonts w:asciiTheme="majorBidi" w:eastAsia="Times New Roman" w:hAnsiTheme="majorBidi" w:cstheme="majorBidi"/>
          <w:color w:val="000000"/>
          <w:sz w:val="24"/>
          <w:szCs w:val="24"/>
        </w:rPr>
        <w:t>In the light of the findings researched by the researcher, some suggestions and recommendations were made to develop the university educational process under this type of blended learning.</w:t>
      </w:r>
    </w:p>
    <w:p w14:paraId="6B47D043" w14:textId="77777777" w:rsidR="00B50248" w:rsidRPr="00DD0FF4" w:rsidRDefault="00B50248" w:rsidP="00740EB9">
      <w:pPr>
        <w:spacing w:before="100" w:beforeAutospacing="1" w:after="100" w:afterAutospacing="1" w:line="240" w:lineRule="auto"/>
        <w:jc w:val="both"/>
        <w:rPr>
          <w:rFonts w:asciiTheme="majorBidi" w:eastAsia="Times New Roman" w:hAnsiTheme="majorBidi" w:cstheme="majorBidi"/>
          <w:color w:val="000000"/>
          <w:sz w:val="24"/>
          <w:szCs w:val="24"/>
        </w:rPr>
      </w:pPr>
      <w:r w:rsidRPr="00DD0FF4">
        <w:rPr>
          <w:rFonts w:asciiTheme="majorBidi" w:eastAsia="Times New Roman" w:hAnsiTheme="majorBidi" w:cstheme="majorBidi"/>
          <w:b/>
          <w:bCs/>
          <w:color w:val="000000"/>
          <w:sz w:val="24"/>
          <w:szCs w:val="24"/>
        </w:rPr>
        <w:t>Key Words</w:t>
      </w:r>
      <w:r w:rsidRPr="00DD0FF4">
        <w:rPr>
          <w:rFonts w:asciiTheme="majorBidi" w:eastAsia="Times New Roman" w:hAnsiTheme="majorBidi" w:cstheme="majorBidi"/>
          <w:color w:val="000000"/>
          <w:sz w:val="24"/>
          <w:szCs w:val="24"/>
        </w:rPr>
        <w:t>: Blended learning – requirements – obstacles</w:t>
      </w:r>
    </w:p>
    <w:p w14:paraId="3D0D7D65" w14:textId="77777777" w:rsidR="000226AD" w:rsidRPr="00DD0FF4" w:rsidRDefault="000226AD" w:rsidP="00740EB9">
      <w:pPr>
        <w:spacing w:after="0" w:line="240" w:lineRule="auto"/>
        <w:jc w:val="both"/>
        <w:rPr>
          <w:rFonts w:asciiTheme="majorBidi" w:eastAsia="Times New Roman" w:hAnsiTheme="majorBidi" w:cstheme="majorBidi"/>
          <w:b/>
          <w:bCs/>
          <w:color w:val="000000"/>
          <w:sz w:val="24"/>
          <w:szCs w:val="24"/>
          <w:rtl/>
          <w:lang w:bidi="ar-KW"/>
        </w:rPr>
      </w:pPr>
      <w:r w:rsidRPr="00DD0FF4">
        <w:rPr>
          <w:rFonts w:asciiTheme="majorBidi" w:eastAsia="Times New Roman" w:hAnsiTheme="majorBidi" w:cstheme="majorBidi"/>
          <w:b/>
          <w:bCs/>
          <w:color w:val="000000"/>
          <w:sz w:val="24"/>
          <w:szCs w:val="24"/>
        </w:rPr>
        <w:t xml:space="preserve">    </w:t>
      </w:r>
      <w:r w:rsidR="00CE4215" w:rsidRPr="00DD0FF4">
        <w:rPr>
          <w:rFonts w:asciiTheme="majorBidi" w:eastAsia="Times New Roman" w:hAnsiTheme="majorBidi" w:cstheme="majorBidi"/>
          <w:b/>
          <w:bCs/>
          <w:color w:val="000000"/>
          <w:sz w:val="24"/>
          <w:szCs w:val="24"/>
        </w:rPr>
        <w:t xml:space="preserve">This work supported </w:t>
      </w:r>
      <w:r w:rsidRPr="00DD0FF4">
        <w:rPr>
          <w:rFonts w:asciiTheme="majorBidi" w:eastAsia="Times New Roman" w:hAnsiTheme="majorBidi" w:cstheme="majorBidi"/>
          <w:b/>
          <w:bCs/>
          <w:color w:val="000000"/>
          <w:sz w:val="24"/>
          <w:szCs w:val="24"/>
        </w:rPr>
        <w:t>and funded by The Public Authority of Education and Training, Research project No.( BE-21-02) Research Title(The Use of Blended Learning Strategy by the Students of the College of Basic Education in Kuwait</w:t>
      </w:r>
      <w:r w:rsidR="009C2F35" w:rsidRPr="00DD0FF4">
        <w:rPr>
          <w:rFonts w:asciiTheme="majorBidi" w:eastAsia="Times New Roman" w:hAnsiTheme="majorBidi" w:cstheme="majorBidi"/>
          <w:b/>
          <w:bCs/>
          <w:color w:val="000000"/>
          <w:sz w:val="24"/>
          <w:szCs w:val="24"/>
        </w:rPr>
        <w:t>)</w:t>
      </w:r>
    </w:p>
    <w:p w14:paraId="49906AA0" w14:textId="77777777" w:rsidR="00CE4215" w:rsidRPr="00B50248" w:rsidRDefault="00CE4215" w:rsidP="000226AD">
      <w:pPr>
        <w:spacing w:before="100" w:beforeAutospacing="1" w:after="100" w:afterAutospacing="1" w:line="240" w:lineRule="auto"/>
        <w:rPr>
          <w:rFonts w:ascii="Simplified Arabic" w:eastAsia="Times New Roman" w:hAnsi="Simplified Arabic" w:cs="Simplified Arabic"/>
          <w:b/>
          <w:bCs/>
          <w:color w:val="000000"/>
          <w:sz w:val="24"/>
          <w:szCs w:val="24"/>
        </w:rPr>
      </w:pPr>
    </w:p>
    <w:p w14:paraId="6AC7AB46" w14:textId="77777777" w:rsidR="00070829" w:rsidRDefault="00070829">
      <w:pPr>
        <w:rPr>
          <w:rFonts w:ascii="Tahoma" w:eastAsia="Times New Roman" w:hAnsi="Tahoma" w:cs="Tahoma"/>
          <w:b/>
          <w:bCs/>
          <w:color w:val="363434"/>
          <w:sz w:val="28"/>
          <w:szCs w:val="28"/>
          <w:rtl/>
        </w:rPr>
      </w:pPr>
      <w:r>
        <w:rPr>
          <w:rFonts w:ascii="Tahoma" w:eastAsia="Times New Roman" w:hAnsi="Tahoma" w:cs="Tahoma"/>
          <w:b/>
          <w:bCs/>
          <w:color w:val="363434"/>
          <w:sz w:val="28"/>
          <w:szCs w:val="28"/>
          <w:rtl/>
        </w:rPr>
        <w:br w:type="page"/>
      </w:r>
    </w:p>
    <w:p w14:paraId="09028E40" w14:textId="2EB6FEB7" w:rsidR="00070829" w:rsidRPr="00DD0FF4" w:rsidRDefault="00070829" w:rsidP="00070829">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lastRenderedPageBreak/>
        <w:t>Introduction:</w:t>
      </w:r>
    </w:p>
    <w:p w14:paraId="0F7978E6" w14:textId="186551BB" w:rsidR="00DA346A" w:rsidRPr="00DD0FF4" w:rsidRDefault="00070829" w:rsidP="00DA346A">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The digital revolution in the field of information technology has led to the development of the programs offered by the educational systems which aim at preparing human cadres that keep up with international changes depending on interactive self-learning so that they may have high tec</w:t>
      </w:r>
      <w:r w:rsidR="0072307E" w:rsidRPr="00DD0FF4">
        <w:rPr>
          <w:rFonts w:asciiTheme="majorBidi" w:eastAsia="Times New Roman" w:hAnsiTheme="majorBidi" w:cstheme="majorBidi"/>
          <w:color w:val="363434"/>
          <w:sz w:val="24"/>
          <w:szCs w:val="24"/>
        </w:rPr>
        <w:t>hnological professional skills; making the learner an effective actor in the teaching/learning process, and making the teacher a guide who enhances the learner’s motivation and incorporates it into modern learning strategies like blended learning instead of traditional learning which relies on memorization and instruction</w:t>
      </w:r>
      <w:r w:rsidR="00DA346A" w:rsidRPr="00DD0FF4">
        <w:rPr>
          <w:rFonts w:asciiTheme="majorBidi" w:eastAsia="Times New Roman" w:hAnsiTheme="majorBidi" w:cstheme="majorBidi"/>
          <w:color w:val="363434"/>
          <w:sz w:val="24"/>
          <w:szCs w:val="24"/>
        </w:rPr>
        <w:t xml:space="preserve"> (Al-Sa</w:t>
      </w:r>
      <w:r w:rsidR="006D5D6B" w:rsidRPr="00DD0FF4">
        <w:rPr>
          <w:rFonts w:asciiTheme="majorBidi" w:eastAsia="Times New Roman" w:hAnsiTheme="majorBidi" w:cstheme="majorBidi"/>
          <w:color w:val="363434"/>
          <w:sz w:val="24"/>
          <w:szCs w:val="24"/>
        </w:rPr>
        <w:t>’</w:t>
      </w:r>
      <w:r w:rsidR="00DA346A" w:rsidRPr="00DD0FF4">
        <w:rPr>
          <w:rFonts w:asciiTheme="majorBidi" w:eastAsia="Times New Roman" w:hAnsiTheme="majorBidi" w:cstheme="majorBidi"/>
          <w:color w:val="363434"/>
          <w:sz w:val="24"/>
          <w:szCs w:val="24"/>
        </w:rPr>
        <w:t>id, 2017).</w:t>
      </w:r>
    </w:p>
    <w:p w14:paraId="421FD670" w14:textId="77777777" w:rsidR="00DA346A" w:rsidRPr="00DD0FF4" w:rsidRDefault="00DA346A" w:rsidP="00DA346A">
      <w:pPr>
        <w:spacing w:after="0" w:line="240" w:lineRule="auto"/>
        <w:jc w:val="both"/>
        <w:rPr>
          <w:rFonts w:asciiTheme="majorBidi" w:eastAsia="Times New Roman" w:hAnsiTheme="majorBidi" w:cstheme="majorBidi"/>
          <w:color w:val="363434"/>
          <w:sz w:val="24"/>
          <w:szCs w:val="24"/>
        </w:rPr>
      </w:pPr>
    </w:p>
    <w:p w14:paraId="78BC29D5" w14:textId="64C7047A" w:rsidR="00DA346A" w:rsidRPr="00DD0FF4" w:rsidRDefault="0072307E" w:rsidP="00DA346A">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Blended learning is defined as a form of learning which combines electronic learning and classroom (traditional) learning in one framework in which computer-based</w:t>
      </w:r>
      <w:r w:rsidR="00DA346A" w:rsidRPr="00DD0FF4">
        <w:rPr>
          <w:rFonts w:asciiTheme="majorBidi" w:eastAsia="Times New Roman" w:hAnsiTheme="majorBidi" w:cstheme="majorBidi"/>
          <w:color w:val="363434"/>
          <w:sz w:val="24"/>
          <w:szCs w:val="24"/>
        </w:rPr>
        <w:t xml:space="preserve"> or network-based methods are employed in lessons, lectures and training sessions which are often held in classrooms equipped with network connections (Zaitoun, 2005).</w:t>
      </w:r>
    </w:p>
    <w:p w14:paraId="4D5023D5" w14:textId="77777777" w:rsidR="00740EB9" w:rsidRPr="00DD0FF4" w:rsidRDefault="00740EB9" w:rsidP="00DA346A">
      <w:pPr>
        <w:spacing w:after="0" w:line="240" w:lineRule="auto"/>
        <w:jc w:val="both"/>
        <w:rPr>
          <w:rFonts w:asciiTheme="majorBidi" w:eastAsia="Times New Roman" w:hAnsiTheme="majorBidi" w:cstheme="majorBidi"/>
          <w:color w:val="363434"/>
          <w:sz w:val="24"/>
          <w:szCs w:val="24"/>
        </w:rPr>
      </w:pPr>
    </w:p>
    <w:p w14:paraId="167B7E3E" w14:textId="2A620D26" w:rsidR="00740EB9" w:rsidRPr="00DD0FF4" w:rsidRDefault="00740EB9" w:rsidP="00DA346A">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Research Problem and Questions:</w:t>
      </w:r>
    </w:p>
    <w:p w14:paraId="0E9F3835" w14:textId="01C4BD82" w:rsidR="00740EB9" w:rsidRPr="00DD0FF4" w:rsidRDefault="00740EB9" w:rsidP="004C7753">
      <w:pPr>
        <w:spacing w:after="12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The present research was concerned with shedding light on the various aspects of blended learning/teaching strategies from the point of view of male and female students at the College of Basic Education in Kuwait. The research sought to find answers to the following questions:</w:t>
      </w:r>
    </w:p>
    <w:p w14:paraId="73A6DA9F" w14:textId="3DB72777" w:rsidR="00740EB9" w:rsidRPr="00DD0FF4" w:rsidRDefault="00740EB9" w:rsidP="00247B72">
      <w:pPr>
        <w:pStyle w:val="ListParagraph"/>
        <w:numPr>
          <w:ilvl w:val="0"/>
          <w:numId w:val="5"/>
        </w:numPr>
        <w:spacing w:after="12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What is the blended learning strategy as a new form of learning in college education for the students of the College of Basic Education in Kuwait?</w:t>
      </w:r>
    </w:p>
    <w:p w14:paraId="3671E0E4" w14:textId="5C231FCC" w:rsidR="00740EB9" w:rsidRPr="00DD0FF4" w:rsidRDefault="00740EB9" w:rsidP="00247B72">
      <w:pPr>
        <w:pStyle w:val="ListParagraph"/>
        <w:numPr>
          <w:ilvl w:val="0"/>
          <w:numId w:val="5"/>
        </w:numPr>
        <w:spacing w:after="12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What are the requirements of implementing the blended learning system that should be met by the students of the College of Basic Education in Kuwait?</w:t>
      </w:r>
    </w:p>
    <w:p w14:paraId="4A87C8A6" w14:textId="16749D7B" w:rsidR="00740EB9" w:rsidRPr="00DD0FF4" w:rsidRDefault="00740EB9" w:rsidP="00247B72">
      <w:pPr>
        <w:pStyle w:val="ListParagraph"/>
        <w:numPr>
          <w:ilvl w:val="0"/>
          <w:numId w:val="5"/>
        </w:numPr>
        <w:spacing w:after="12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What are </w:t>
      </w:r>
      <w:r w:rsidR="00C706F4" w:rsidRPr="00DD0FF4">
        <w:rPr>
          <w:rFonts w:asciiTheme="majorBidi" w:eastAsia="Times New Roman" w:hAnsiTheme="majorBidi" w:cstheme="majorBidi"/>
          <w:color w:val="363434"/>
          <w:sz w:val="24"/>
          <w:szCs w:val="24"/>
        </w:rPr>
        <w:t xml:space="preserve">the </w:t>
      </w:r>
      <w:r w:rsidRPr="00DD0FF4">
        <w:rPr>
          <w:rFonts w:asciiTheme="majorBidi" w:eastAsia="Times New Roman" w:hAnsiTheme="majorBidi" w:cstheme="majorBidi"/>
          <w:color w:val="363434"/>
          <w:sz w:val="24"/>
          <w:szCs w:val="24"/>
        </w:rPr>
        <w:t>obstacles and difficulties that face the students of the College of Basic Education and that impede the use of blended learning at the College of Basic Education in Kuwait?</w:t>
      </w:r>
    </w:p>
    <w:p w14:paraId="77CEAF6E" w14:textId="3894869A" w:rsidR="00740EB9" w:rsidRPr="00DD0FF4" w:rsidRDefault="0080061C" w:rsidP="00247B72">
      <w:pPr>
        <w:pStyle w:val="ListParagraph"/>
        <w:numPr>
          <w:ilvl w:val="0"/>
          <w:numId w:val="5"/>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Are there any</w:t>
      </w:r>
      <w:r w:rsidR="00740EB9" w:rsidRPr="00DD0FF4">
        <w:rPr>
          <w:rFonts w:asciiTheme="majorBidi" w:eastAsia="Times New Roman" w:hAnsiTheme="majorBidi" w:cstheme="majorBidi"/>
          <w:color w:val="363434"/>
          <w:sz w:val="24"/>
          <w:szCs w:val="24"/>
        </w:rPr>
        <w:t xml:space="preserve"> statistically significant differences in the demographic variables?</w:t>
      </w:r>
    </w:p>
    <w:p w14:paraId="262487A1" w14:textId="77777777" w:rsidR="00740EB9" w:rsidRPr="00DD0FF4" w:rsidRDefault="00740EB9" w:rsidP="00740EB9">
      <w:pPr>
        <w:spacing w:after="0" w:line="240" w:lineRule="auto"/>
        <w:jc w:val="both"/>
        <w:rPr>
          <w:rFonts w:asciiTheme="majorBidi" w:eastAsia="Times New Roman" w:hAnsiTheme="majorBidi" w:cstheme="majorBidi"/>
          <w:color w:val="363434"/>
          <w:sz w:val="24"/>
          <w:szCs w:val="24"/>
        </w:rPr>
      </w:pPr>
    </w:p>
    <w:p w14:paraId="09EEF1E2" w14:textId="2574384F" w:rsidR="003C6118" w:rsidRPr="00DD0FF4" w:rsidRDefault="003C6118" w:rsidP="003C6118">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Research Objectives:</w:t>
      </w:r>
    </w:p>
    <w:p w14:paraId="2EC21058" w14:textId="30A4499A" w:rsidR="003C6118" w:rsidRPr="00DD0FF4" w:rsidRDefault="003C6118" w:rsidP="004C7753">
      <w:pPr>
        <w:spacing w:after="12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The present research seeks to achieve the following objectives:</w:t>
      </w:r>
    </w:p>
    <w:p w14:paraId="65F9BE02" w14:textId="60D9468C" w:rsidR="003C6118" w:rsidRPr="00DD0FF4" w:rsidRDefault="004C7753" w:rsidP="00247B72">
      <w:pPr>
        <w:pStyle w:val="ListParagraph"/>
        <w:numPr>
          <w:ilvl w:val="0"/>
          <w:numId w:val="6"/>
        </w:numPr>
        <w:spacing w:after="12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identifying the blended learning strategy through the views of the students of the College of Basic Education;</w:t>
      </w:r>
    </w:p>
    <w:p w14:paraId="307B4740" w14:textId="06293116" w:rsidR="004C7753" w:rsidRPr="00DD0FF4" w:rsidRDefault="004C7753" w:rsidP="00247B72">
      <w:pPr>
        <w:pStyle w:val="ListParagraph"/>
        <w:numPr>
          <w:ilvl w:val="0"/>
          <w:numId w:val="6"/>
        </w:numPr>
        <w:spacing w:after="12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shedding light on the university educational atmosphere at the College of Basic Education through students’ practice of this type of learning; and</w:t>
      </w:r>
    </w:p>
    <w:p w14:paraId="4883CD79" w14:textId="5BDB920B" w:rsidR="004C7753" w:rsidRPr="00DD0FF4" w:rsidRDefault="004C7753" w:rsidP="00247B72">
      <w:pPr>
        <w:pStyle w:val="ListParagraph"/>
        <w:numPr>
          <w:ilvl w:val="0"/>
          <w:numId w:val="6"/>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encouraging students to practice different e-learning styles such as flipped learning, Edmudo, and green learning.</w:t>
      </w:r>
    </w:p>
    <w:p w14:paraId="46CEBE0A" w14:textId="77777777" w:rsidR="004C7753" w:rsidRPr="00DD0FF4" w:rsidRDefault="004C7753" w:rsidP="004C7753">
      <w:pPr>
        <w:spacing w:after="0" w:line="240" w:lineRule="auto"/>
        <w:jc w:val="both"/>
        <w:rPr>
          <w:rFonts w:asciiTheme="majorBidi" w:eastAsia="Times New Roman" w:hAnsiTheme="majorBidi" w:cstheme="majorBidi"/>
          <w:color w:val="363434"/>
          <w:sz w:val="24"/>
          <w:szCs w:val="24"/>
        </w:rPr>
      </w:pPr>
    </w:p>
    <w:p w14:paraId="6B942F53" w14:textId="77777777" w:rsidR="006D5D6B" w:rsidRPr="00DD0FF4" w:rsidRDefault="006D5D6B">
      <w:pP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br w:type="page"/>
      </w:r>
    </w:p>
    <w:p w14:paraId="1F95C5D6" w14:textId="01FD4030" w:rsidR="004C7753" w:rsidRPr="00DD0FF4" w:rsidRDefault="004C7753" w:rsidP="004C7753">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lastRenderedPageBreak/>
        <w:t>Significance of the Study:</w:t>
      </w:r>
    </w:p>
    <w:p w14:paraId="4BFBA820" w14:textId="5D703FB3" w:rsidR="004C7753" w:rsidRPr="00DD0FF4" w:rsidRDefault="004C7753" w:rsidP="004C7753">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 xml:space="preserve">Blended learning is one of the forms of learning (training) which combines e-learning and classroom (traditional) learning in one framework in which computer-based or network-based methods are employed in lessons, lectures and training sessions which are often held in classrooms equipped with network connections. </w:t>
      </w:r>
    </w:p>
    <w:p w14:paraId="36489915" w14:textId="77777777" w:rsidR="004C7753" w:rsidRPr="00DD0FF4" w:rsidRDefault="004C7753" w:rsidP="004C7753">
      <w:pPr>
        <w:spacing w:after="0" w:line="240" w:lineRule="auto"/>
        <w:jc w:val="both"/>
        <w:rPr>
          <w:rFonts w:asciiTheme="majorBidi" w:eastAsia="Times New Roman" w:hAnsiTheme="majorBidi" w:cstheme="majorBidi"/>
          <w:color w:val="363434"/>
          <w:sz w:val="24"/>
          <w:szCs w:val="24"/>
        </w:rPr>
      </w:pPr>
    </w:p>
    <w:p w14:paraId="58365305" w14:textId="6A873BAB" w:rsidR="004C7753" w:rsidRPr="00DD0FF4" w:rsidRDefault="004C7753" w:rsidP="006D5D6B">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The blended learning process includes three interrelate</w:t>
      </w:r>
      <w:r w:rsidR="006D5D6B" w:rsidRPr="00DD0FF4">
        <w:rPr>
          <w:rFonts w:asciiTheme="majorBidi" w:eastAsia="Times New Roman" w:hAnsiTheme="majorBidi" w:cstheme="majorBidi"/>
          <w:color w:val="363434"/>
          <w:sz w:val="24"/>
          <w:szCs w:val="24"/>
        </w:rPr>
        <w:t xml:space="preserve">d components: social, cognitive, </w:t>
      </w:r>
      <w:r w:rsidRPr="00DD0FF4">
        <w:rPr>
          <w:rFonts w:asciiTheme="majorBidi" w:eastAsia="Times New Roman" w:hAnsiTheme="majorBidi" w:cstheme="majorBidi"/>
          <w:color w:val="363434"/>
          <w:sz w:val="24"/>
          <w:szCs w:val="24"/>
        </w:rPr>
        <w:t>instructional</w:t>
      </w:r>
      <w:r w:rsidR="006D5D6B" w:rsidRPr="00DD0FF4">
        <w:rPr>
          <w:rFonts w:asciiTheme="majorBidi" w:eastAsia="Times New Roman" w:hAnsiTheme="majorBidi" w:cstheme="majorBidi"/>
          <w:color w:val="363434"/>
          <w:sz w:val="24"/>
          <w:szCs w:val="24"/>
        </w:rPr>
        <w:t xml:space="preserve"> and the Internet as a technological and information component. Blended learning is considered effective in learning concepts, as it combines both online and offline learning models. The online models often occur through the internet, while the offline models occur in traditional classrooms (Al-Si’oudy, 2016). In other words, it is a type of learning in which different communication means are used together to teach a certain course. These means may involve a mixture of direct lecturing in the lecture room, online communication and self-learning.</w:t>
      </w:r>
    </w:p>
    <w:p w14:paraId="61090595" w14:textId="77777777" w:rsidR="006D5D6B" w:rsidRPr="00DD0FF4" w:rsidRDefault="006D5D6B" w:rsidP="006D5D6B">
      <w:pPr>
        <w:spacing w:after="0" w:line="240" w:lineRule="auto"/>
        <w:jc w:val="both"/>
        <w:rPr>
          <w:rFonts w:asciiTheme="majorBidi" w:eastAsia="Times New Roman" w:hAnsiTheme="majorBidi" w:cstheme="majorBidi"/>
          <w:color w:val="363434"/>
          <w:sz w:val="24"/>
          <w:szCs w:val="24"/>
        </w:rPr>
      </w:pPr>
    </w:p>
    <w:p w14:paraId="1B59BDE9" w14:textId="4C3E1579" w:rsidR="006D5D6B" w:rsidRPr="00DD0FF4" w:rsidRDefault="006D5D6B" w:rsidP="006D5D6B">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Uses or Objectives of Blended Learning:</w:t>
      </w:r>
    </w:p>
    <w:p w14:paraId="491E09F4" w14:textId="64D0388C" w:rsidR="006D5D6B" w:rsidRPr="00DD0FF4" w:rsidRDefault="006D5D6B" w:rsidP="00247B72">
      <w:pPr>
        <w:pStyle w:val="ListParagraph"/>
        <w:numPr>
          <w:ilvl w:val="0"/>
          <w:numId w:val="9"/>
        </w:numPr>
        <w:spacing w:after="12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It can be relied on in teaching</w:t>
      </w:r>
      <w:r w:rsidR="00247B72" w:rsidRPr="00DD0FF4">
        <w:rPr>
          <w:rFonts w:asciiTheme="majorBidi" w:eastAsia="Times New Roman" w:hAnsiTheme="majorBidi" w:cstheme="majorBidi"/>
          <w:color w:val="363434"/>
          <w:sz w:val="24"/>
          <w:szCs w:val="24"/>
        </w:rPr>
        <w:t>/learning</w:t>
      </w:r>
      <w:r w:rsidRPr="00DD0FF4">
        <w:rPr>
          <w:rFonts w:asciiTheme="majorBidi" w:eastAsia="Times New Roman" w:hAnsiTheme="majorBidi" w:cstheme="majorBidi"/>
          <w:color w:val="363434"/>
          <w:sz w:val="24"/>
          <w:szCs w:val="24"/>
        </w:rPr>
        <w:t xml:space="preserve"> </w:t>
      </w:r>
      <w:r w:rsidR="00247B72" w:rsidRPr="00DD0FF4">
        <w:rPr>
          <w:rFonts w:asciiTheme="majorBidi" w:eastAsia="Times New Roman" w:hAnsiTheme="majorBidi" w:cstheme="majorBidi"/>
          <w:color w:val="363434"/>
          <w:sz w:val="24"/>
          <w:szCs w:val="24"/>
        </w:rPr>
        <w:t>during emergency crises like the Corona Pandemic; thus, it can increase the effectiveness of the teaching/learning process.</w:t>
      </w:r>
    </w:p>
    <w:p w14:paraId="23162DE6" w14:textId="7A5FC15D" w:rsidR="00247B72" w:rsidRPr="00DD0FF4" w:rsidRDefault="00247B72" w:rsidP="00247B72">
      <w:pPr>
        <w:pStyle w:val="ListParagraph"/>
        <w:numPr>
          <w:ilvl w:val="0"/>
          <w:numId w:val="9"/>
        </w:numPr>
        <w:spacing w:after="12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It employs more than one means for gaining knowledge, so a student can choose the means that suits his/her abilities and skills, thus enhancing the quality of the educational process.</w:t>
      </w:r>
    </w:p>
    <w:p w14:paraId="468A02CC" w14:textId="43048C09" w:rsidR="00247B72" w:rsidRPr="00DD0FF4" w:rsidRDefault="00247B72" w:rsidP="00247B72">
      <w:pPr>
        <w:pStyle w:val="ListParagraph"/>
        <w:numPr>
          <w:ilvl w:val="0"/>
          <w:numId w:val="9"/>
        </w:numPr>
        <w:spacing w:after="12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It enhances the active role of the learner through combining individual and cooperative activities and projects.</w:t>
      </w:r>
    </w:p>
    <w:p w14:paraId="207CFC61" w14:textId="379DCA32" w:rsidR="00247B72" w:rsidRPr="00DD0FF4" w:rsidRDefault="00247B72" w:rsidP="00247B72">
      <w:pPr>
        <w:pStyle w:val="ListParagraph"/>
        <w:numPr>
          <w:ilvl w:val="0"/>
          <w:numId w:val="9"/>
        </w:numPr>
        <w:spacing w:after="12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Blended learning helps to enhance and strengthen human and social relationships and attitudes of learners during learning with their colleagues, teachers and parents.</w:t>
      </w:r>
    </w:p>
    <w:p w14:paraId="45928520" w14:textId="77777777" w:rsidR="00247B72" w:rsidRPr="00DD0FF4" w:rsidRDefault="00247B72" w:rsidP="007C4BD9">
      <w:pPr>
        <w:spacing w:after="0" w:line="240" w:lineRule="auto"/>
        <w:jc w:val="both"/>
        <w:rPr>
          <w:rFonts w:asciiTheme="majorBidi" w:eastAsia="Times New Roman" w:hAnsiTheme="majorBidi" w:cstheme="majorBidi"/>
          <w:color w:val="363434"/>
          <w:sz w:val="24"/>
          <w:szCs w:val="24"/>
        </w:rPr>
      </w:pPr>
    </w:p>
    <w:p w14:paraId="5717D453" w14:textId="275A36BB" w:rsidR="00A56C31" w:rsidRPr="00DD0FF4" w:rsidRDefault="00A56C31" w:rsidP="00A56C31">
      <w:pPr>
        <w:spacing w:after="0" w:line="240" w:lineRule="auto"/>
        <w:ind w:firstLine="720"/>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Despite the multiplicity of names given this type of learning (i.e. blended learning, mixed learning, hybrid learning, etc.), its meaning is the same.</w:t>
      </w:r>
    </w:p>
    <w:p w14:paraId="4AF27D2C" w14:textId="77777777" w:rsidR="00A56C31" w:rsidRPr="00DD0FF4" w:rsidRDefault="00A56C31" w:rsidP="00A56C31">
      <w:pPr>
        <w:spacing w:after="0" w:line="240" w:lineRule="auto"/>
        <w:jc w:val="both"/>
        <w:rPr>
          <w:rFonts w:asciiTheme="majorBidi" w:eastAsia="Times New Roman" w:hAnsiTheme="majorBidi" w:cstheme="majorBidi"/>
          <w:color w:val="363434"/>
          <w:sz w:val="24"/>
          <w:szCs w:val="24"/>
        </w:rPr>
      </w:pPr>
    </w:p>
    <w:p w14:paraId="65200FEA" w14:textId="77777777" w:rsidR="00376ACA" w:rsidRPr="00DD0FF4" w:rsidRDefault="00376ACA" w:rsidP="00376ACA">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Blended Learning Models (according to Al-Si’oudy, 2016):</w:t>
      </w:r>
    </w:p>
    <w:p w14:paraId="1A0F821D" w14:textId="77777777" w:rsidR="00376ACA" w:rsidRPr="00DD0FF4" w:rsidRDefault="00376ACA" w:rsidP="00A56C31">
      <w:pPr>
        <w:pStyle w:val="ListParagraph"/>
        <w:numPr>
          <w:ilvl w:val="0"/>
          <w:numId w:val="15"/>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The Reciprocal Learning Model which includes classroom reciprocal learning, computer lab reciprocal learning, flipped classroom, individual exchange.</w:t>
      </w:r>
    </w:p>
    <w:p w14:paraId="5FFF60E9" w14:textId="1BDD85BF" w:rsidR="00376ACA" w:rsidRPr="00DD0FF4" w:rsidRDefault="00376ACA" w:rsidP="00A56C31">
      <w:pPr>
        <w:pStyle w:val="ListParagraph"/>
        <w:numPr>
          <w:ilvl w:val="0"/>
          <w:numId w:val="15"/>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The Flex Learning Model in which students rotate through classes according to their own needs and not a specific schedule.</w:t>
      </w:r>
    </w:p>
    <w:p w14:paraId="1C60BAF1" w14:textId="29D12BC5" w:rsidR="00376ACA" w:rsidRPr="00DD0FF4" w:rsidRDefault="00376ACA" w:rsidP="00A56C31">
      <w:pPr>
        <w:pStyle w:val="ListParagraph"/>
        <w:numPr>
          <w:ilvl w:val="0"/>
          <w:numId w:val="15"/>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The Selective Learning Model in which the student chooses the method that suits his/her abilities.</w:t>
      </w:r>
    </w:p>
    <w:p w14:paraId="5888E8E6" w14:textId="7B181DDE" w:rsidR="00376ACA" w:rsidRPr="00DD0FF4" w:rsidRDefault="00376ACA" w:rsidP="00A56C31">
      <w:pPr>
        <w:pStyle w:val="ListParagraph"/>
        <w:numPr>
          <w:ilvl w:val="0"/>
          <w:numId w:val="15"/>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The </w:t>
      </w:r>
      <w:r w:rsidR="00A56C31" w:rsidRPr="00DD0FF4">
        <w:rPr>
          <w:rFonts w:asciiTheme="majorBidi" w:eastAsia="Times New Roman" w:hAnsiTheme="majorBidi" w:cstheme="majorBidi"/>
          <w:color w:val="363434"/>
          <w:sz w:val="24"/>
          <w:szCs w:val="24"/>
        </w:rPr>
        <w:t>Enriched Virtual Model in which the students are the center of online learning.</w:t>
      </w:r>
    </w:p>
    <w:p w14:paraId="00997ECB" w14:textId="05F978E0" w:rsidR="007C4BD9" w:rsidRPr="00DD0FF4" w:rsidRDefault="007C4BD9" w:rsidP="007C4BD9">
      <w:pPr>
        <w:spacing w:after="0" w:line="240" w:lineRule="auto"/>
        <w:jc w:val="both"/>
        <w:rPr>
          <w:rFonts w:asciiTheme="majorBidi" w:eastAsia="Times New Roman" w:hAnsiTheme="majorBidi" w:cstheme="majorBidi"/>
          <w:color w:val="363434"/>
          <w:sz w:val="24"/>
          <w:szCs w:val="24"/>
        </w:rPr>
      </w:pPr>
    </w:p>
    <w:p w14:paraId="53B8E7A3" w14:textId="77777777" w:rsidR="00A56C31" w:rsidRPr="00DD0FF4" w:rsidRDefault="00A56C31" w:rsidP="007C4BD9">
      <w:pPr>
        <w:spacing w:after="0" w:line="240" w:lineRule="auto"/>
        <w:jc w:val="both"/>
        <w:rPr>
          <w:rFonts w:asciiTheme="majorBidi" w:eastAsia="Times New Roman" w:hAnsiTheme="majorBidi" w:cstheme="majorBidi"/>
          <w:color w:val="363434"/>
          <w:sz w:val="24"/>
          <w:szCs w:val="24"/>
        </w:rPr>
      </w:pPr>
    </w:p>
    <w:p w14:paraId="779B2C35" w14:textId="77777777" w:rsidR="00A56C31" w:rsidRPr="00DD0FF4" w:rsidRDefault="00A56C31" w:rsidP="007C4BD9">
      <w:pPr>
        <w:spacing w:after="0" w:line="240" w:lineRule="auto"/>
        <w:jc w:val="both"/>
        <w:rPr>
          <w:rFonts w:asciiTheme="majorBidi" w:eastAsia="Times New Roman" w:hAnsiTheme="majorBidi" w:cstheme="majorBidi"/>
          <w:color w:val="363434"/>
          <w:sz w:val="24"/>
          <w:szCs w:val="24"/>
        </w:rPr>
      </w:pPr>
    </w:p>
    <w:p w14:paraId="16FBDED9" w14:textId="71198BCB" w:rsidR="00A56C31" w:rsidRPr="00DD0FF4" w:rsidRDefault="00A56C31" w:rsidP="007C4BD9">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Components and Requirements of Blended Learning:</w:t>
      </w:r>
    </w:p>
    <w:p w14:paraId="7C14CEFF" w14:textId="266D9BCE" w:rsidR="00A56C31" w:rsidRPr="00DD0FF4" w:rsidRDefault="00A56C31" w:rsidP="007C4BD9">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Blended learning is not new, though its components in the past were confined to traditional classrooms (including lecture rooms and laboratories), textbooks and pamphlets. Today, however, different learning formats can be matched and are not restricted to the following:</w:t>
      </w:r>
    </w:p>
    <w:p w14:paraId="55FEF504" w14:textId="5A3367C5" w:rsidR="00A56C31" w:rsidRPr="00DD0FF4" w:rsidRDefault="00A56C31" w:rsidP="007C4BD9">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Synchronous Physical Formats: teacher/trainer-directed classrooms and lectures, manual workshops and laboratories, </w:t>
      </w:r>
      <w:r w:rsidR="003B7C8D" w:rsidRPr="00DD0FF4">
        <w:rPr>
          <w:rFonts w:asciiTheme="majorBidi" w:eastAsia="Times New Roman" w:hAnsiTheme="majorBidi" w:cstheme="majorBidi"/>
          <w:color w:val="363434"/>
          <w:sz w:val="24"/>
          <w:szCs w:val="24"/>
        </w:rPr>
        <w:t>field trips.</w:t>
      </w:r>
    </w:p>
    <w:p w14:paraId="0120DBDE" w14:textId="3A7B5BA4" w:rsidR="003B7C8D" w:rsidRPr="00DD0FF4" w:rsidRDefault="003B7C8D" w:rsidP="007C4BD9">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Synchronous Online Formats (Live E-Learning): Instantaneous e-learning, online conferencing, virtual classrooms, online symposia and broadcasting, coaching, direct messages and simulation.</w:t>
      </w:r>
    </w:p>
    <w:p w14:paraId="29777394" w14:textId="6B186185" w:rsidR="003B7C8D" w:rsidRPr="00DD0FF4" w:rsidRDefault="003B7C8D" w:rsidP="007C4BD9">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lastRenderedPageBreak/>
        <w:t xml:space="preserve">Self-Paced, Asynchronous Formats: documents and webpages, computer-based or online training units, </w:t>
      </w:r>
      <w:r w:rsidR="006B50A4" w:rsidRPr="00DD0FF4">
        <w:rPr>
          <w:rFonts w:asciiTheme="majorBidi" w:eastAsia="Times New Roman" w:hAnsiTheme="majorBidi" w:cstheme="majorBidi"/>
          <w:color w:val="363434"/>
          <w:sz w:val="24"/>
          <w:szCs w:val="24"/>
        </w:rPr>
        <w:t>cyber learning communities, and discussion groups. This requires equipping classrooms with a computer and a data show, having a learning content management system (LMS), having an e-evaluation system, making available dialogue boards to speak with experts in the field, and defining websites that can contacted.</w:t>
      </w:r>
    </w:p>
    <w:p w14:paraId="21620C47" w14:textId="77777777" w:rsidR="006B50A4" w:rsidRPr="00DD0FF4" w:rsidRDefault="006B50A4" w:rsidP="007C4BD9">
      <w:pPr>
        <w:spacing w:after="0" w:line="240" w:lineRule="auto"/>
        <w:jc w:val="both"/>
        <w:rPr>
          <w:rFonts w:asciiTheme="majorBidi" w:eastAsia="Times New Roman" w:hAnsiTheme="majorBidi" w:cstheme="majorBidi"/>
          <w:color w:val="363434"/>
          <w:sz w:val="24"/>
          <w:szCs w:val="24"/>
        </w:rPr>
      </w:pPr>
    </w:p>
    <w:p w14:paraId="117EA2A4" w14:textId="0AA035A9" w:rsidR="004C7753" w:rsidRPr="00DD0FF4" w:rsidRDefault="006B50A4" w:rsidP="007C4BD9">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Blending Learning and the Corona Crisis:</w:t>
      </w:r>
    </w:p>
    <w:p w14:paraId="3F373E21" w14:textId="415C6DB4" w:rsidR="006B50A4" w:rsidRPr="00DD0FF4" w:rsidRDefault="006B50A4" w:rsidP="0012580D">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 xml:space="preserve">The world has been suffering from COVID-19 since 2020 and is still suffering from its frightening variants. It has caused 1.6 billion children and students to </w:t>
      </w:r>
      <w:r w:rsidR="004D29D1" w:rsidRPr="00DD0FF4">
        <w:rPr>
          <w:rFonts w:asciiTheme="majorBidi" w:eastAsia="Times New Roman" w:hAnsiTheme="majorBidi" w:cstheme="majorBidi"/>
          <w:color w:val="363434"/>
          <w:sz w:val="24"/>
          <w:szCs w:val="24"/>
        </w:rPr>
        <w:t xml:space="preserve">stop attending school, and this has led to a worldwide educational crisis because students have lost learning the basic skills which they need in practical life. The World Bank’s indicators also show poverty of education, increased drop-out rates, and lack of equality in educational systems. The World Bank Blogs have </w:t>
      </w:r>
      <w:r w:rsidR="003607D5" w:rsidRPr="00DD0FF4">
        <w:rPr>
          <w:rFonts w:asciiTheme="majorBidi" w:eastAsia="Times New Roman" w:hAnsiTheme="majorBidi" w:cstheme="majorBidi"/>
          <w:color w:val="363434"/>
          <w:sz w:val="24"/>
          <w:szCs w:val="24"/>
        </w:rPr>
        <w:t xml:space="preserve">also </w:t>
      </w:r>
      <w:r w:rsidR="004D29D1" w:rsidRPr="00DD0FF4">
        <w:rPr>
          <w:rFonts w:asciiTheme="majorBidi" w:eastAsia="Times New Roman" w:hAnsiTheme="majorBidi" w:cstheme="majorBidi"/>
          <w:color w:val="363434"/>
          <w:sz w:val="24"/>
          <w:szCs w:val="24"/>
        </w:rPr>
        <w:t>indicated</w:t>
      </w:r>
      <w:r w:rsidR="003607D5" w:rsidRPr="00DD0FF4">
        <w:rPr>
          <w:rFonts w:asciiTheme="majorBidi" w:eastAsia="Times New Roman" w:hAnsiTheme="majorBidi" w:cstheme="majorBidi"/>
          <w:color w:val="363434"/>
          <w:sz w:val="24"/>
          <w:szCs w:val="24"/>
        </w:rPr>
        <w:t xml:space="preserve"> the negative effects on children in low income countries. Online learning strategies show disturbances in the lives of children, their parents and their teachers (</w:t>
      </w:r>
      <w:r w:rsidR="0012580D" w:rsidRPr="00DD0FF4">
        <w:rPr>
          <w:rFonts w:asciiTheme="majorBidi" w:eastAsia="Times New Roman" w:hAnsiTheme="majorBidi" w:cstheme="majorBidi"/>
          <w:color w:val="363434"/>
          <w:sz w:val="24"/>
          <w:szCs w:val="24"/>
        </w:rPr>
        <w:t>Saavedra</w:t>
      </w:r>
      <w:r w:rsidR="003607D5" w:rsidRPr="00DD0FF4">
        <w:rPr>
          <w:rFonts w:asciiTheme="majorBidi" w:eastAsia="Times New Roman" w:hAnsiTheme="majorBidi" w:cstheme="majorBidi"/>
          <w:color w:val="363434"/>
          <w:sz w:val="24"/>
          <w:szCs w:val="24"/>
        </w:rPr>
        <w:t xml:space="preserve">, </w:t>
      </w:r>
      <w:r w:rsidR="0012580D" w:rsidRPr="00DD0FF4">
        <w:rPr>
          <w:rFonts w:asciiTheme="majorBidi" w:eastAsia="Times New Roman" w:hAnsiTheme="majorBidi" w:cstheme="majorBidi"/>
          <w:color w:val="363434"/>
          <w:sz w:val="24"/>
          <w:szCs w:val="24"/>
        </w:rPr>
        <w:t>Jaime</w:t>
      </w:r>
      <w:r w:rsidR="003607D5" w:rsidRPr="00DD0FF4">
        <w:rPr>
          <w:rFonts w:asciiTheme="majorBidi" w:eastAsia="Times New Roman" w:hAnsiTheme="majorBidi" w:cstheme="majorBidi"/>
          <w:color w:val="363434"/>
          <w:sz w:val="24"/>
          <w:szCs w:val="24"/>
        </w:rPr>
        <w:t>, 2020).</w:t>
      </w:r>
    </w:p>
    <w:p w14:paraId="5194C406" w14:textId="77777777" w:rsidR="003607D5" w:rsidRPr="00DD0FF4" w:rsidRDefault="003607D5" w:rsidP="007C4BD9">
      <w:pPr>
        <w:spacing w:after="0" w:line="240" w:lineRule="auto"/>
        <w:jc w:val="both"/>
        <w:rPr>
          <w:rFonts w:asciiTheme="majorBidi" w:eastAsia="Times New Roman" w:hAnsiTheme="majorBidi" w:cstheme="majorBidi"/>
          <w:color w:val="363434"/>
          <w:sz w:val="24"/>
          <w:szCs w:val="24"/>
        </w:rPr>
      </w:pPr>
    </w:p>
    <w:p w14:paraId="5330E9E8" w14:textId="56969239" w:rsidR="003607D5" w:rsidRPr="00DD0FF4" w:rsidRDefault="003607D5" w:rsidP="007C4BD9">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The Positive Role of the Pandemic in Education:</w:t>
      </w:r>
    </w:p>
    <w:p w14:paraId="647A554E" w14:textId="14C8C9DD" w:rsidR="003607D5" w:rsidRPr="00DD0FF4" w:rsidRDefault="003607D5" w:rsidP="0012580D">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 xml:space="preserve">COVID-19 has allowed students to have time to develop social and affective skills and has helped citizens contribute to containing this crisis through voluntary work. It has also enhanced family bonds in society and has shown parents’ role in containing the crisis. Mass media education has increased through the messages sent through radio, TV and instant text messages. Learning platforms have been increasingly used to increase teachers’ digital skills, and parents have participated in achieving </w:t>
      </w:r>
      <w:r w:rsidR="00C632DA" w:rsidRPr="00DD0FF4">
        <w:rPr>
          <w:rFonts w:asciiTheme="majorBidi" w:eastAsia="Times New Roman" w:hAnsiTheme="majorBidi" w:cstheme="majorBidi"/>
          <w:color w:val="363434"/>
          <w:sz w:val="24"/>
          <w:szCs w:val="24"/>
        </w:rPr>
        <w:t>educational goals online, and this has enhanced the skills of using technology very effectively to enhance the educational system (</w:t>
      </w:r>
      <w:r w:rsidR="0012580D" w:rsidRPr="00DD0FF4">
        <w:rPr>
          <w:rFonts w:asciiTheme="majorBidi" w:eastAsia="Times New Roman" w:hAnsiTheme="majorBidi" w:cstheme="majorBidi"/>
          <w:color w:val="363434"/>
          <w:sz w:val="24"/>
          <w:szCs w:val="24"/>
        </w:rPr>
        <w:t>Saavedra, Jaime</w:t>
      </w:r>
      <w:r w:rsidR="00C632DA" w:rsidRPr="00DD0FF4">
        <w:rPr>
          <w:rFonts w:asciiTheme="majorBidi" w:eastAsia="Times New Roman" w:hAnsiTheme="majorBidi" w:cstheme="majorBidi"/>
          <w:color w:val="363434"/>
          <w:sz w:val="24"/>
          <w:szCs w:val="24"/>
        </w:rPr>
        <w:t>, 2020).</w:t>
      </w:r>
    </w:p>
    <w:p w14:paraId="514FC48A" w14:textId="77777777" w:rsidR="00596375" w:rsidRPr="00DD0FF4" w:rsidRDefault="00596375" w:rsidP="003607D5">
      <w:pPr>
        <w:spacing w:after="0" w:line="240" w:lineRule="auto"/>
        <w:jc w:val="both"/>
        <w:rPr>
          <w:rFonts w:asciiTheme="majorBidi" w:eastAsia="Times New Roman" w:hAnsiTheme="majorBidi" w:cstheme="majorBidi"/>
          <w:color w:val="363434"/>
          <w:sz w:val="24"/>
          <w:szCs w:val="24"/>
        </w:rPr>
      </w:pPr>
    </w:p>
    <w:p w14:paraId="7C33CB7B" w14:textId="6F22CBA8" w:rsidR="00596375" w:rsidRPr="00DD0FF4" w:rsidRDefault="00596375" w:rsidP="003607D5">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Research Terminology:</w:t>
      </w:r>
    </w:p>
    <w:p w14:paraId="24EBE352" w14:textId="4E7498D2" w:rsidR="00596375" w:rsidRPr="00DD0FF4" w:rsidRDefault="00596375" w:rsidP="003607D5">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Blended Learning:</w:t>
      </w:r>
    </w:p>
    <w:p w14:paraId="6A179058" w14:textId="04243004" w:rsidR="00596375" w:rsidRPr="00DD0FF4" w:rsidRDefault="00596375" w:rsidP="00596375">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The present research defines “blended learning” as a learning format which combines traditional learning and online learning and in which the student relies on self-learning and cooperative learning through performing his/her activities, assignments and dialogues through virtual environments. The study conducted by Ketsman (2019) discussed the concept and effects of blended learning. The term has come to combine different learning and technical techniques.</w:t>
      </w:r>
    </w:p>
    <w:p w14:paraId="7B52BA01" w14:textId="77777777" w:rsidR="00596375" w:rsidRPr="00DD0FF4" w:rsidRDefault="00596375" w:rsidP="00596375">
      <w:pPr>
        <w:spacing w:after="0" w:line="240" w:lineRule="auto"/>
        <w:jc w:val="both"/>
        <w:rPr>
          <w:rFonts w:asciiTheme="majorBidi" w:eastAsia="Times New Roman" w:hAnsiTheme="majorBidi" w:cstheme="majorBidi"/>
          <w:color w:val="363434"/>
          <w:sz w:val="24"/>
          <w:szCs w:val="24"/>
        </w:rPr>
      </w:pPr>
    </w:p>
    <w:p w14:paraId="2FB6AD2E" w14:textId="584CC1CF" w:rsidR="00596375" w:rsidRPr="00DD0FF4" w:rsidRDefault="00596375" w:rsidP="00596375">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Theoretical Framework:</w:t>
      </w:r>
    </w:p>
    <w:p w14:paraId="13B403D5" w14:textId="266220C6" w:rsidR="00596375" w:rsidRPr="00DD0FF4" w:rsidRDefault="00596375" w:rsidP="00B754C4">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Having reviewed Arabic and English studies relevant to the topic of the present research through research engines and Arabic and English educational data bases, the findings of th</w:t>
      </w:r>
      <w:r w:rsidR="00B754C4" w:rsidRPr="00DD0FF4">
        <w:rPr>
          <w:rFonts w:asciiTheme="majorBidi" w:eastAsia="Times New Roman" w:hAnsiTheme="majorBidi" w:cstheme="majorBidi"/>
          <w:color w:val="363434"/>
          <w:sz w:val="24"/>
          <w:szCs w:val="24"/>
        </w:rPr>
        <w:t>e</w:t>
      </w:r>
      <w:r w:rsidRPr="00DD0FF4">
        <w:rPr>
          <w:rFonts w:asciiTheme="majorBidi" w:eastAsia="Times New Roman" w:hAnsiTheme="majorBidi" w:cstheme="majorBidi"/>
          <w:color w:val="363434"/>
          <w:sz w:val="24"/>
          <w:szCs w:val="24"/>
        </w:rPr>
        <w:t xml:space="preserve">oretical </w:t>
      </w:r>
      <w:r w:rsidR="00B754C4" w:rsidRPr="00DD0FF4">
        <w:rPr>
          <w:rFonts w:asciiTheme="majorBidi" w:eastAsia="Times New Roman" w:hAnsiTheme="majorBidi" w:cstheme="majorBidi"/>
          <w:color w:val="363434"/>
          <w:sz w:val="24"/>
          <w:szCs w:val="24"/>
        </w:rPr>
        <w:t>and literary studies can be summed up in the following points:</w:t>
      </w:r>
    </w:p>
    <w:p w14:paraId="1D9017AF" w14:textId="23DE9592" w:rsidR="00B754C4" w:rsidRPr="00DD0FF4" w:rsidRDefault="00B754C4" w:rsidP="00B754C4">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Teachers have enhanced blended learning strategies through synchronous courses and training methods that help understand this type of blended learning.</w:t>
      </w:r>
    </w:p>
    <w:p w14:paraId="2D1CD9DB" w14:textId="6F6FD1E3" w:rsidR="00B754C4" w:rsidRPr="00DD0FF4" w:rsidRDefault="00B754C4" w:rsidP="00B754C4">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Empirical studies have been conducted in recent years which have witnessed the outbreak of COVID-19 to prepare a blended learning manual in order to combine online technology learning strategies with classroom activities needed to be offered in this type of learning, identify the concept of blended learning, its importance, the rationale of its use in universities and schools, its requirements and obstacles, and the real current situation of blended learning in educational post-graduate studies.</w:t>
      </w:r>
    </w:p>
    <w:p w14:paraId="2FD3E47B" w14:textId="69C55F41" w:rsidR="00B754C4" w:rsidRPr="00DD0FF4" w:rsidRDefault="00B754C4" w:rsidP="001F6536">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Learning applications have </w:t>
      </w:r>
      <w:r w:rsidR="001F6536" w:rsidRPr="00DD0FF4">
        <w:rPr>
          <w:rFonts w:asciiTheme="majorBidi" w:eastAsia="Times New Roman" w:hAnsiTheme="majorBidi" w:cstheme="majorBidi"/>
          <w:color w:val="363434"/>
          <w:sz w:val="24"/>
          <w:szCs w:val="24"/>
        </w:rPr>
        <w:t xml:space="preserve">been done in the areas of formal and informal education and in online learning/teaching areas. Technology has helped </w:t>
      </w:r>
      <w:bookmarkStart w:id="0" w:name="_GoBack"/>
      <w:r w:rsidR="001F6536" w:rsidRPr="00DD0FF4">
        <w:rPr>
          <w:rFonts w:asciiTheme="majorBidi" w:eastAsia="Times New Roman" w:hAnsiTheme="majorBidi" w:cstheme="majorBidi"/>
          <w:color w:val="363434"/>
          <w:sz w:val="24"/>
          <w:szCs w:val="24"/>
        </w:rPr>
        <w:t>set</w:t>
      </w:r>
      <w:bookmarkEnd w:id="0"/>
      <w:r w:rsidR="001F6536" w:rsidRPr="00DD0FF4">
        <w:rPr>
          <w:rFonts w:asciiTheme="majorBidi" w:eastAsia="Times New Roman" w:hAnsiTheme="majorBidi" w:cstheme="majorBidi"/>
          <w:color w:val="363434"/>
          <w:sz w:val="24"/>
          <w:szCs w:val="24"/>
        </w:rPr>
        <w:t xml:space="preserve"> up and implement new virtual learning </w:t>
      </w:r>
      <w:r w:rsidR="001F6536" w:rsidRPr="00DD0FF4">
        <w:rPr>
          <w:rFonts w:asciiTheme="majorBidi" w:eastAsia="Times New Roman" w:hAnsiTheme="majorBidi" w:cstheme="majorBidi"/>
          <w:color w:val="363434"/>
          <w:sz w:val="24"/>
          <w:szCs w:val="24"/>
        </w:rPr>
        <w:lastRenderedPageBreak/>
        <w:t>environments to enhance teachers’ and managers’ ability to implement appropriate methods to enhance digital learning skills.</w:t>
      </w:r>
    </w:p>
    <w:p w14:paraId="53E423D1" w14:textId="2B76C87C" w:rsidR="001F6536" w:rsidRPr="00DD0FF4" w:rsidRDefault="001F6536" w:rsidP="001F6536">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Previous research and studies have published the results of the application of the experiences of Arab and foreign countries which set out to develop university education to integrate traditional and technological systems in different fields of education such as statistics programs, disabled student programs, e-courses and educational technology courses.</w:t>
      </w:r>
    </w:p>
    <w:p w14:paraId="06F618EA" w14:textId="376A1966" w:rsidR="001F6536" w:rsidRPr="00DD0FF4" w:rsidRDefault="001F6536" w:rsidP="00D64343">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Blended learning research has shown the relation between what the teacher </w:t>
      </w:r>
      <w:r w:rsidR="00D64343" w:rsidRPr="00DD0FF4">
        <w:rPr>
          <w:rFonts w:asciiTheme="majorBidi" w:eastAsia="Times New Roman" w:hAnsiTheme="majorBidi" w:cstheme="majorBidi"/>
          <w:color w:val="363434"/>
          <w:sz w:val="24"/>
          <w:szCs w:val="24"/>
        </w:rPr>
        <w:t>and the student enjoy in blended learning as a participant in the educational process rather than a recipient as is the case in the traditional system.</w:t>
      </w:r>
    </w:p>
    <w:p w14:paraId="580448CF" w14:textId="08765DFF" w:rsidR="00D64343" w:rsidRPr="00DD0FF4" w:rsidRDefault="00D64343" w:rsidP="00D64343">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Some university educational studies have been concerned with identifying pre-service teachers’ views regarding blended learning techniques and comparing it with traditional learning to highlight its effect on university students’ academic achievement.</w:t>
      </w:r>
    </w:p>
    <w:p w14:paraId="4000B5E3" w14:textId="258323E3" w:rsidR="00D64343" w:rsidRPr="00DD0FF4" w:rsidRDefault="00D64343" w:rsidP="00D64343">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Most pre-university and university educational systems have applied digital system platforms as an effective means to overcome the educational crisis during COVID-19.</w:t>
      </w:r>
    </w:p>
    <w:p w14:paraId="330486D8" w14:textId="77777777" w:rsidR="00D64343" w:rsidRPr="00DD0FF4" w:rsidRDefault="00D64343" w:rsidP="00D64343">
      <w:pPr>
        <w:spacing w:after="0" w:line="240" w:lineRule="auto"/>
        <w:jc w:val="both"/>
        <w:rPr>
          <w:rFonts w:asciiTheme="majorBidi" w:eastAsia="Times New Roman" w:hAnsiTheme="majorBidi" w:cstheme="majorBidi"/>
          <w:color w:val="363434"/>
          <w:sz w:val="24"/>
          <w:szCs w:val="24"/>
        </w:rPr>
      </w:pPr>
    </w:p>
    <w:p w14:paraId="5DFB3B7F" w14:textId="3B32169C" w:rsidR="00D64343" w:rsidRPr="00DD0FF4" w:rsidRDefault="00D64343" w:rsidP="0012580D">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 xml:space="preserve">Research </w:t>
      </w:r>
      <w:r w:rsidR="0012580D" w:rsidRPr="00DD0FF4">
        <w:rPr>
          <w:rFonts w:asciiTheme="majorBidi" w:eastAsia="Times New Roman" w:hAnsiTheme="majorBidi" w:cstheme="majorBidi"/>
          <w:b/>
          <w:bCs/>
          <w:color w:val="363434"/>
          <w:sz w:val="24"/>
          <w:szCs w:val="24"/>
        </w:rPr>
        <w:t>Plan</w:t>
      </w:r>
      <w:r w:rsidRPr="00DD0FF4">
        <w:rPr>
          <w:rFonts w:asciiTheme="majorBidi" w:eastAsia="Times New Roman" w:hAnsiTheme="majorBidi" w:cstheme="majorBidi"/>
          <w:b/>
          <w:bCs/>
          <w:color w:val="363434"/>
          <w:sz w:val="24"/>
          <w:szCs w:val="24"/>
        </w:rPr>
        <w:t xml:space="preserve"> and Method:</w:t>
      </w:r>
    </w:p>
    <w:p w14:paraId="2B058E19" w14:textId="0B43371A" w:rsidR="00D64343" w:rsidRPr="00DD0FF4" w:rsidRDefault="00D64343" w:rsidP="0012580D">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b/>
          <w:bCs/>
          <w:color w:val="363434"/>
          <w:sz w:val="24"/>
          <w:szCs w:val="24"/>
        </w:rPr>
        <w:tab/>
      </w:r>
      <w:r w:rsidRPr="00DD0FF4">
        <w:rPr>
          <w:rFonts w:asciiTheme="majorBidi" w:eastAsia="Times New Roman" w:hAnsiTheme="majorBidi" w:cstheme="majorBidi"/>
          <w:color w:val="363434"/>
          <w:sz w:val="24"/>
          <w:szCs w:val="24"/>
        </w:rPr>
        <w:t xml:space="preserve">The present research used the descriptive, analytical method and followed the following </w:t>
      </w:r>
      <w:r w:rsidR="0012580D" w:rsidRPr="00DD0FF4">
        <w:rPr>
          <w:rFonts w:asciiTheme="majorBidi" w:eastAsia="Times New Roman" w:hAnsiTheme="majorBidi" w:cstheme="majorBidi"/>
          <w:color w:val="363434"/>
          <w:sz w:val="24"/>
          <w:szCs w:val="24"/>
        </w:rPr>
        <w:t>plan</w:t>
      </w:r>
      <w:r w:rsidRPr="00DD0FF4">
        <w:rPr>
          <w:rFonts w:asciiTheme="majorBidi" w:eastAsia="Times New Roman" w:hAnsiTheme="majorBidi" w:cstheme="majorBidi"/>
          <w:color w:val="363434"/>
          <w:sz w:val="24"/>
          <w:szCs w:val="24"/>
        </w:rPr>
        <w:t>:</w:t>
      </w:r>
    </w:p>
    <w:p w14:paraId="5B5B0383" w14:textId="67A020D9" w:rsidR="00D64343" w:rsidRPr="00DD0FF4" w:rsidRDefault="00D64343" w:rsidP="0012580D">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Preparing the theoretical framework of the research in the light of foreign and Arabic studies relevant to the topic of this research.</w:t>
      </w:r>
    </w:p>
    <w:p w14:paraId="05192065" w14:textId="287A4991" w:rsidR="00D64343" w:rsidRPr="00DD0FF4" w:rsidRDefault="00D64343" w:rsidP="0012580D">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Preparing the research tool which aims at achieving the research objectives and testing its validity and reliability.</w:t>
      </w:r>
    </w:p>
    <w:p w14:paraId="76651970" w14:textId="26A7EED5" w:rsidR="00D64343" w:rsidRPr="00DD0FF4" w:rsidRDefault="00D64343" w:rsidP="0012580D">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Administering the research tool to </w:t>
      </w:r>
      <w:r w:rsidR="0012580D" w:rsidRPr="00DD0FF4">
        <w:rPr>
          <w:rFonts w:asciiTheme="majorBidi" w:eastAsia="Times New Roman" w:hAnsiTheme="majorBidi" w:cstheme="majorBidi"/>
          <w:color w:val="363434"/>
          <w:sz w:val="24"/>
          <w:szCs w:val="24"/>
        </w:rPr>
        <w:t>the representative sample.</w:t>
      </w:r>
    </w:p>
    <w:p w14:paraId="13822A36" w14:textId="2F727D38" w:rsidR="0012580D" w:rsidRPr="00DD0FF4" w:rsidRDefault="0012580D" w:rsidP="0012580D">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Collecting data online and analyzing it using SPSS (Version 25) to perform ordinary statistical operations.</w:t>
      </w:r>
    </w:p>
    <w:p w14:paraId="563A8F21" w14:textId="1C2DF9D1" w:rsidR="0012580D" w:rsidRPr="00DD0FF4" w:rsidRDefault="0012580D" w:rsidP="0012580D">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Tabulating, analyzing, interpreting and discussing the data.</w:t>
      </w:r>
    </w:p>
    <w:p w14:paraId="2AD587F7" w14:textId="7F15F1E1" w:rsidR="0012580D" w:rsidRPr="00DD0FF4" w:rsidRDefault="0012580D" w:rsidP="0012580D">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Preparing the results of the pilot study to reach the research results.</w:t>
      </w:r>
    </w:p>
    <w:p w14:paraId="07ED53C8" w14:textId="515074A7" w:rsidR="0012580D" w:rsidRPr="00DD0FF4" w:rsidRDefault="0012580D" w:rsidP="0012580D">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Reaching the research results which answer the research questions.</w:t>
      </w:r>
    </w:p>
    <w:p w14:paraId="16980A0E" w14:textId="0BB36C05" w:rsidR="0012580D" w:rsidRPr="00DD0FF4" w:rsidRDefault="0012580D" w:rsidP="0012580D">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Making suggestions and recommendations in the light of these results.</w:t>
      </w:r>
    </w:p>
    <w:p w14:paraId="028DBE15" w14:textId="019220A6" w:rsidR="0016080D" w:rsidRPr="00DD0FF4" w:rsidRDefault="0016080D" w:rsidP="00D64343">
      <w:pPr>
        <w:tabs>
          <w:tab w:val="left" w:pos="8508"/>
        </w:tabs>
        <w:spacing w:after="0" w:line="240" w:lineRule="auto"/>
        <w:jc w:val="right"/>
        <w:rPr>
          <w:rFonts w:asciiTheme="majorBidi" w:eastAsia="Calibri" w:hAnsiTheme="majorBidi" w:cstheme="majorBidi"/>
          <w:sz w:val="24"/>
          <w:szCs w:val="24"/>
          <w:rtl/>
          <w:lang w:bidi="ar-KW"/>
        </w:rPr>
      </w:pPr>
    </w:p>
    <w:p w14:paraId="5EC4E29B" w14:textId="51C67513" w:rsidR="00247B72" w:rsidRPr="00DD0FF4" w:rsidRDefault="00247B72" w:rsidP="00EF6101">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Research Procedures:</w:t>
      </w:r>
    </w:p>
    <w:p w14:paraId="5C1A1EA5" w14:textId="65931FDD" w:rsidR="00247B72" w:rsidRPr="00DD0FF4" w:rsidRDefault="00247B72" w:rsidP="00EF6101">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Research Tool:</w:t>
      </w:r>
    </w:p>
    <w:p w14:paraId="0CF4F53C" w14:textId="2F57B11F" w:rsidR="00EF6101" w:rsidRPr="00DD0FF4" w:rsidRDefault="00EF6101" w:rsidP="00EF6101">
      <w:pPr>
        <w:spacing w:after="0" w:line="240" w:lineRule="auto"/>
        <w:ind w:firstLine="720"/>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The researcher used a questionnaire that was designed as a three-point rating scale: (Agree = 3), (Somewhat agree = 2); and (Disagree = 1). It consists of three main parts as follows:</w:t>
      </w:r>
    </w:p>
    <w:p w14:paraId="5232BD90" w14:textId="77777777" w:rsidR="00EF6101" w:rsidRPr="00DD0FF4" w:rsidRDefault="00EF6101" w:rsidP="00EF6101">
      <w:pPr>
        <w:spacing w:after="0" w:line="240" w:lineRule="auto"/>
        <w:jc w:val="both"/>
        <w:rPr>
          <w:rFonts w:asciiTheme="majorBidi" w:eastAsia="Times New Roman" w:hAnsiTheme="majorBidi" w:cstheme="majorBidi"/>
          <w:color w:val="363434"/>
          <w:sz w:val="24"/>
          <w:szCs w:val="24"/>
        </w:rPr>
      </w:pPr>
    </w:p>
    <w:p w14:paraId="7F9F2C34" w14:textId="5843DD1C" w:rsidR="00EF6101" w:rsidRPr="00DD0FF4" w:rsidRDefault="00EF6101" w:rsidP="000626DE">
      <w:pPr>
        <w:spacing w:after="12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b/>
          <w:bCs/>
          <w:color w:val="363434"/>
          <w:sz w:val="24"/>
          <w:szCs w:val="24"/>
          <w:u w:val="single"/>
        </w:rPr>
        <w:t>Part (1)</w:t>
      </w:r>
      <w:r w:rsidRPr="00DD0FF4">
        <w:rPr>
          <w:rFonts w:asciiTheme="majorBidi" w:eastAsia="Times New Roman" w:hAnsiTheme="majorBidi" w:cstheme="majorBidi"/>
          <w:b/>
          <w:bCs/>
          <w:color w:val="363434"/>
          <w:sz w:val="24"/>
          <w:szCs w:val="24"/>
        </w:rPr>
        <w:t>:</w:t>
      </w:r>
      <w:r w:rsidRPr="00DD0FF4">
        <w:rPr>
          <w:rFonts w:asciiTheme="majorBidi" w:eastAsia="Times New Roman" w:hAnsiTheme="majorBidi" w:cstheme="majorBidi"/>
          <w:color w:val="363434"/>
          <w:sz w:val="24"/>
          <w:szCs w:val="24"/>
        </w:rPr>
        <w:t xml:space="preserve"> General information including demographic variables (sex or gender, e-courses, practicing self-learning, practicing blended learning, and online communication.</w:t>
      </w:r>
    </w:p>
    <w:p w14:paraId="5AF0CC6C" w14:textId="7EEA0E9D" w:rsidR="00EF6101" w:rsidRPr="00DD0FF4" w:rsidRDefault="00EF6101" w:rsidP="00042C10">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b/>
          <w:bCs/>
          <w:color w:val="363434"/>
          <w:sz w:val="24"/>
          <w:szCs w:val="24"/>
          <w:u w:val="single"/>
        </w:rPr>
        <w:t>Part (2)</w:t>
      </w:r>
      <w:r w:rsidRPr="00DD0FF4">
        <w:rPr>
          <w:rFonts w:asciiTheme="majorBidi" w:eastAsia="Times New Roman" w:hAnsiTheme="majorBidi" w:cstheme="majorBidi"/>
          <w:b/>
          <w:bCs/>
          <w:color w:val="363434"/>
          <w:sz w:val="24"/>
          <w:szCs w:val="24"/>
        </w:rPr>
        <w:t>:</w:t>
      </w:r>
      <w:r w:rsidRPr="00DD0FF4">
        <w:rPr>
          <w:rFonts w:asciiTheme="majorBidi" w:eastAsia="Times New Roman" w:hAnsiTheme="majorBidi" w:cstheme="majorBidi"/>
          <w:color w:val="363434"/>
          <w:sz w:val="24"/>
          <w:szCs w:val="24"/>
        </w:rPr>
        <w:t xml:space="preserve"> Close-ended questions on the three-point rating scale divided into three </w:t>
      </w:r>
      <w:r w:rsidR="00042C10">
        <w:rPr>
          <w:rFonts w:asciiTheme="majorBidi" w:eastAsia="Times New Roman" w:hAnsiTheme="majorBidi" w:cstheme="majorBidi"/>
          <w:color w:val="363434"/>
          <w:sz w:val="24"/>
          <w:szCs w:val="24"/>
        </w:rPr>
        <w:t>axies</w:t>
      </w:r>
      <w:r w:rsidRPr="00DD0FF4">
        <w:rPr>
          <w:rFonts w:asciiTheme="majorBidi" w:eastAsia="Times New Roman" w:hAnsiTheme="majorBidi" w:cstheme="majorBidi"/>
          <w:color w:val="363434"/>
          <w:sz w:val="24"/>
          <w:szCs w:val="24"/>
        </w:rPr>
        <w:t xml:space="preserve"> as follows:</w:t>
      </w:r>
    </w:p>
    <w:p w14:paraId="27865555" w14:textId="5F69559C" w:rsidR="00EF6101" w:rsidRPr="00DD0FF4" w:rsidRDefault="00EF6101" w:rsidP="00042C10">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b/>
          <w:bCs/>
          <w:color w:val="363434"/>
          <w:sz w:val="24"/>
          <w:szCs w:val="24"/>
          <w:u w:val="single"/>
        </w:rPr>
        <w:t xml:space="preserve">The first </w:t>
      </w:r>
      <w:r w:rsidR="00042C10">
        <w:rPr>
          <w:rFonts w:asciiTheme="majorBidi" w:eastAsia="Times New Roman" w:hAnsiTheme="majorBidi" w:cstheme="majorBidi"/>
          <w:b/>
          <w:bCs/>
          <w:color w:val="363434"/>
          <w:sz w:val="24"/>
          <w:szCs w:val="24"/>
          <w:u w:val="single"/>
        </w:rPr>
        <w:t>axis</w:t>
      </w:r>
      <w:r w:rsidRPr="00DD0FF4">
        <w:rPr>
          <w:rFonts w:asciiTheme="majorBidi" w:eastAsia="Times New Roman" w:hAnsiTheme="majorBidi" w:cstheme="majorBidi"/>
          <w:color w:val="363434"/>
          <w:sz w:val="24"/>
          <w:szCs w:val="24"/>
        </w:rPr>
        <w:t xml:space="preserve"> includes questions 5 through 10 (i.e., 6 questions)</w:t>
      </w:r>
      <w:r w:rsidR="000626DE" w:rsidRPr="00DD0FF4">
        <w:rPr>
          <w:rFonts w:asciiTheme="majorBidi" w:eastAsia="Times New Roman" w:hAnsiTheme="majorBidi" w:cstheme="majorBidi"/>
          <w:color w:val="363434"/>
          <w:sz w:val="24"/>
          <w:szCs w:val="24"/>
        </w:rPr>
        <w:t xml:space="preserve">, and these questions </w:t>
      </w:r>
      <w:r w:rsidRPr="00DD0FF4">
        <w:rPr>
          <w:rFonts w:asciiTheme="majorBidi" w:eastAsia="Times New Roman" w:hAnsiTheme="majorBidi" w:cstheme="majorBidi"/>
          <w:color w:val="363434"/>
          <w:sz w:val="24"/>
          <w:szCs w:val="24"/>
        </w:rPr>
        <w:t>revolve around the blended learning strategy as a new learning format at the College of Basic Education in Kuwait</w:t>
      </w:r>
    </w:p>
    <w:p w14:paraId="2AE1069C" w14:textId="0A94CFF3" w:rsidR="000626DE" w:rsidRPr="00DD0FF4" w:rsidRDefault="000626DE" w:rsidP="00042C10">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b/>
          <w:bCs/>
          <w:color w:val="363434"/>
          <w:sz w:val="24"/>
          <w:szCs w:val="24"/>
          <w:u w:val="single"/>
        </w:rPr>
        <w:t xml:space="preserve">The second </w:t>
      </w:r>
      <w:r w:rsidR="00042C10">
        <w:rPr>
          <w:rFonts w:asciiTheme="majorBidi" w:eastAsia="Times New Roman" w:hAnsiTheme="majorBidi" w:cstheme="majorBidi"/>
          <w:b/>
          <w:bCs/>
          <w:color w:val="363434"/>
          <w:sz w:val="24"/>
          <w:szCs w:val="24"/>
          <w:u w:val="single"/>
        </w:rPr>
        <w:t>axis</w:t>
      </w:r>
      <w:r w:rsidR="00042C10" w:rsidRPr="00DD0FF4">
        <w:rPr>
          <w:rFonts w:asciiTheme="majorBidi" w:eastAsia="Times New Roman" w:hAnsiTheme="majorBidi" w:cstheme="majorBidi"/>
          <w:color w:val="363434"/>
          <w:sz w:val="24"/>
          <w:szCs w:val="24"/>
        </w:rPr>
        <w:t xml:space="preserve"> </w:t>
      </w:r>
      <w:r w:rsidRPr="00DD0FF4">
        <w:rPr>
          <w:rFonts w:asciiTheme="majorBidi" w:eastAsia="Times New Roman" w:hAnsiTheme="majorBidi" w:cstheme="majorBidi"/>
          <w:color w:val="363434"/>
          <w:sz w:val="24"/>
          <w:szCs w:val="24"/>
        </w:rPr>
        <w:t>includes questions 11 through 16 (i.e., 6 questions), and these questions revolve around the requirements of implementing blended learning at the College of Basic Education in Kuwait.</w:t>
      </w:r>
    </w:p>
    <w:p w14:paraId="55918C48" w14:textId="62B990A1" w:rsidR="000626DE" w:rsidRPr="00DD0FF4" w:rsidRDefault="000626DE" w:rsidP="00042C10">
      <w:pPr>
        <w:spacing w:after="12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b/>
          <w:bCs/>
          <w:color w:val="363434"/>
          <w:sz w:val="24"/>
          <w:szCs w:val="24"/>
          <w:u w:val="single"/>
        </w:rPr>
        <w:t xml:space="preserve">The third </w:t>
      </w:r>
      <w:r w:rsidR="00042C10">
        <w:rPr>
          <w:rFonts w:asciiTheme="majorBidi" w:eastAsia="Times New Roman" w:hAnsiTheme="majorBidi" w:cstheme="majorBidi"/>
          <w:b/>
          <w:bCs/>
          <w:color w:val="363434"/>
          <w:sz w:val="24"/>
          <w:szCs w:val="24"/>
          <w:u w:val="single"/>
        </w:rPr>
        <w:t>axis</w:t>
      </w:r>
      <w:r w:rsidR="00042C10" w:rsidRPr="00DD0FF4">
        <w:rPr>
          <w:rFonts w:asciiTheme="majorBidi" w:eastAsia="Times New Roman" w:hAnsiTheme="majorBidi" w:cstheme="majorBidi"/>
          <w:color w:val="363434"/>
          <w:sz w:val="24"/>
          <w:szCs w:val="24"/>
        </w:rPr>
        <w:t xml:space="preserve"> </w:t>
      </w:r>
      <w:r w:rsidRPr="00DD0FF4">
        <w:rPr>
          <w:rFonts w:asciiTheme="majorBidi" w:eastAsia="Times New Roman" w:hAnsiTheme="majorBidi" w:cstheme="majorBidi"/>
          <w:color w:val="363434"/>
          <w:sz w:val="24"/>
          <w:szCs w:val="24"/>
        </w:rPr>
        <w:t>includes questions 17 through 21 (i.e., 5 questions), and these questions revolve around the obstacles and difficulties that impede the use of blended learning by the students of the College of Basic Education in Kuwait.</w:t>
      </w:r>
    </w:p>
    <w:p w14:paraId="2999E9F3" w14:textId="77777777" w:rsidR="000626DE" w:rsidRPr="00DD0FF4" w:rsidRDefault="000626DE" w:rsidP="000626DE">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b/>
          <w:bCs/>
          <w:color w:val="363434"/>
          <w:sz w:val="24"/>
          <w:szCs w:val="24"/>
          <w:u w:val="single"/>
        </w:rPr>
        <w:lastRenderedPageBreak/>
        <w:t>Part (3)</w:t>
      </w:r>
      <w:r w:rsidRPr="00DD0FF4">
        <w:rPr>
          <w:rFonts w:asciiTheme="majorBidi" w:eastAsia="Times New Roman" w:hAnsiTheme="majorBidi" w:cstheme="majorBidi"/>
          <w:b/>
          <w:bCs/>
          <w:color w:val="363434"/>
          <w:sz w:val="24"/>
          <w:szCs w:val="24"/>
        </w:rPr>
        <w:t>:</w:t>
      </w:r>
      <w:r w:rsidRPr="00DD0FF4">
        <w:rPr>
          <w:rFonts w:asciiTheme="majorBidi" w:eastAsia="Times New Roman" w:hAnsiTheme="majorBidi" w:cstheme="majorBidi"/>
          <w:color w:val="363434"/>
          <w:sz w:val="24"/>
          <w:szCs w:val="24"/>
        </w:rPr>
        <w:t xml:space="preserve"> Question 22 which is an open-ended question about other difficulties that face the students when practicing blended learning.</w:t>
      </w:r>
    </w:p>
    <w:p w14:paraId="21F860EB" w14:textId="6BAA2F90" w:rsidR="000626DE" w:rsidRPr="00DD0FF4" w:rsidRDefault="000626DE" w:rsidP="000626DE">
      <w:pPr>
        <w:spacing w:after="0" w:line="240" w:lineRule="auto"/>
        <w:jc w:val="both"/>
        <w:rPr>
          <w:rFonts w:asciiTheme="majorBidi" w:eastAsia="Times New Roman" w:hAnsiTheme="majorBidi" w:cstheme="majorBidi"/>
          <w:color w:val="363434"/>
          <w:sz w:val="24"/>
          <w:szCs w:val="24"/>
        </w:rPr>
      </w:pPr>
    </w:p>
    <w:p w14:paraId="7AEF9767" w14:textId="34947EBB" w:rsidR="000626DE" w:rsidRPr="00DD0FF4" w:rsidRDefault="000626DE" w:rsidP="000626DE">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b/>
          <w:bCs/>
          <w:color w:val="363434"/>
          <w:sz w:val="24"/>
          <w:szCs w:val="24"/>
          <w:u w:val="single"/>
        </w:rPr>
        <w:t>Remark</w:t>
      </w:r>
      <w:r w:rsidRPr="00DD0FF4">
        <w:rPr>
          <w:rFonts w:asciiTheme="majorBidi" w:eastAsia="Times New Roman" w:hAnsiTheme="majorBidi" w:cstheme="majorBidi"/>
          <w:b/>
          <w:bCs/>
          <w:color w:val="363434"/>
          <w:sz w:val="24"/>
          <w:szCs w:val="24"/>
        </w:rPr>
        <w:t>:</w:t>
      </w:r>
      <w:r w:rsidRPr="00DD0FF4">
        <w:rPr>
          <w:rFonts w:asciiTheme="majorBidi" w:eastAsia="Times New Roman" w:hAnsiTheme="majorBidi" w:cstheme="majorBidi"/>
          <w:color w:val="363434"/>
          <w:sz w:val="24"/>
          <w:szCs w:val="24"/>
        </w:rPr>
        <w:t xml:space="preserve"> In administering the main questionnaire, the Corona Virus circumstances, precautionary procedures, difficulty of administering the questionnaire in a paper form and safety procedures were taken into account. Therefore, the questionnaire was administered online.</w:t>
      </w:r>
    </w:p>
    <w:p w14:paraId="6FEFC42E" w14:textId="77777777" w:rsidR="000626DE" w:rsidRPr="00DD0FF4" w:rsidRDefault="000626DE" w:rsidP="000626DE">
      <w:pPr>
        <w:spacing w:after="0" w:line="240" w:lineRule="auto"/>
        <w:jc w:val="both"/>
        <w:rPr>
          <w:rFonts w:asciiTheme="majorBidi" w:eastAsia="Times New Roman" w:hAnsiTheme="majorBidi" w:cstheme="majorBidi"/>
          <w:color w:val="363434"/>
          <w:sz w:val="24"/>
          <w:szCs w:val="24"/>
        </w:rPr>
      </w:pPr>
    </w:p>
    <w:p w14:paraId="3E865F34" w14:textId="22B4DDE9" w:rsidR="00EF6101" w:rsidRPr="00DD0FF4" w:rsidRDefault="00CE747D" w:rsidP="00EF6101">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Research Sample:</w:t>
      </w:r>
    </w:p>
    <w:p w14:paraId="0FB1FEBA" w14:textId="77777777" w:rsidR="00CE747D" w:rsidRPr="00DD0FF4" w:rsidRDefault="00CE747D" w:rsidP="00EF6101">
      <w:pPr>
        <w:spacing w:after="0" w:line="240" w:lineRule="auto"/>
        <w:jc w:val="both"/>
        <w:rPr>
          <w:rFonts w:asciiTheme="majorBidi" w:eastAsia="Times New Roman" w:hAnsiTheme="majorBidi" w:cstheme="majorBidi"/>
          <w:color w:val="363434"/>
          <w:sz w:val="24"/>
          <w:szCs w:val="24"/>
        </w:rPr>
      </w:pPr>
    </w:p>
    <w:p w14:paraId="43FF142C" w14:textId="56BA0D50" w:rsidR="00EF6101" w:rsidRPr="00DD0FF4" w:rsidRDefault="00CE747D" w:rsidP="00CE747D">
      <w:pPr>
        <w:spacing w:after="0" w:line="240" w:lineRule="auto"/>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Table (1): Characteristics of the Research Sample</w:t>
      </w:r>
    </w:p>
    <w:p w14:paraId="3A9D94EC" w14:textId="77777777" w:rsidR="00CE747D" w:rsidRPr="00DD0FF4" w:rsidRDefault="00CE747D" w:rsidP="00CE747D">
      <w:pPr>
        <w:spacing w:after="0" w:line="240" w:lineRule="auto"/>
        <w:jc w:val="center"/>
        <w:rPr>
          <w:rFonts w:asciiTheme="majorBidi" w:eastAsia="Times New Roman" w:hAnsiTheme="majorBidi" w:cstheme="majorBidi"/>
          <w:color w:val="363434"/>
          <w:sz w:val="24"/>
          <w:szCs w:val="24"/>
        </w:rPr>
      </w:pPr>
    </w:p>
    <w:tbl>
      <w:tblPr>
        <w:tblStyle w:val="TableGrid"/>
        <w:tblW w:w="0" w:type="auto"/>
        <w:tblLook w:val="04A0" w:firstRow="1" w:lastRow="0" w:firstColumn="1" w:lastColumn="0" w:noHBand="0" w:noVBand="1"/>
      </w:tblPr>
      <w:tblGrid>
        <w:gridCol w:w="2802"/>
        <w:gridCol w:w="4110"/>
        <w:gridCol w:w="1134"/>
        <w:gridCol w:w="2142"/>
      </w:tblGrid>
      <w:tr w:rsidR="00CE747D" w:rsidRPr="00DD0FF4" w14:paraId="0BF02B4F" w14:textId="77777777" w:rsidTr="00CE747D">
        <w:tc>
          <w:tcPr>
            <w:tcW w:w="2802" w:type="dxa"/>
          </w:tcPr>
          <w:p w14:paraId="410B363E" w14:textId="1203D50E" w:rsidR="00CE747D" w:rsidRPr="00DD0FF4" w:rsidRDefault="00CE747D" w:rsidP="00CE747D">
            <w:pPr>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Variables</w:t>
            </w:r>
          </w:p>
        </w:tc>
        <w:tc>
          <w:tcPr>
            <w:tcW w:w="4110" w:type="dxa"/>
          </w:tcPr>
          <w:p w14:paraId="662CAF1B" w14:textId="0C266CCB" w:rsidR="00CE747D" w:rsidRPr="00DD0FF4" w:rsidRDefault="00CE747D" w:rsidP="00CE747D">
            <w:pPr>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Main Elements of the Variable</w:t>
            </w:r>
          </w:p>
        </w:tc>
        <w:tc>
          <w:tcPr>
            <w:tcW w:w="1134" w:type="dxa"/>
          </w:tcPr>
          <w:p w14:paraId="5B467CB1" w14:textId="39285E85" w:rsidR="00CE747D" w:rsidRPr="00DD0FF4" w:rsidRDefault="00CE747D" w:rsidP="00CE747D">
            <w:pPr>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N</w:t>
            </w:r>
          </w:p>
        </w:tc>
        <w:tc>
          <w:tcPr>
            <w:tcW w:w="2142" w:type="dxa"/>
          </w:tcPr>
          <w:p w14:paraId="3A2A82FE" w14:textId="05C5C895" w:rsidR="00CE747D" w:rsidRPr="00DD0FF4" w:rsidRDefault="00CE747D" w:rsidP="00CE747D">
            <w:pPr>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Percentage (%)</w:t>
            </w:r>
          </w:p>
        </w:tc>
      </w:tr>
      <w:tr w:rsidR="00CE747D" w:rsidRPr="00DD0FF4" w14:paraId="5441C6DF" w14:textId="77777777" w:rsidTr="00CE747D">
        <w:tc>
          <w:tcPr>
            <w:tcW w:w="2802" w:type="dxa"/>
            <w:vMerge w:val="restart"/>
            <w:vAlign w:val="center"/>
          </w:tcPr>
          <w:p w14:paraId="17BA31CB" w14:textId="2F0824CA"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Sex/Gender</w:t>
            </w:r>
          </w:p>
        </w:tc>
        <w:tc>
          <w:tcPr>
            <w:tcW w:w="4110" w:type="dxa"/>
          </w:tcPr>
          <w:p w14:paraId="5D150625" w14:textId="02814AED"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Male</w:t>
            </w:r>
          </w:p>
        </w:tc>
        <w:tc>
          <w:tcPr>
            <w:tcW w:w="1134" w:type="dxa"/>
          </w:tcPr>
          <w:p w14:paraId="0A99ABA3" w14:textId="230158F8"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29</w:t>
            </w:r>
          </w:p>
        </w:tc>
        <w:tc>
          <w:tcPr>
            <w:tcW w:w="2142" w:type="dxa"/>
          </w:tcPr>
          <w:p w14:paraId="445A38CC" w14:textId="332D5B98"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11.9</w:t>
            </w:r>
          </w:p>
        </w:tc>
      </w:tr>
      <w:tr w:rsidR="00CE747D" w:rsidRPr="00DD0FF4" w14:paraId="51C070DE" w14:textId="77777777" w:rsidTr="00CE747D">
        <w:tc>
          <w:tcPr>
            <w:tcW w:w="2802" w:type="dxa"/>
            <w:vMerge/>
          </w:tcPr>
          <w:p w14:paraId="13E30253" w14:textId="77777777" w:rsidR="00CE747D" w:rsidRPr="00DD0FF4" w:rsidRDefault="00CE747D" w:rsidP="00CE747D">
            <w:pPr>
              <w:jc w:val="center"/>
              <w:rPr>
                <w:rFonts w:asciiTheme="majorBidi" w:eastAsia="Times New Roman" w:hAnsiTheme="majorBidi" w:cstheme="majorBidi"/>
                <w:color w:val="363434"/>
                <w:sz w:val="24"/>
                <w:szCs w:val="24"/>
              </w:rPr>
            </w:pPr>
          </w:p>
        </w:tc>
        <w:tc>
          <w:tcPr>
            <w:tcW w:w="4110" w:type="dxa"/>
          </w:tcPr>
          <w:p w14:paraId="06DCE101" w14:textId="0FB49F17"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Female</w:t>
            </w:r>
          </w:p>
        </w:tc>
        <w:tc>
          <w:tcPr>
            <w:tcW w:w="1134" w:type="dxa"/>
          </w:tcPr>
          <w:p w14:paraId="62B09557" w14:textId="191588C5"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211</w:t>
            </w:r>
          </w:p>
        </w:tc>
        <w:tc>
          <w:tcPr>
            <w:tcW w:w="2142" w:type="dxa"/>
          </w:tcPr>
          <w:p w14:paraId="2B5E0A5E" w14:textId="5BE2AD84"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86.4</w:t>
            </w:r>
          </w:p>
        </w:tc>
      </w:tr>
      <w:tr w:rsidR="00CE747D" w:rsidRPr="00DD0FF4" w14:paraId="6C6B847D" w14:textId="77777777" w:rsidTr="00490DB1">
        <w:tc>
          <w:tcPr>
            <w:tcW w:w="6912" w:type="dxa"/>
            <w:gridSpan w:val="2"/>
          </w:tcPr>
          <w:p w14:paraId="2C2F6827" w14:textId="1C4EF34A"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Total</w:t>
            </w:r>
          </w:p>
        </w:tc>
        <w:tc>
          <w:tcPr>
            <w:tcW w:w="1134" w:type="dxa"/>
          </w:tcPr>
          <w:p w14:paraId="31BB773C" w14:textId="4A4EA881"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244</w:t>
            </w:r>
          </w:p>
        </w:tc>
        <w:tc>
          <w:tcPr>
            <w:tcW w:w="2142" w:type="dxa"/>
          </w:tcPr>
          <w:p w14:paraId="7FDA152E" w14:textId="20BB3AFB"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100%</w:t>
            </w:r>
          </w:p>
        </w:tc>
      </w:tr>
      <w:tr w:rsidR="00CE747D" w:rsidRPr="00DD0FF4" w14:paraId="04AD6B7A" w14:textId="77777777" w:rsidTr="00CE747D">
        <w:tc>
          <w:tcPr>
            <w:tcW w:w="2802" w:type="dxa"/>
            <w:vMerge w:val="restart"/>
            <w:vAlign w:val="center"/>
          </w:tcPr>
          <w:p w14:paraId="227F58CA" w14:textId="2CB266D9"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Major</w:t>
            </w:r>
          </w:p>
        </w:tc>
        <w:tc>
          <w:tcPr>
            <w:tcW w:w="4110" w:type="dxa"/>
          </w:tcPr>
          <w:p w14:paraId="0A7DFB0D" w14:textId="6444717D"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Scientific Departments</w:t>
            </w:r>
          </w:p>
        </w:tc>
        <w:tc>
          <w:tcPr>
            <w:tcW w:w="1134" w:type="dxa"/>
          </w:tcPr>
          <w:p w14:paraId="1E14E802" w14:textId="1EEC4020"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138</w:t>
            </w:r>
          </w:p>
        </w:tc>
        <w:tc>
          <w:tcPr>
            <w:tcW w:w="2142" w:type="dxa"/>
          </w:tcPr>
          <w:p w14:paraId="231556BE" w14:textId="4784ACED"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56.6</w:t>
            </w:r>
          </w:p>
        </w:tc>
      </w:tr>
      <w:tr w:rsidR="00CE747D" w:rsidRPr="00DD0FF4" w14:paraId="533F23D0" w14:textId="77777777" w:rsidTr="00CE747D">
        <w:tc>
          <w:tcPr>
            <w:tcW w:w="2802" w:type="dxa"/>
            <w:vMerge/>
          </w:tcPr>
          <w:p w14:paraId="1D76FE7E" w14:textId="77777777" w:rsidR="00CE747D" w:rsidRPr="00DD0FF4" w:rsidRDefault="00CE747D" w:rsidP="00CE747D">
            <w:pPr>
              <w:jc w:val="center"/>
              <w:rPr>
                <w:rFonts w:asciiTheme="majorBidi" w:eastAsia="Times New Roman" w:hAnsiTheme="majorBidi" w:cstheme="majorBidi"/>
                <w:color w:val="363434"/>
                <w:sz w:val="24"/>
                <w:szCs w:val="24"/>
              </w:rPr>
            </w:pPr>
          </w:p>
        </w:tc>
        <w:tc>
          <w:tcPr>
            <w:tcW w:w="4110" w:type="dxa"/>
          </w:tcPr>
          <w:p w14:paraId="790DF8D8" w14:textId="42E6EF58"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Literary Departments</w:t>
            </w:r>
          </w:p>
        </w:tc>
        <w:tc>
          <w:tcPr>
            <w:tcW w:w="1134" w:type="dxa"/>
          </w:tcPr>
          <w:p w14:paraId="281064D7" w14:textId="7DE144A5"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84</w:t>
            </w:r>
          </w:p>
        </w:tc>
        <w:tc>
          <w:tcPr>
            <w:tcW w:w="2142" w:type="dxa"/>
          </w:tcPr>
          <w:p w14:paraId="17F95503" w14:textId="468E60E2"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34.4</w:t>
            </w:r>
          </w:p>
        </w:tc>
      </w:tr>
      <w:tr w:rsidR="00CE747D" w:rsidRPr="00DD0FF4" w14:paraId="580E3DB5" w14:textId="77777777" w:rsidTr="00CE747D">
        <w:tc>
          <w:tcPr>
            <w:tcW w:w="2802" w:type="dxa"/>
            <w:vMerge/>
          </w:tcPr>
          <w:p w14:paraId="4C6AF9F8" w14:textId="77777777" w:rsidR="00CE747D" w:rsidRPr="00DD0FF4" w:rsidRDefault="00CE747D" w:rsidP="00CE747D">
            <w:pPr>
              <w:jc w:val="center"/>
              <w:rPr>
                <w:rFonts w:asciiTheme="majorBidi" w:eastAsia="Times New Roman" w:hAnsiTheme="majorBidi" w:cstheme="majorBidi"/>
                <w:color w:val="363434"/>
                <w:sz w:val="24"/>
                <w:szCs w:val="24"/>
              </w:rPr>
            </w:pPr>
          </w:p>
        </w:tc>
        <w:tc>
          <w:tcPr>
            <w:tcW w:w="4110" w:type="dxa"/>
          </w:tcPr>
          <w:p w14:paraId="3F048FA3" w14:textId="0F329D97"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Applied Subjects Departments</w:t>
            </w:r>
          </w:p>
        </w:tc>
        <w:tc>
          <w:tcPr>
            <w:tcW w:w="1134" w:type="dxa"/>
          </w:tcPr>
          <w:p w14:paraId="2D073350" w14:textId="735B48D7"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20</w:t>
            </w:r>
          </w:p>
        </w:tc>
        <w:tc>
          <w:tcPr>
            <w:tcW w:w="2142" w:type="dxa"/>
          </w:tcPr>
          <w:p w14:paraId="08484867" w14:textId="31C4EEDC"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8.2</w:t>
            </w:r>
          </w:p>
        </w:tc>
      </w:tr>
      <w:tr w:rsidR="00CE747D" w:rsidRPr="00DD0FF4" w14:paraId="6CF87277" w14:textId="77777777" w:rsidTr="00490DB1">
        <w:tc>
          <w:tcPr>
            <w:tcW w:w="6912" w:type="dxa"/>
            <w:gridSpan w:val="2"/>
          </w:tcPr>
          <w:p w14:paraId="28CA2D5F" w14:textId="38C38F2A"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Total</w:t>
            </w:r>
          </w:p>
        </w:tc>
        <w:tc>
          <w:tcPr>
            <w:tcW w:w="1134" w:type="dxa"/>
          </w:tcPr>
          <w:p w14:paraId="6F3B647C" w14:textId="5D20256D"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244</w:t>
            </w:r>
          </w:p>
        </w:tc>
        <w:tc>
          <w:tcPr>
            <w:tcW w:w="2142" w:type="dxa"/>
          </w:tcPr>
          <w:p w14:paraId="548AD41E" w14:textId="366859EE" w:rsidR="00CE747D" w:rsidRPr="00DD0FF4" w:rsidRDefault="00CE747D"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100%</w:t>
            </w:r>
          </w:p>
        </w:tc>
      </w:tr>
      <w:tr w:rsidR="004A138B" w:rsidRPr="00DD0FF4" w14:paraId="51169C0B" w14:textId="77777777" w:rsidTr="00CE747D">
        <w:tc>
          <w:tcPr>
            <w:tcW w:w="2802" w:type="dxa"/>
            <w:vMerge w:val="restart"/>
          </w:tcPr>
          <w:p w14:paraId="69B5FA59" w14:textId="7369EE6F"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Practice during the Corona Pandemic</w:t>
            </w:r>
          </w:p>
        </w:tc>
        <w:tc>
          <w:tcPr>
            <w:tcW w:w="4110" w:type="dxa"/>
          </w:tcPr>
          <w:p w14:paraId="055227B7" w14:textId="6BF9DAB0"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Yes</w:t>
            </w:r>
          </w:p>
        </w:tc>
        <w:tc>
          <w:tcPr>
            <w:tcW w:w="1134" w:type="dxa"/>
          </w:tcPr>
          <w:p w14:paraId="3BCA42DD" w14:textId="5E37C3BB"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186</w:t>
            </w:r>
          </w:p>
        </w:tc>
        <w:tc>
          <w:tcPr>
            <w:tcW w:w="2142" w:type="dxa"/>
          </w:tcPr>
          <w:p w14:paraId="5973F8A4" w14:textId="34593A47"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76.32</w:t>
            </w:r>
          </w:p>
        </w:tc>
      </w:tr>
      <w:tr w:rsidR="004A138B" w:rsidRPr="00DD0FF4" w14:paraId="0C8DF9A7" w14:textId="77777777" w:rsidTr="00CE747D">
        <w:tc>
          <w:tcPr>
            <w:tcW w:w="2802" w:type="dxa"/>
            <w:vMerge/>
          </w:tcPr>
          <w:p w14:paraId="29D364B3" w14:textId="77777777" w:rsidR="004A138B" w:rsidRPr="00DD0FF4" w:rsidRDefault="004A138B" w:rsidP="00CE747D">
            <w:pPr>
              <w:jc w:val="center"/>
              <w:rPr>
                <w:rFonts w:asciiTheme="majorBidi" w:eastAsia="Times New Roman" w:hAnsiTheme="majorBidi" w:cstheme="majorBidi"/>
                <w:color w:val="363434"/>
                <w:sz w:val="24"/>
                <w:szCs w:val="24"/>
              </w:rPr>
            </w:pPr>
          </w:p>
        </w:tc>
        <w:tc>
          <w:tcPr>
            <w:tcW w:w="4110" w:type="dxa"/>
          </w:tcPr>
          <w:p w14:paraId="2DCAFE8C" w14:textId="332E874B"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No</w:t>
            </w:r>
          </w:p>
        </w:tc>
        <w:tc>
          <w:tcPr>
            <w:tcW w:w="1134" w:type="dxa"/>
          </w:tcPr>
          <w:p w14:paraId="5F93FA54" w14:textId="2E3B2051"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55</w:t>
            </w:r>
          </w:p>
        </w:tc>
        <w:tc>
          <w:tcPr>
            <w:tcW w:w="2142" w:type="dxa"/>
          </w:tcPr>
          <w:p w14:paraId="4AF74E91" w14:textId="117C6F98"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22.5</w:t>
            </w:r>
          </w:p>
        </w:tc>
      </w:tr>
      <w:tr w:rsidR="004A138B" w:rsidRPr="00DD0FF4" w14:paraId="442C9910" w14:textId="77777777" w:rsidTr="00490DB1">
        <w:tc>
          <w:tcPr>
            <w:tcW w:w="6912" w:type="dxa"/>
            <w:gridSpan w:val="2"/>
          </w:tcPr>
          <w:p w14:paraId="7881E72E" w14:textId="02425915"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Total</w:t>
            </w:r>
          </w:p>
        </w:tc>
        <w:tc>
          <w:tcPr>
            <w:tcW w:w="1134" w:type="dxa"/>
          </w:tcPr>
          <w:p w14:paraId="2A8EB611" w14:textId="57E0B334"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241</w:t>
            </w:r>
          </w:p>
        </w:tc>
        <w:tc>
          <w:tcPr>
            <w:tcW w:w="2142" w:type="dxa"/>
          </w:tcPr>
          <w:p w14:paraId="3FEB6272" w14:textId="77F9336D"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100%</w:t>
            </w:r>
          </w:p>
        </w:tc>
      </w:tr>
      <w:tr w:rsidR="004A138B" w:rsidRPr="00DD0FF4" w14:paraId="471079BA" w14:textId="77777777" w:rsidTr="004A138B">
        <w:tc>
          <w:tcPr>
            <w:tcW w:w="2802" w:type="dxa"/>
            <w:vMerge w:val="restart"/>
            <w:vAlign w:val="center"/>
          </w:tcPr>
          <w:p w14:paraId="26D9E771" w14:textId="240EEB5B" w:rsidR="004A138B" w:rsidRPr="00DD0FF4" w:rsidRDefault="004A138B" w:rsidP="004A138B">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Online Communication</w:t>
            </w:r>
          </w:p>
        </w:tc>
        <w:tc>
          <w:tcPr>
            <w:tcW w:w="4110" w:type="dxa"/>
          </w:tcPr>
          <w:p w14:paraId="1090A030" w14:textId="18610531"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With colleagues</w:t>
            </w:r>
          </w:p>
        </w:tc>
        <w:tc>
          <w:tcPr>
            <w:tcW w:w="1134" w:type="dxa"/>
          </w:tcPr>
          <w:p w14:paraId="175E0584" w14:textId="0B857D4E"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31</w:t>
            </w:r>
          </w:p>
        </w:tc>
        <w:tc>
          <w:tcPr>
            <w:tcW w:w="2142" w:type="dxa"/>
          </w:tcPr>
          <w:p w14:paraId="0D0655A6" w14:textId="6D7853B4"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12.7</w:t>
            </w:r>
          </w:p>
        </w:tc>
      </w:tr>
      <w:tr w:rsidR="004A138B" w:rsidRPr="00DD0FF4" w14:paraId="57F69FD9" w14:textId="77777777" w:rsidTr="00CE747D">
        <w:tc>
          <w:tcPr>
            <w:tcW w:w="2802" w:type="dxa"/>
            <w:vMerge/>
          </w:tcPr>
          <w:p w14:paraId="2D604DCD" w14:textId="77777777" w:rsidR="004A138B" w:rsidRPr="00DD0FF4" w:rsidRDefault="004A138B" w:rsidP="00CE747D">
            <w:pPr>
              <w:jc w:val="center"/>
              <w:rPr>
                <w:rFonts w:asciiTheme="majorBidi" w:eastAsia="Times New Roman" w:hAnsiTheme="majorBidi" w:cstheme="majorBidi"/>
                <w:color w:val="363434"/>
                <w:sz w:val="24"/>
                <w:szCs w:val="24"/>
              </w:rPr>
            </w:pPr>
          </w:p>
        </w:tc>
        <w:tc>
          <w:tcPr>
            <w:tcW w:w="4110" w:type="dxa"/>
          </w:tcPr>
          <w:p w14:paraId="629577FA" w14:textId="00AE0993"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With teachers</w:t>
            </w:r>
          </w:p>
        </w:tc>
        <w:tc>
          <w:tcPr>
            <w:tcW w:w="1134" w:type="dxa"/>
          </w:tcPr>
          <w:p w14:paraId="1B28AF1A" w14:textId="6BF4EEB3"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50</w:t>
            </w:r>
          </w:p>
        </w:tc>
        <w:tc>
          <w:tcPr>
            <w:tcW w:w="2142" w:type="dxa"/>
          </w:tcPr>
          <w:p w14:paraId="02D246E6" w14:textId="2CBC4200"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20.5</w:t>
            </w:r>
          </w:p>
        </w:tc>
      </w:tr>
      <w:tr w:rsidR="004A138B" w:rsidRPr="00DD0FF4" w14:paraId="01766221" w14:textId="77777777" w:rsidTr="00CE747D">
        <w:tc>
          <w:tcPr>
            <w:tcW w:w="2802" w:type="dxa"/>
            <w:vMerge/>
          </w:tcPr>
          <w:p w14:paraId="215D37E4" w14:textId="77777777" w:rsidR="004A138B" w:rsidRPr="00DD0FF4" w:rsidRDefault="004A138B" w:rsidP="00CE747D">
            <w:pPr>
              <w:jc w:val="center"/>
              <w:rPr>
                <w:rFonts w:asciiTheme="majorBidi" w:eastAsia="Times New Roman" w:hAnsiTheme="majorBidi" w:cstheme="majorBidi"/>
                <w:color w:val="363434"/>
                <w:sz w:val="24"/>
                <w:szCs w:val="24"/>
              </w:rPr>
            </w:pPr>
          </w:p>
        </w:tc>
        <w:tc>
          <w:tcPr>
            <w:tcW w:w="4110" w:type="dxa"/>
          </w:tcPr>
          <w:p w14:paraId="1035E226" w14:textId="6667AD23"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With friends</w:t>
            </w:r>
          </w:p>
        </w:tc>
        <w:tc>
          <w:tcPr>
            <w:tcW w:w="1134" w:type="dxa"/>
          </w:tcPr>
          <w:p w14:paraId="7E3187BE" w14:textId="4D7E6D21"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161</w:t>
            </w:r>
          </w:p>
        </w:tc>
        <w:tc>
          <w:tcPr>
            <w:tcW w:w="2142" w:type="dxa"/>
          </w:tcPr>
          <w:p w14:paraId="4D319037" w14:textId="2FFCA346"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66</w:t>
            </w:r>
          </w:p>
        </w:tc>
      </w:tr>
      <w:tr w:rsidR="004A138B" w:rsidRPr="00DD0FF4" w14:paraId="0ECCAD80" w14:textId="77777777" w:rsidTr="00490DB1">
        <w:tc>
          <w:tcPr>
            <w:tcW w:w="6912" w:type="dxa"/>
            <w:gridSpan w:val="2"/>
          </w:tcPr>
          <w:p w14:paraId="3B4AAF0A" w14:textId="207437FB"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Total</w:t>
            </w:r>
          </w:p>
        </w:tc>
        <w:tc>
          <w:tcPr>
            <w:tcW w:w="1134" w:type="dxa"/>
          </w:tcPr>
          <w:p w14:paraId="3B29E115" w14:textId="77777777" w:rsidR="004A138B" w:rsidRPr="00DD0FF4" w:rsidRDefault="004A138B" w:rsidP="00CE747D">
            <w:pPr>
              <w:jc w:val="center"/>
              <w:rPr>
                <w:rFonts w:asciiTheme="majorBidi" w:eastAsia="Times New Roman" w:hAnsiTheme="majorBidi" w:cstheme="majorBidi"/>
                <w:color w:val="363434"/>
                <w:sz w:val="24"/>
                <w:szCs w:val="24"/>
              </w:rPr>
            </w:pPr>
          </w:p>
        </w:tc>
        <w:tc>
          <w:tcPr>
            <w:tcW w:w="2142" w:type="dxa"/>
          </w:tcPr>
          <w:p w14:paraId="50ACC349" w14:textId="2C40976E"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100%</w:t>
            </w:r>
          </w:p>
        </w:tc>
      </w:tr>
      <w:tr w:rsidR="004A138B" w:rsidRPr="00DD0FF4" w14:paraId="2CBAA96F" w14:textId="77777777" w:rsidTr="00490DB1">
        <w:tc>
          <w:tcPr>
            <w:tcW w:w="6912" w:type="dxa"/>
            <w:gridSpan w:val="2"/>
          </w:tcPr>
          <w:p w14:paraId="685D1056" w14:textId="7C8EEA85"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No response</w:t>
            </w:r>
          </w:p>
        </w:tc>
        <w:tc>
          <w:tcPr>
            <w:tcW w:w="1134" w:type="dxa"/>
          </w:tcPr>
          <w:p w14:paraId="5548995E" w14:textId="76B18D95"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2</w:t>
            </w:r>
          </w:p>
        </w:tc>
        <w:tc>
          <w:tcPr>
            <w:tcW w:w="2142" w:type="dxa"/>
          </w:tcPr>
          <w:p w14:paraId="5D309B17" w14:textId="0B77B5DA"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0.8</w:t>
            </w:r>
          </w:p>
        </w:tc>
      </w:tr>
      <w:tr w:rsidR="004A138B" w:rsidRPr="00DD0FF4" w14:paraId="212F4E3D" w14:textId="77777777" w:rsidTr="00490DB1">
        <w:tc>
          <w:tcPr>
            <w:tcW w:w="6912" w:type="dxa"/>
            <w:gridSpan w:val="2"/>
          </w:tcPr>
          <w:p w14:paraId="7A856D79" w14:textId="1FEA6661"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Total</w:t>
            </w:r>
          </w:p>
        </w:tc>
        <w:tc>
          <w:tcPr>
            <w:tcW w:w="1134" w:type="dxa"/>
          </w:tcPr>
          <w:p w14:paraId="6BC5ADE5" w14:textId="4B12D06F"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240</w:t>
            </w:r>
          </w:p>
        </w:tc>
        <w:tc>
          <w:tcPr>
            <w:tcW w:w="2142" w:type="dxa"/>
          </w:tcPr>
          <w:p w14:paraId="19AD1C9C" w14:textId="207D30F5" w:rsidR="004A138B" w:rsidRPr="00DD0FF4" w:rsidRDefault="004A138B" w:rsidP="00CE747D">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100%</w:t>
            </w:r>
          </w:p>
        </w:tc>
      </w:tr>
    </w:tbl>
    <w:p w14:paraId="4A66F9ED" w14:textId="77777777" w:rsidR="00CE747D" w:rsidRPr="00DD0FF4" w:rsidRDefault="00CE747D" w:rsidP="00490DB1">
      <w:pPr>
        <w:spacing w:after="0" w:line="240" w:lineRule="auto"/>
        <w:rPr>
          <w:rFonts w:asciiTheme="majorBidi" w:eastAsia="Times New Roman" w:hAnsiTheme="majorBidi" w:cstheme="majorBidi"/>
          <w:color w:val="363434"/>
          <w:sz w:val="24"/>
          <w:szCs w:val="24"/>
        </w:rPr>
      </w:pPr>
    </w:p>
    <w:p w14:paraId="07533520" w14:textId="3EF1E8C1" w:rsidR="00490DB1" w:rsidRPr="00DD0FF4" w:rsidRDefault="00490DB1" w:rsidP="004B698D">
      <w:pPr>
        <w:spacing w:after="12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The questionnaire forms were administered online to groups of male and female students at the College of Basic Education, Public Authority for Applied Education and Training, Kuwait. 244 male and female students majoring in teaching methodology responded to the questionnaire after screening and cancelling incomplete ones. Table (1) shows the characteristics of the sample as follows:</w:t>
      </w:r>
    </w:p>
    <w:p w14:paraId="617B11D9" w14:textId="5E30E2B1" w:rsidR="00490DB1" w:rsidRPr="00DD0FF4" w:rsidRDefault="00490DB1" w:rsidP="004B698D">
      <w:pPr>
        <w:spacing w:after="12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Sex/Gender: The number of male students was 29 with a percentage of 11.9% of the total number of the sample. The number of female respondents was 211 students with a percentage of 86.4% of the total number of the sample.</w:t>
      </w:r>
    </w:p>
    <w:p w14:paraId="1475963E" w14:textId="4E28511E" w:rsidR="00490DB1" w:rsidRPr="00DD0FF4" w:rsidRDefault="00490DB1" w:rsidP="004B698D">
      <w:pPr>
        <w:spacing w:after="12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Major: The number of respondents majoring in scientific subjects was 138 male and female students with a percentage of 56.6%. The number of respondents majoring in literary subjects was 84 male and female students with a percentage of 34.4%. The number of respondents majoring in </w:t>
      </w:r>
      <w:r w:rsidR="004B698D" w:rsidRPr="00DD0FF4">
        <w:rPr>
          <w:rFonts w:asciiTheme="majorBidi" w:eastAsia="Times New Roman" w:hAnsiTheme="majorBidi" w:cstheme="majorBidi"/>
          <w:color w:val="363434"/>
          <w:sz w:val="24"/>
          <w:szCs w:val="24"/>
        </w:rPr>
        <w:t>applied</w:t>
      </w:r>
      <w:r w:rsidRPr="00DD0FF4">
        <w:rPr>
          <w:rFonts w:asciiTheme="majorBidi" w:eastAsia="Times New Roman" w:hAnsiTheme="majorBidi" w:cstheme="majorBidi"/>
          <w:color w:val="363434"/>
          <w:sz w:val="24"/>
          <w:szCs w:val="24"/>
        </w:rPr>
        <w:t xml:space="preserve"> subjects was </w:t>
      </w:r>
      <w:r w:rsidR="004B698D" w:rsidRPr="00DD0FF4">
        <w:rPr>
          <w:rFonts w:asciiTheme="majorBidi" w:eastAsia="Times New Roman" w:hAnsiTheme="majorBidi" w:cstheme="majorBidi"/>
          <w:color w:val="363434"/>
          <w:sz w:val="24"/>
          <w:szCs w:val="24"/>
        </w:rPr>
        <w:t>20</w:t>
      </w:r>
      <w:r w:rsidRPr="00DD0FF4">
        <w:rPr>
          <w:rFonts w:asciiTheme="majorBidi" w:eastAsia="Times New Roman" w:hAnsiTheme="majorBidi" w:cstheme="majorBidi"/>
          <w:color w:val="363434"/>
          <w:sz w:val="24"/>
          <w:szCs w:val="24"/>
        </w:rPr>
        <w:t xml:space="preserve"> male and female students with a percentage of </w:t>
      </w:r>
      <w:r w:rsidR="004B698D" w:rsidRPr="00DD0FF4">
        <w:rPr>
          <w:rFonts w:asciiTheme="majorBidi" w:eastAsia="Times New Roman" w:hAnsiTheme="majorBidi" w:cstheme="majorBidi"/>
          <w:color w:val="363434"/>
          <w:sz w:val="24"/>
          <w:szCs w:val="24"/>
        </w:rPr>
        <w:t>8</w:t>
      </w:r>
      <w:r w:rsidRPr="00DD0FF4">
        <w:rPr>
          <w:rFonts w:asciiTheme="majorBidi" w:eastAsia="Times New Roman" w:hAnsiTheme="majorBidi" w:cstheme="majorBidi"/>
          <w:color w:val="363434"/>
          <w:sz w:val="24"/>
          <w:szCs w:val="24"/>
        </w:rPr>
        <w:t>.</w:t>
      </w:r>
      <w:r w:rsidR="004B698D" w:rsidRPr="00DD0FF4">
        <w:rPr>
          <w:rFonts w:asciiTheme="majorBidi" w:eastAsia="Times New Roman" w:hAnsiTheme="majorBidi" w:cstheme="majorBidi"/>
          <w:color w:val="363434"/>
          <w:sz w:val="24"/>
          <w:szCs w:val="24"/>
        </w:rPr>
        <w:t>2</w:t>
      </w:r>
      <w:r w:rsidRPr="00DD0FF4">
        <w:rPr>
          <w:rFonts w:asciiTheme="majorBidi" w:eastAsia="Times New Roman" w:hAnsiTheme="majorBidi" w:cstheme="majorBidi"/>
          <w:color w:val="363434"/>
          <w:sz w:val="24"/>
          <w:szCs w:val="24"/>
        </w:rPr>
        <w:t>%.</w:t>
      </w:r>
    </w:p>
    <w:p w14:paraId="4C11BB76" w14:textId="15A93205" w:rsidR="004B698D" w:rsidRPr="00DD0FF4" w:rsidRDefault="004B698D" w:rsidP="004B698D">
      <w:pPr>
        <w:spacing w:after="12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Practice during the Corona Pandemic: 186 of the male and female students who responded to the questionnaire practiced blended learning during the Corona Pandemic with a percentage of 76.32%, while 55 male and female students (22.5%) did not.</w:t>
      </w:r>
    </w:p>
    <w:p w14:paraId="16F0A89C" w14:textId="08F8D23A" w:rsidR="004B698D" w:rsidRPr="00DD0FF4" w:rsidRDefault="004B698D" w:rsidP="00846A8C">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lastRenderedPageBreak/>
        <w:t xml:space="preserve">Online Communication: 31 male and female students (12.7%) communicated online with their colleagues, while 50 students (22.5%) communicated with their teachers, and 161 students (66%) communicated with </w:t>
      </w:r>
      <w:r w:rsidR="00846A8C" w:rsidRPr="00DD0FF4">
        <w:rPr>
          <w:rFonts w:asciiTheme="majorBidi" w:eastAsia="Times New Roman" w:hAnsiTheme="majorBidi" w:cstheme="majorBidi"/>
          <w:color w:val="363434"/>
          <w:sz w:val="24"/>
          <w:szCs w:val="24"/>
        </w:rPr>
        <w:t>friends</w:t>
      </w:r>
      <w:r w:rsidRPr="00DD0FF4">
        <w:rPr>
          <w:rFonts w:asciiTheme="majorBidi" w:eastAsia="Times New Roman" w:hAnsiTheme="majorBidi" w:cstheme="majorBidi"/>
          <w:color w:val="363434"/>
          <w:sz w:val="24"/>
          <w:szCs w:val="24"/>
        </w:rPr>
        <w:t>.</w:t>
      </w:r>
    </w:p>
    <w:p w14:paraId="4566E381" w14:textId="77777777" w:rsidR="004B698D" w:rsidRPr="00DD0FF4" w:rsidRDefault="004B698D" w:rsidP="004B698D">
      <w:pPr>
        <w:spacing w:after="0" w:line="240" w:lineRule="auto"/>
        <w:jc w:val="both"/>
        <w:rPr>
          <w:rFonts w:asciiTheme="majorBidi" w:eastAsia="Times New Roman" w:hAnsiTheme="majorBidi" w:cstheme="majorBidi"/>
          <w:color w:val="363434"/>
          <w:sz w:val="24"/>
          <w:szCs w:val="24"/>
        </w:rPr>
      </w:pPr>
    </w:p>
    <w:p w14:paraId="173293DF" w14:textId="2D7B9008" w:rsidR="004B698D" w:rsidRPr="00DD0FF4" w:rsidRDefault="004B698D" w:rsidP="004B698D">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 xml:space="preserve">Thus, the above analysis shows that the sample is balanced in terms of sex, major and online communication with </w:t>
      </w:r>
      <w:r w:rsidR="00846A8C" w:rsidRPr="00DD0FF4">
        <w:rPr>
          <w:rFonts w:asciiTheme="majorBidi" w:eastAsia="Times New Roman" w:hAnsiTheme="majorBidi" w:cstheme="majorBidi"/>
          <w:color w:val="363434"/>
          <w:sz w:val="24"/>
          <w:szCs w:val="24"/>
        </w:rPr>
        <w:t>colleagues, teachers and friends. The majority of the respondents practiced blended learning during the Corona Pandemic.</w:t>
      </w:r>
    </w:p>
    <w:p w14:paraId="34B264C5" w14:textId="77777777" w:rsidR="006B1837" w:rsidRPr="00DD0FF4" w:rsidRDefault="006B1837" w:rsidP="004B698D">
      <w:pPr>
        <w:spacing w:after="0" w:line="240" w:lineRule="auto"/>
        <w:jc w:val="both"/>
        <w:rPr>
          <w:rFonts w:asciiTheme="majorBidi" w:eastAsia="Times New Roman" w:hAnsiTheme="majorBidi" w:cstheme="majorBidi"/>
          <w:color w:val="363434"/>
          <w:sz w:val="24"/>
          <w:szCs w:val="24"/>
        </w:rPr>
      </w:pPr>
    </w:p>
    <w:p w14:paraId="71B0A346" w14:textId="11778155" w:rsidR="006B1837" w:rsidRPr="00DD0FF4" w:rsidRDefault="006B1837" w:rsidP="006B1837">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Research Population:</w:t>
      </w:r>
    </w:p>
    <w:p w14:paraId="30A944BD" w14:textId="394979F5" w:rsidR="006B1837" w:rsidRPr="00DD0FF4" w:rsidRDefault="006B1837" w:rsidP="006B1837">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The research population involves students who study teaching methodology courses to identify the extent to which they are aware of electronic teaching methods.</w:t>
      </w:r>
    </w:p>
    <w:p w14:paraId="52D88B89" w14:textId="77777777" w:rsidR="006B1837" w:rsidRPr="00DD0FF4" w:rsidRDefault="006B1837" w:rsidP="006B1837">
      <w:pPr>
        <w:spacing w:after="0" w:line="240" w:lineRule="auto"/>
        <w:jc w:val="both"/>
        <w:rPr>
          <w:rFonts w:asciiTheme="majorBidi" w:eastAsia="Times New Roman" w:hAnsiTheme="majorBidi" w:cstheme="majorBidi"/>
          <w:color w:val="363434"/>
          <w:sz w:val="24"/>
          <w:szCs w:val="24"/>
        </w:rPr>
      </w:pPr>
    </w:p>
    <w:p w14:paraId="586DF750" w14:textId="667D45FB" w:rsidR="006B1837" w:rsidRPr="00DD0FF4" w:rsidRDefault="006B1837" w:rsidP="006B1837">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Results and Discussion:</w:t>
      </w:r>
    </w:p>
    <w:p w14:paraId="17F4E7FD" w14:textId="47B9EE67" w:rsidR="006B1837" w:rsidRPr="00DD0FF4" w:rsidRDefault="006B1837" w:rsidP="006B1837">
      <w:pPr>
        <w:spacing w:after="12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Research Question (1): What is the blended learning strategy as a new form of learning in college education for the students of the College of Basic Education in Kuwait?</w:t>
      </w:r>
    </w:p>
    <w:p w14:paraId="405A6263" w14:textId="77777777" w:rsidR="006B1837" w:rsidRPr="00DD0FF4" w:rsidRDefault="006B1837" w:rsidP="006B1837">
      <w:pPr>
        <w:spacing w:after="0" w:line="240" w:lineRule="auto"/>
        <w:jc w:val="both"/>
        <w:rPr>
          <w:rFonts w:asciiTheme="majorBidi" w:eastAsia="Times New Roman" w:hAnsiTheme="majorBidi" w:cstheme="majorBidi"/>
          <w:color w:val="363434"/>
          <w:sz w:val="24"/>
          <w:szCs w:val="24"/>
        </w:rPr>
      </w:pPr>
    </w:p>
    <w:p w14:paraId="26B0FF5A" w14:textId="77777777" w:rsidR="006B1837" w:rsidRPr="00DD0FF4" w:rsidRDefault="006B1837" w:rsidP="006B1837">
      <w:pPr>
        <w:spacing w:after="0" w:line="240" w:lineRule="auto"/>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Table (2)</w:t>
      </w:r>
    </w:p>
    <w:p w14:paraId="20749923" w14:textId="335E37B2" w:rsidR="006B1837" w:rsidRPr="00DD0FF4" w:rsidRDefault="006B1837" w:rsidP="00042C10">
      <w:pPr>
        <w:spacing w:after="0" w:line="240" w:lineRule="auto"/>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 xml:space="preserve">Frequencies, Percentages, Means and Standard Deviations </w:t>
      </w:r>
      <w:r w:rsidR="002A7347" w:rsidRPr="00DD0FF4">
        <w:rPr>
          <w:rFonts w:asciiTheme="majorBidi" w:eastAsia="Times New Roman" w:hAnsiTheme="majorBidi" w:cstheme="majorBidi"/>
          <w:b/>
          <w:bCs/>
          <w:color w:val="363434"/>
          <w:sz w:val="24"/>
          <w:szCs w:val="24"/>
        </w:rPr>
        <w:t xml:space="preserve">Ranked </w:t>
      </w:r>
      <w:r w:rsidRPr="00DD0FF4">
        <w:rPr>
          <w:rFonts w:asciiTheme="majorBidi" w:eastAsia="Times New Roman" w:hAnsiTheme="majorBidi" w:cstheme="majorBidi"/>
          <w:b/>
          <w:bCs/>
          <w:color w:val="363434"/>
          <w:sz w:val="24"/>
          <w:szCs w:val="24"/>
        </w:rPr>
        <w:t xml:space="preserve">Descendingly for the First </w:t>
      </w:r>
      <w:r w:rsidR="00042C10">
        <w:rPr>
          <w:rFonts w:asciiTheme="majorBidi" w:eastAsia="Times New Roman" w:hAnsiTheme="majorBidi" w:cstheme="majorBidi"/>
          <w:b/>
          <w:bCs/>
          <w:color w:val="363434"/>
          <w:sz w:val="24"/>
          <w:szCs w:val="24"/>
        </w:rPr>
        <w:t>Axis</w:t>
      </w:r>
      <w:r w:rsidRPr="00DD0FF4">
        <w:rPr>
          <w:rFonts w:asciiTheme="majorBidi" w:eastAsia="Times New Roman" w:hAnsiTheme="majorBidi" w:cstheme="majorBidi"/>
          <w:b/>
          <w:bCs/>
          <w:color w:val="363434"/>
          <w:sz w:val="24"/>
          <w:szCs w:val="24"/>
        </w:rPr>
        <w:t xml:space="preserve"> of the Second Part of the Questionnaire</w:t>
      </w:r>
    </w:p>
    <w:tbl>
      <w:tblPr>
        <w:tblStyle w:val="TableGrid"/>
        <w:tblW w:w="10188" w:type="dxa"/>
        <w:tblLayout w:type="fixed"/>
        <w:tblCellMar>
          <w:left w:w="57" w:type="dxa"/>
          <w:right w:w="57" w:type="dxa"/>
        </w:tblCellMar>
        <w:tblLook w:val="04A0" w:firstRow="1" w:lastRow="0" w:firstColumn="1" w:lastColumn="0" w:noHBand="0" w:noVBand="1"/>
      </w:tblPr>
      <w:tblGrid>
        <w:gridCol w:w="716"/>
        <w:gridCol w:w="2318"/>
        <w:gridCol w:w="709"/>
        <w:gridCol w:w="709"/>
        <w:gridCol w:w="759"/>
        <w:gridCol w:w="851"/>
        <w:gridCol w:w="709"/>
        <w:gridCol w:w="708"/>
        <w:gridCol w:w="709"/>
        <w:gridCol w:w="806"/>
        <w:gridCol w:w="1194"/>
      </w:tblGrid>
      <w:tr w:rsidR="001A66AA" w:rsidRPr="001A66AA" w14:paraId="7CAC0CEF" w14:textId="77777777" w:rsidTr="001A66AA">
        <w:tc>
          <w:tcPr>
            <w:tcW w:w="716" w:type="dxa"/>
            <w:vMerge w:val="restart"/>
            <w:vAlign w:val="center"/>
          </w:tcPr>
          <w:p w14:paraId="2304CE82" w14:textId="00B3AFAA" w:rsidR="001A66AA" w:rsidRPr="001A66AA" w:rsidRDefault="001A66AA" w:rsidP="001A66AA">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Serial No.</w:t>
            </w:r>
          </w:p>
        </w:tc>
        <w:tc>
          <w:tcPr>
            <w:tcW w:w="2318" w:type="dxa"/>
            <w:vMerge w:val="restart"/>
            <w:vAlign w:val="center"/>
          </w:tcPr>
          <w:p w14:paraId="0A731437" w14:textId="077F3880" w:rsidR="001A66AA" w:rsidRPr="001A66AA" w:rsidRDefault="001A66AA" w:rsidP="001A66AA">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Item</w:t>
            </w:r>
          </w:p>
        </w:tc>
        <w:tc>
          <w:tcPr>
            <w:tcW w:w="4445" w:type="dxa"/>
            <w:gridSpan w:val="6"/>
            <w:vAlign w:val="center"/>
          </w:tcPr>
          <w:p w14:paraId="0C2C1DCD" w14:textId="3853E17F" w:rsidR="001A66AA" w:rsidRPr="001A66AA" w:rsidRDefault="001A66AA" w:rsidP="001A66AA">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Response</w:t>
            </w:r>
          </w:p>
        </w:tc>
        <w:tc>
          <w:tcPr>
            <w:tcW w:w="709" w:type="dxa"/>
            <w:vMerge w:val="restart"/>
            <w:vAlign w:val="center"/>
          </w:tcPr>
          <w:p w14:paraId="137FEF42" w14:textId="0BE670D1" w:rsidR="001A66AA" w:rsidRPr="001A66AA" w:rsidRDefault="001A66AA" w:rsidP="001A66AA">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Mean</w:t>
            </w:r>
          </w:p>
        </w:tc>
        <w:tc>
          <w:tcPr>
            <w:tcW w:w="806" w:type="dxa"/>
            <w:vMerge w:val="restart"/>
            <w:vAlign w:val="center"/>
          </w:tcPr>
          <w:p w14:paraId="2E0A69C8" w14:textId="0B3F648D" w:rsidR="001A66AA" w:rsidRPr="001A66AA" w:rsidRDefault="001A66AA" w:rsidP="001A66AA">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SD</w:t>
            </w:r>
          </w:p>
        </w:tc>
        <w:tc>
          <w:tcPr>
            <w:tcW w:w="1194" w:type="dxa"/>
            <w:vMerge w:val="restart"/>
            <w:vAlign w:val="center"/>
          </w:tcPr>
          <w:p w14:paraId="6088D6FA" w14:textId="2D49FDEE" w:rsidR="001A66AA" w:rsidRPr="001A66AA" w:rsidRDefault="002A7347" w:rsidP="001A66AA">
            <w:pPr>
              <w:jc w:val="center"/>
              <w:rPr>
                <w:rFonts w:asciiTheme="majorBidi" w:eastAsia="Times New Roman" w:hAnsiTheme="majorBidi" w:cstheme="majorBidi"/>
                <w:b/>
                <w:bCs/>
                <w:color w:val="363434"/>
                <w:sz w:val="20"/>
                <w:szCs w:val="20"/>
              </w:rPr>
            </w:pPr>
            <w:r>
              <w:rPr>
                <w:rFonts w:asciiTheme="majorBidi" w:eastAsia="Times New Roman" w:hAnsiTheme="majorBidi" w:cstheme="majorBidi"/>
                <w:b/>
                <w:bCs/>
                <w:color w:val="363434"/>
                <w:sz w:val="20"/>
                <w:szCs w:val="20"/>
              </w:rPr>
              <w:t>Rank</w:t>
            </w:r>
          </w:p>
        </w:tc>
      </w:tr>
      <w:tr w:rsidR="001A66AA" w:rsidRPr="001A66AA" w14:paraId="21D9CB32" w14:textId="77777777" w:rsidTr="001A66AA">
        <w:tc>
          <w:tcPr>
            <w:tcW w:w="716" w:type="dxa"/>
            <w:vMerge/>
            <w:vAlign w:val="center"/>
          </w:tcPr>
          <w:p w14:paraId="6F791E0A" w14:textId="77777777" w:rsidR="001A66AA" w:rsidRPr="001A66AA" w:rsidRDefault="001A66AA" w:rsidP="001A66AA">
            <w:pPr>
              <w:jc w:val="center"/>
              <w:rPr>
                <w:rFonts w:asciiTheme="majorBidi" w:eastAsia="Times New Roman" w:hAnsiTheme="majorBidi" w:cstheme="majorBidi"/>
                <w:b/>
                <w:bCs/>
                <w:color w:val="363434"/>
                <w:sz w:val="20"/>
                <w:szCs w:val="20"/>
              </w:rPr>
            </w:pPr>
          </w:p>
        </w:tc>
        <w:tc>
          <w:tcPr>
            <w:tcW w:w="2318" w:type="dxa"/>
            <w:vMerge/>
            <w:vAlign w:val="center"/>
          </w:tcPr>
          <w:p w14:paraId="14825128" w14:textId="77777777" w:rsidR="001A66AA" w:rsidRPr="001A66AA" w:rsidRDefault="001A66AA" w:rsidP="001A66AA">
            <w:pPr>
              <w:jc w:val="center"/>
              <w:rPr>
                <w:rFonts w:asciiTheme="majorBidi" w:eastAsia="Times New Roman" w:hAnsiTheme="majorBidi" w:cstheme="majorBidi"/>
                <w:b/>
                <w:bCs/>
                <w:color w:val="363434"/>
                <w:sz w:val="20"/>
                <w:szCs w:val="20"/>
              </w:rPr>
            </w:pPr>
          </w:p>
        </w:tc>
        <w:tc>
          <w:tcPr>
            <w:tcW w:w="1418" w:type="dxa"/>
            <w:gridSpan w:val="2"/>
            <w:vAlign w:val="center"/>
          </w:tcPr>
          <w:p w14:paraId="7A2835F1" w14:textId="1070ED15" w:rsidR="001A66AA" w:rsidRPr="001A66AA" w:rsidRDefault="001A66AA" w:rsidP="001A66AA">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Agree</w:t>
            </w:r>
          </w:p>
        </w:tc>
        <w:tc>
          <w:tcPr>
            <w:tcW w:w="1610" w:type="dxa"/>
            <w:gridSpan w:val="2"/>
            <w:vAlign w:val="center"/>
          </w:tcPr>
          <w:p w14:paraId="6966AAD7" w14:textId="0B2B7797" w:rsidR="001A66AA" w:rsidRPr="001A66AA" w:rsidRDefault="001A66AA" w:rsidP="001A66AA">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Somewhat Agree</w:t>
            </w:r>
          </w:p>
        </w:tc>
        <w:tc>
          <w:tcPr>
            <w:tcW w:w="1417" w:type="dxa"/>
            <w:gridSpan w:val="2"/>
            <w:vAlign w:val="center"/>
          </w:tcPr>
          <w:p w14:paraId="13CB3C2F" w14:textId="6D3F4CD8" w:rsidR="001A66AA" w:rsidRPr="001A66AA" w:rsidRDefault="001A66AA" w:rsidP="001A66AA">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Disagree</w:t>
            </w:r>
          </w:p>
        </w:tc>
        <w:tc>
          <w:tcPr>
            <w:tcW w:w="709" w:type="dxa"/>
            <w:vMerge/>
            <w:vAlign w:val="center"/>
          </w:tcPr>
          <w:p w14:paraId="76D09D6E" w14:textId="77777777" w:rsidR="001A66AA" w:rsidRPr="001A66AA" w:rsidRDefault="001A66AA" w:rsidP="001A66AA">
            <w:pPr>
              <w:jc w:val="center"/>
              <w:rPr>
                <w:rFonts w:asciiTheme="majorBidi" w:eastAsia="Times New Roman" w:hAnsiTheme="majorBidi" w:cstheme="majorBidi"/>
                <w:b/>
                <w:bCs/>
                <w:color w:val="363434"/>
                <w:sz w:val="20"/>
                <w:szCs w:val="20"/>
              </w:rPr>
            </w:pPr>
          </w:p>
        </w:tc>
        <w:tc>
          <w:tcPr>
            <w:tcW w:w="806" w:type="dxa"/>
            <w:vMerge/>
            <w:vAlign w:val="center"/>
          </w:tcPr>
          <w:p w14:paraId="3C34744E" w14:textId="77777777" w:rsidR="001A66AA" w:rsidRPr="001A66AA" w:rsidRDefault="001A66AA" w:rsidP="001A66AA">
            <w:pPr>
              <w:jc w:val="center"/>
              <w:rPr>
                <w:rFonts w:asciiTheme="majorBidi" w:eastAsia="Times New Roman" w:hAnsiTheme="majorBidi" w:cstheme="majorBidi"/>
                <w:b/>
                <w:bCs/>
                <w:color w:val="363434"/>
                <w:sz w:val="20"/>
                <w:szCs w:val="20"/>
              </w:rPr>
            </w:pPr>
          </w:p>
        </w:tc>
        <w:tc>
          <w:tcPr>
            <w:tcW w:w="1194" w:type="dxa"/>
            <w:vMerge/>
            <w:vAlign w:val="center"/>
          </w:tcPr>
          <w:p w14:paraId="435EAB2E" w14:textId="77777777" w:rsidR="001A66AA" w:rsidRPr="001A66AA" w:rsidRDefault="001A66AA" w:rsidP="001A66AA">
            <w:pPr>
              <w:jc w:val="center"/>
              <w:rPr>
                <w:rFonts w:asciiTheme="majorBidi" w:eastAsia="Times New Roman" w:hAnsiTheme="majorBidi" w:cstheme="majorBidi"/>
                <w:b/>
                <w:bCs/>
                <w:color w:val="363434"/>
                <w:sz w:val="20"/>
                <w:szCs w:val="20"/>
              </w:rPr>
            </w:pPr>
          </w:p>
        </w:tc>
      </w:tr>
      <w:tr w:rsidR="001A66AA" w:rsidRPr="001A66AA" w14:paraId="31F86760" w14:textId="77777777" w:rsidTr="001A66AA">
        <w:tc>
          <w:tcPr>
            <w:tcW w:w="716" w:type="dxa"/>
            <w:vMerge/>
            <w:vAlign w:val="center"/>
          </w:tcPr>
          <w:p w14:paraId="3B54FB94" w14:textId="77777777" w:rsidR="001A66AA" w:rsidRPr="001A66AA" w:rsidRDefault="001A66AA" w:rsidP="001A66AA">
            <w:pPr>
              <w:jc w:val="center"/>
              <w:rPr>
                <w:rFonts w:asciiTheme="majorBidi" w:eastAsia="Times New Roman" w:hAnsiTheme="majorBidi" w:cstheme="majorBidi"/>
                <w:b/>
                <w:bCs/>
                <w:color w:val="363434"/>
                <w:sz w:val="20"/>
                <w:szCs w:val="20"/>
              </w:rPr>
            </w:pPr>
          </w:p>
        </w:tc>
        <w:tc>
          <w:tcPr>
            <w:tcW w:w="2318" w:type="dxa"/>
            <w:vMerge/>
            <w:vAlign w:val="center"/>
          </w:tcPr>
          <w:p w14:paraId="4644425E" w14:textId="77777777" w:rsidR="001A66AA" w:rsidRPr="001A66AA" w:rsidRDefault="001A66AA" w:rsidP="001A66AA">
            <w:pPr>
              <w:jc w:val="center"/>
              <w:rPr>
                <w:rFonts w:asciiTheme="majorBidi" w:eastAsia="Times New Roman" w:hAnsiTheme="majorBidi" w:cstheme="majorBidi"/>
                <w:b/>
                <w:bCs/>
                <w:color w:val="363434"/>
                <w:sz w:val="20"/>
                <w:szCs w:val="20"/>
              </w:rPr>
            </w:pPr>
          </w:p>
        </w:tc>
        <w:tc>
          <w:tcPr>
            <w:tcW w:w="709" w:type="dxa"/>
            <w:vAlign w:val="center"/>
          </w:tcPr>
          <w:p w14:paraId="43B2F5AD" w14:textId="6BEB5825" w:rsidR="001A66AA" w:rsidRPr="001A66AA" w:rsidRDefault="002A7347" w:rsidP="001A66AA">
            <w:pPr>
              <w:jc w:val="center"/>
              <w:rPr>
                <w:rFonts w:asciiTheme="majorBidi" w:eastAsia="Times New Roman" w:hAnsiTheme="majorBidi" w:cstheme="majorBidi"/>
                <w:b/>
                <w:bCs/>
                <w:color w:val="363434"/>
                <w:sz w:val="20"/>
                <w:szCs w:val="20"/>
              </w:rPr>
            </w:pPr>
            <w:r>
              <w:rPr>
                <w:rFonts w:asciiTheme="majorBidi" w:eastAsia="Times New Roman" w:hAnsiTheme="majorBidi" w:cstheme="majorBidi"/>
                <w:b/>
                <w:bCs/>
                <w:color w:val="363434"/>
                <w:sz w:val="20"/>
                <w:szCs w:val="20"/>
              </w:rPr>
              <w:t>F</w:t>
            </w:r>
          </w:p>
        </w:tc>
        <w:tc>
          <w:tcPr>
            <w:tcW w:w="709" w:type="dxa"/>
            <w:vAlign w:val="center"/>
          </w:tcPr>
          <w:p w14:paraId="4387CC68" w14:textId="14C7E484" w:rsidR="001A66AA" w:rsidRPr="001A66AA" w:rsidRDefault="001A66AA" w:rsidP="001A66AA">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w:t>
            </w:r>
          </w:p>
        </w:tc>
        <w:tc>
          <w:tcPr>
            <w:tcW w:w="759" w:type="dxa"/>
            <w:vAlign w:val="center"/>
          </w:tcPr>
          <w:p w14:paraId="4BB99476" w14:textId="52C8DF58" w:rsidR="001A66AA" w:rsidRPr="001A66AA" w:rsidRDefault="002A7347" w:rsidP="001A66AA">
            <w:pPr>
              <w:jc w:val="center"/>
              <w:rPr>
                <w:rFonts w:asciiTheme="majorBidi" w:eastAsia="Times New Roman" w:hAnsiTheme="majorBidi" w:cstheme="majorBidi"/>
                <w:b/>
                <w:bCs/>
                <w:color w:val="363434"/>
                <w:sz w:val="20"/>
                <w:szCs w:val="20"/>
              </w:rPr>
            </w:pPr>
            <w:r>
              <w:rPr>
                <w:rFonts w:asciiTheme="majorBidi" w:eastAsia="Times New Roman" w:hAnsiTheme="majorBidi" w:cstheme="majorBidi"/>
                <w:b/>
                <w:bCs/>
                <w:color w:val="363434"/>
                <w:sz w:val="20"/>
                <w:szCs w:val="20"/>
              </w:rPr>
              <w:t>F</w:t>
            </w:r>
          </w:p>
        </w:tc>
        <w:tc>
          <w:tcPr>
            <w:tcW w:w="851" w:type="dxa"/>
            <w:vAlign w:val="center"/>
          </w:tcPr>
          <w:p w14:paraId="2981552D" w14:textId="1B777D9D" w:rsidR="001A66AA" w:rsidRPr="001A66AA" w:rsidRDefault="001A66AA" w:rsidP="001A66AA">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w:t>
            </w:r>
          </w:p>
        </w:tc>
        <w:tc>
          <w:tcPr>
            <w:tcW w:w="709" w:type="dxa"/>
            <w:vAlign w:val="center"/>
          </w:tcPr>
          <w:p w14:paraId="61AD5ECF" w14:textId="7ED84CCA" w:rsidR="001A66AA" w:rsidRPr="001A66AA" w:rsidRDefault="002A7347" w:rsidP="001A66AA">
            <w:pPr>
              <w:jc w:val="center"/>
              <w:rPr>
                <w:rFonts w:asciiTheme="majorBidi" w:eastAsia="Times New Roman" w:hAnsiTheme="majorBidi" w:cstheme="majorBidi"/>
                <w:b/>
                <w:bCs/>
                <w:color w:val="363434"/>
                <w:sz w:val="20"/>
                <w:szCs w:val="20"/>
              </w:rPr>
            </w:pPr>
            <w:r>
              <w:rPr>
                <w:rFonts w:asciiTheme="majorBidi" w:eastAsia="Times New Roman" w:hAnsiTheme="majorBidi" w:cstheme="majorBidi"/>
                <w:b/>
                <w:bCs/>
                <w:color w:val="363434"/>
                <w:sz w:val="20"/>
                <w:szCs w:val="20"/>
              </w:rPr>
              <w:t>F</w:t>
            </w:r>
          </w:p>
        </w:tc>
        <w:tc>
          <w:tcPr>
            <w:tcW w:w="708" w:type="dxa"/>
            <w:vAlign w:val="center"/>
          </w:tcPr>
          <w:p w14:paraId="531B25A2" w14:textId="6C1AE601" w:rsidR="001A66AA" w:rsidRPr="001A66AA" w:rsidRDefault="001A66AA" w:rsidP="001A66AA">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w:t>
            </w:r>
          </w:p>
        </w:tc>
        <w:tc>
          <w:tcPr>
            <w:tcW w:w="709" w:type="dxa"/>
            <w:vMerge/>
            <w:vAlign w:val="center"/>
          </w:tcPr>
          <w:p w14:paraId="537F8A0C" w14:textId="77777777" w:rsidR="001A66AA" w:rsidRPr="001A66AA" w:rsidRDefault="001A66AA" w:rsidP="001A66AA">
            <w:pPr>
              <w:jc w:val="center"/>
              <w:rPr>
                <w:rFonts w:asciiTheme="majorBidi" w:eastAsia="Times New Roman" w:hAnsiTheme="majorBidi" w:cstheme="majorBidi"/>
                <w:b/>
                <w:bCs/>
                <w:color w:val="363434"/>
                <w:sz w:val="20"/>
                <w:szCs w:val="20"/>
              </w:rPr>
            </w:pPr>
          </w:p>
        </w:tc>
        <w:tc>
          <w:tcPr>
            <w:tcW w:w="806" w:type="dxa"/>
            <w:vMerge/>
            <w:vAlign w:val="center"/>
          </w:tcPr>
          <w:p w14:paraId="5EDFD22A" w14:textId="77777777" w:rsidR="001A66AA" w:rsidRPr="001A66AA" w:rsidRDefault="001A66AA" w:rsidP="001A66AA">
            <w:pPr>
              <w:jc w:val="center"/>
              <w:rPr>
                <w:rFonts w:asciiTheme="majorBidi" w:eastAsia="Times New Roman" w:hAnsiTheme="majorBidi" w:cstheme="majorBidi"/>
                <w:b/>
                <w:bCs/>
                <w:color w:val="363434"/>
                <w:sz w:val="20"/>
                <w:szCs w:val="20"/>
              </w:rPr>
            </w:pPr>
          </w:p>
        </w:tc>
        <w:tc>
          <w:tcPr>
            <w:tcW w:w="1194" w:type="dxa"/>
            <w:vMerge/>
            <w:vAlign w:val="center"/>
          </w:tcPr>
          <w:p w14:paraId="4B8E6D00" w14:textId="77777777" w:rsidR="001A66AA" w:rsidRPr="001A66AA" w:rsidRDefault="001A66AA" w:rsidP="001A66AA">
            <w:pPr>
              <w:jc w:val="center"/>
              <w:rPr>
                <w:rFonts w:asciiTheme="majorBidi" w:eastAsia="Times New Roman" w:hAnsiTheme="majorBidi" w:cstheme="majorBidi"/>
                <w:b/>
                <w:bCs/>
                <w:color w:val="363434"/>
                <w:sz w:val="20"/>
                <w:szCs w:val="20"/>
              </w:rPr>
            </w:pPr>
          </w:p>
        </w:tc>
      </w:tr>
      <w:tr w:rsidR="001A66AA" w:rsidRPr="001A66AA" w14:paraId="723A3BDE" w14:textId="77777777" w:rsidTr="001A66AA">
        <w:tc>
          <w:tcPr>
            <w:tcW w:w="716" w:type="dxa"/>
          </w:tcPr>
          <w:p w14:paraId="21A2A791" w14:textId="4C03C30C" w:rsidR="001A66AA" w:rsidRPr="001A66AA" w:rsidRDefault="001A66AA" w:rsidP="001A66AA">
            <w:pPr>
              <w:jc w:val="center"/>
              <w:rPr>
                <w:rFonts w:asciiTheme="majorBidi" w:eastAsia="Times New Roman" w:hAnsiTheme="majorBidi" w:cstheme="majorBidi"/>
                <w:color w:val="363434"/>
                <w:sz w:val="20"/>
                <w:szCs w:val="20"/>
              </w:rPr>
            </w:pPr>
            <w:r w:rsidRPr="001A66AA">
              <w:rPr>
                <w:rFonts w:asciiTheme="majorBidi" w:eastAsia="Times New Roman" w:hAnsiTheme="majorBidi" w:cstheme="majorBidi"/>
                <w:color w:val="363434"/>
                <w:sz w:val="20"/>
                <w:szCs w:val="20"/>
              </w:rPr>
              <w:t>5.</w:t>
            </w:r>
          </w:p>
        </w:tc>
        <w:tc>
          <w:tcPr>
            <w:tcW w:w="2318" w:type="dxa"/>
          </w:tcPr>
          <w:p w14:paraId="78032968" w14:textId="3202DA1B" w:rsidR="001A66AA" w:rsidRPr="001A66AA" w:rsidRDefault="001A66AA" w:rsidP="006B1837">
            <w:pPr>
              <w:jc w:val="both"/>
              <w:rPr>
                <w:rFonts w:asciiTheme="majorBidi" w:eastAsia="Times New Roman" w:hAnsiTheme="majorBidi" w:cstheme="majorBidi"/>
                <w:color w:val="363434"/>
                <w:sz w:val="20"/>
                <w:szCs w:val="20"/>
              </w:rPr>
            </w:pPr>
            <w:r w:rsidRPr="001A66AA">
              <w:rPr>
                <w:rFonts w:asciiTheme="majorBidi" w:hAnsiTheme="majorBidi" w:cstheme="majorBidi"/>
                <w:sz w:val="20"/>
                <w:szCs w:val="20"/>
                <w:lang w:bidi="ar-KW"/>
              </w:rPr>
              <w:t>Blended learning is a form of intelligent learning for the knowledge society.</w:t>
            </w:r>
          </w:p>
        </w:tc>
        <w:tc>
          <w:tcPr>
            <w:tcW w:w="709" w:type="dxa"/>
          </w:tcPr>
          <w:p w14:paraId="2C5882C7" w14:textId="61B2CD1E" w:rsidR="001A66AA" w:rsidRPr="001A66AA" w:rsidRDefault="001A66AA"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w:t>
            </w:r>
            <w:r w:rsidR="002A7347">
              <w:rPr>
                <w:rFonts w:asciiTheme="majorBidi" w:eastAsia="Times New Roman" w:hAnsiTheme="majorBidi" w:cstheme="majorBidi"/>
                <w:color w:val="363434"/>
                <w:sz w:val="20"/>
                <w:szCs w:val="20"/>
              </w:rPr>
              <w:t>0</w:t>
            </w:r>
            <w:r>
              <w:rPr>
                <w:rFonts w:asciiTheme="majorBidi" w:eastAsia="Times New Roman" w:hAnsiTheme="majorBidi" w:cstheme="majorBidi"/>
                <w:color w:val="363434"/>
                <w:sz w:val="20"/>
                <w:szCs w:val="20"/>
              </w:rPr>
              <w:t>7</w:t>
            </w:r>
          </w:p>
        </w:tc>
        <w:tc>
          <w:tcPr>
            <w:tcW w:w="709" w:type="dxa"/>
          </w:tcPr>
          <w:p w14:paraId="5A9DD9D8" w14:textId="35D18394" w:rsidR="001A66AA" w:rsidRPr="001A66AA" w:rsidRDefault="001A66AA"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43.9</w:t>
            </w:r>
          </w:p>
        </w:tc>
        <w:tc>
          <w:tcPr>
            <w:tcW w:w="759" w:type="dxa"/>
          </w:tcPr>
          <w:p w14:paraId="74BB0D3B" w14:textId="6FE8E74A"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118</w:t>
            </w:r>
          </w:p>
        </w:tc>
        <w:tc>
          <w:tcPr>
            <w:tcW w:w="851" w:type="dxa"/>
          </w:tcPr>
          <w:p w14:paraId="46F78180" w14:textId="614E5CA3"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48.4</w:t>
            </w:r>
          </w:p>
        </w:tc>
        <w:tc>
          <w:tcPr>
            <w:tcW w:w="709" w:type="dxa"/>
          </w:tcPr>
          <w:p w14:paraId="202FE916" w14:textId="681F6905"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17</w:t>
            </w:r>
          </w:p>
        </w:tc>
        <w:tc>
          <w:tcPr>
            <w:tcW w:w="708" w:type="dxa"/>
          </w:tcPr>
          <w:p w14:paraId="690DC5CF" w14:textId="180CC46D"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7</w:t>
            </w:r>
          </w:p>
        </w:tc>
        <w:tc>
          <w:tcPr>
            <w:tcW w:w="709" w:type="dxa"/>
          </w:tcPr>
          <w:p w14:paraId="506A87B7" w14:textId="4AD25544"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1.63</w:t>
            </w:r>
          </w:p>
        </w:tc>
        <w:tc>
          <w:tcPr>
            <w:tcW w:w="806" w:type="dxa"/>
          </w:tcPr>
          <w:p w14:paraId="21E55871" w14:textId="4345A184"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0.61</w:t>
            </w:r>
          </w:p>
        </w:tc>
        <w:tc>
          <w:tcPr>
            <w:tcW w:w="1194" w:type="dxa"/>
          </w:tcPr>
          <w:p w14:paraId="767E9C2C" w14:textId="7647F004"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Last</w:t>
            </w:r>
          </w:p>
        </w:tc>
      </w:tr>
      <w:tr w:rsidR="001A66AA" w:rsidRPr="001A66AA" w14:paraId="4839AB0C" w14:textId="77777777" w:rsidTr="001A66AA">
        <w:tc>
          <w:tcPr>
            <w:tcW w:w="716" w:type="dxa"/>
          </w:tcPr>
          <w:p w14:paraId="3F17A577" w14:textId="21C7B0A3" w:rsidR="001A66AA" w:rsidRPr="001A66AA" w:rsidRDefault="001A66AA"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6.</w:t>
            </w:r>
          </w:p>
        </w:tc>
        <w:tc>
          <w:tcPr>
            <w:tcW w:w="2318" w:type="dxa"/>
          </w:tcPr>
          <w:p w14:paraId="09339CC7" w14:textId="3276078A" w:rsidR="001A66AA" w:rsidRPr="001A66AA" w:rsidRDefault="001A66AA" w:rsidP="006B1837">
            <w:pPr>
              <w:jc w:val="both"/>
              <w:rPr>
                <w:rFonts w:asciiTheme="majorBidi" w:eastAsia="Times New Roman" w:hAnsiTheme="majorBidi" w:cstheme="majorBidi"/>
                <w:color w:val="363434"/>
                <w:sz w:val="20"/>
                <w:szCs w:val="20"/>
              </w:rPr>
            </w:pPr>
            <w:r w:rsidRPr="001A66AA">
              <w:rPr>
                <w:rFonts w:asciiTheme="majorBidi" w:hAnsiTheme="majorBidi" w:cstheme="majorBidi"/>
                <w:sz w:val="20"/>
                <w:szCs w:val="20"/>
                <w:lang w:bidi="ar-KW"/>
              </w:rPr>
              <w:t>The blended learning philosophy keeps up with international digital systems.</w:t>
            </w:r>
          </w:p>
        </w:tc>
        <w:tc>
          <w:tcPr>
            <w:tcW w:w="709" w:type="dxa"/>
          </w:tcPr>
          <w:p w14:paraId="1C1229E7" w14:textId="69BA07DD"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103</w:t>
            </w:r>
          </w:p>
        </w:tc>
        <w:tc>
          <w:tcPr>
            <w:tcW w:w="709" w:type="dxa"/>
          </w:tcPr>
          <w:p w14:paraId="7FDE51D0" w14:textId="26BA66E1"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42.2</w:t>
            </w:r>
          </w:p>
        </w:tc>
        <w:tc>
          <w:tcPr>
            <w:tcW w:w="759" w:type="dxa"/>
          </w:tcPr>
          <w:p w14:paraId="0EF5A309" w14:textId="7A991C2F"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110</w:t>
            </w:r>
          </w:p>
        </w:tc>
        <w:tc>
          <w:tcPr>
            <w:tcW w:w="851" w:type="dxa"/>
          </w:tcPr>
          <w:p w14:paraId="007C3729" w14:textId="543853D5"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45.1</w:t>
            </w:r>
          </w:p>
        </w:tc>
        <w:tc>
          <w:tcPr>
            <w:tcW w:w="709" w:type="dxa"/>
          </w:tcPr>
          <w:p w14:paraId="385CDDC9" w14:textId="4090039B"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27</w:t>
            </w:r>
          </w:p>
        </w:tc>
        <w:tc>
          <w:tcPr>
            <w:tcW w:w="708" w:type="dxa"/>
          </w:tcPr>
          <w:p w14:paraId="5DB54335" w14:textId="50503992"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11.1</w:t>
            </w:r>
          </w:p>
        </w:tc>
        <w:tc>
          <w:tcPr>
            <w:tcW w:w="709" w:type="dxa"/>
          </w:tcPr>
          <w:p w14:paraId="0DE02FBC" w14:textId="209A4B71"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1.68</w:t>
            </w:r>
          </w:p>
        </w:tc>
        <w:tc>
          <w:tcPr>
            <w:tcW w:w="806" w:type="dxa"/>
          </w:tcPr>
          <w:p w14:paraId="6C93ECDA" w14:textId="522769DB"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0.66</w:t>
            </w:r>
          </w:p>
        </w:tc>
        <w:tc>
          <w:tcPr>
            <w:tcW w:w="1194" w:type="dxa"/>
          </w:tcPr>
          <w:p w14:paraId="01F251D3" w14:textId="3D09E52B"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Third</w:t>
            </w:r>
          </w:p>
        </w:tc>
      </w:tr>
      <w:tr w:rsidR="001A66AA" w:rsidRPr="001A66AA" w14:paraId="266109A3" w14:textId="77777777" w:rsidTr="001A66AA">
        <w:tc>
          <w:tcPr>
            <w:tcW w:w="716" w:type="dxa"/>
          </w:tcPr>
          <w:p w14:paraId="5454053B" w14:textId="4019C592" w:rsidR="001A66AA" w:rsidRPr="001A66AA" w:rsidRDefault="001A66AA"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7.</w:t>
            </w:r>
          </w:p>
        </w:tc>
        <w:tc>
          <w:tcPr>
            <w:tcW w:w="2318" w:type="dxa"/>
          </w:tcPr>
          <w:p w14:paraId="36598353" w14:textId="750C08C7" w:rsidR="001A66AA" w:rsidRPr="001A66AA" w:rsidRDefault="001A66AA" w:rsidP="006B1837">
            <w:pPr>
              <w:jc w:val="both"/>
              <w:rPr>
                <w:rFonts w:asciiTheme="majorBidi" w:eastAsia="Times New Roman" w:hAnsiTheme="majorBidi" w:cstheme="majorBidi"/>
                <w:color w:val="363434"/>
                <w:sz w:val="20"/>
                <w:szCs w:val="20"/>
              </w:rPr>
            </w:pPr>
            <w:r w:rsidRPr="001A66AA">
              <w:rPr>
                <w:rFonts w:asciiTheme="majorBidi" w:hAnsiTheme="majorBidi" w:cstheme="majorBidi"/>
                <w:sz w:val="20"/>
                <w:szCs w:val="20"/>
                <w:lang w:bidi="ar-KW"/>
              </w:rPr>
              <w:t>It continuously connects curricula with educational developments in the knowledge society.</w:t>
            </w:r>
          </w:p>
        </w:tc>
        <w:tc>
          <w:tcPr>
            <w:tcW w:w="709" w:type="dxa"/>
          </w:tcPr>
          <w:p w14:paraId="230FC74B" w14:textId="4B01D7A0"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109</w:t>
            </w:r>
          </w:p>
        </w:tc>
        <w:tc>
          <w:tcPr>
            <w:tcW w:w="709" w:type="dxa"/>
          </w:tcPr>
          <w:p w14:paraId="2F5D4E4E" w14:textId="3B8D808C"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44.7</w:t>
            </w:r>
          </w:p>
        </w:tc>
        <w:tc>
          <w:tcPr>
            <w:tcW w:w="759" w:type="dxa"/>
          </w:tcPr>
          <w:p w14:paraId="2991D9CF" w14:textId="7D8C13CB"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105</w:t>
            </w:r>
          </w:p>
        </w:tc>
        <w:tc>
          <w:tcPr>
            <w:tcW w:w="851" w:type="dxa"/>
          </w:tcPr>
          <w:p w14:paraId="5B5D9B03" w14:textId="16E659ED"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43</w:t>
            </w:r>
          </w:p>
        </w:tc>
        <w:tc>
          <w:tcPr>
            <w:tcW w:w="709" w:type="dxa"/>
          </w:tcPr>
          <w:p w14:paraId="3110A080" w14:textId="155EEC36"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27</w:t>
            </w:r>
          </w:p>
        </w:tc>
        <w:tc>
          <w:tcPr>
            <w:tcW w:w="708" w:type="dxa"/>
          </w:tcPr>
          <w:p w14:paraId="65EA233E" w14:textId="5709D049"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11.1</w:t>
            </w:r>
          </w:p>
        </w:tc>
        <w:tc>
          <w:tcPr>
            <w:tcW w:w="709" w:type="dxa"/>
          </w:tcPr>
          <w:p w14:paraId="6256EC12" w14:textId="70286517"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1.66</w:t>
            </w:r>
          </w:p>
        </w:tc>
        <w:tc>
          <w:tcPr>
            <w:tcW w:w="806" w:type="dxa"/>
          </w:tcPr>
          <w:p w14:paraId="3BAB539E" w14:textId="651C1581"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0.67</w:t>
            </w:r>
          </w:p>
        </w:tc>
        <w:tc>
          <w:tcPr>
            <w:tcW w:w="1194" w:type="dxa"/>
          </w:tcPr>
          <w:p w14:paraId="36B3AF83" w14:textId="61ABD922"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Fourth</w:t>
            </w:r>
          </w:p>
        </w:tc>
      </w:tr>
      <w:tr w:rsidR="001A66AA" w:rsidRPr="001A66AA" w14:paraId="2CB1B040" w14:textId="77777777" w:rsidTr="001A66AA">
        <w:tc>
          <w:tcPr>
            <w:tcW w:w="716" w:type="dxa"/>
          </w:tcPr>
          <w:p w14:paraId="0254E0D7" w14:textId="76762CFD" w:rsidR="001A66AA" w:rsidRPr="001A66AA" w:rsidRDefault="001A66AA"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8.</w:t>
            </w:r>
          </w:p>
        </w:tc>
        <w:tc>
          <w:tcPr>
            <w:tcW w:w="2318" w:type="dxa"/>
          </w:tcPr>
          <w:p w14:paraId="0D424DFB" w14:textId="69B9BDB7" w:rsidR="001A66AA" w:rsidRPr="001A66AA" w:rsidRDefault="001A66AA" w:rsidP="006B1837">
            <w:pPr>
              <w:jc w:val="both"/>
              <w:rPr>
                <w:rFonts w:asciiTheme="majorBidi" w:eastAsia="Times New Roman" w:hAnsiTheme="majorBidi" w:cstheme="majorBidi"/>
                <w:color w:val="363434"/>
                <w:sz w:val="20"/>
                <w:szCs w:val="20"/>
              </w:rPr>
            </w:pPr>
            <w:r w:rsidRPr="001A66AA">
              <w:rPr>
                <w:rFonts w:asciiTheme="majorBidi" w:hAnsiTheme="majorBidi" w:cstheme="majorBidi"/>
                <w:sz w:val="20"/>
                <w:szCs w:val="20"/>
                <w:lang w:bidi="ar-KW"/>
              </w:rPr>
              <w:t>It achieves the university student’s self-leaning ambition.</w:t>
            </w:r>
          </w:p>
        </w:tc>
        <w:tc>
          <w:tcPr>
            <w:tcW w:w="709" w:type="dxa"/>
          </w:tcPr>
          <w:p w14:paraId="43B660AA" w14:textId="1EF3FE44"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122</w:t>
            </w:r>
          </w:p>
        </w:tc>
        <w:tc>
          <w:tcPr>
            <w:tcW w:w="709" w:type="dxa"/>
          </w:tcPr>
          <w:p w14:paraId="46A7395B" w14:textId="4D03F979"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50</w:t>
            </w:r>
          </w:p>
        </w:tc>
        <w:tc>
          <w:tcPr>
            <w:tcW w:w="759" w:type="dxa"/>
          </w:tcPr>
          <w:p w14:paraId="18504049" w14:textId="3E70DEF6"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85</w:t>
            </w:r>
          </w:p>
        </w:tc>
        <w:tc>
          <w:tcPr>
            <w:tcW w:w="851" w:type="dxa"/>
          </w:tcPr>
          <w:p w14:paraId="59BEFD65" w14:textId="4FA045CD"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34.8</w:t>
            </w:r>
          </w:p>
        </w:tc>
        <w:tc>
          <w:tcPr>
            <w:tcW w:w="709" w:type="dxa"/>
          </w:tcPr>
          <w:p w14:paraId="0F0BF378" w14:textId="44A222C3"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34</w:t>
            </w:r>
          </w:p>
        </w:tc>
        <w:tc>
          <w:tcPr>
            <w:tcW w:w="708" w:type="dxa"/>
          </w:tcPr>
          <w:p w14:paraId="58880C06" w14:textId="1F6BE8EB"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13.9</w:t>
            </w:r>
          </w:p>
        </w:tc>
        <w:tc>
          <w:tcPr>
            <w:tcW w:w="709" w:type="dxa"/>
          </w:tcPr>
          <w:p w14:paraId="76421C51" w14:textId="21AEF1AD"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1.63</w:t>
            </w:r>
          </w:p>
        </w:tc>
        <w:tc>
          <w:tcPr>
            <w:tcW w:w="806" w:type="dxa"/>
          </w:tcPr>
          <w:p w14:paraId="61453CF8" w14:textId="0B115D23"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0.71</w:t>
            </w:r>
          </w:p>
        </w:tc>
        <w:tc>
          <w:tcPr>
            <w:tcW w:w="1194" w:type="dxa"/>
          </w:tcPr>
          <w:p w14:paraId="3840E583" w14:textId="62CD3DD8"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Fifth</w:t>
            </w:r>
          </w:p>
        </w:tc>
      </w:tr>
      <w:tr w:rsidR="001A66AA" w:rsidRPr="001A66AA" w14:paraId="164E6224" w14:textId="77777777" w:rsidTr="001A66AA">
        <w:tc>
          <w:tcPr>
            <w:tcW w:w="716" w:type="dxa"/>
          </w:tcPr>
          <w:p w14:paraId="51E389A8" w14:textId="21CCEA0F" w:rsidR="001A66AA" w:rsidRPr="001A66AA" w:rsidRDefault="001A66AA"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9.</w:t>
            </w:r>
          </w:p>
        </w:tc>
        <w:tc>
          <w:tcPr>
            <w:tcW w:w="2318" w:type="dxa"/>
          </w:tcPr>
          <w:p w14:paraId="2124DFCE" w14:textId="15B00666" w:rsidR="001A66AA" w:rsidRPr="001A66AA" w:rsidRDefault="001A66AA" w:rsidP="006B1837">
            <w:pPr>
              <w:jc w:val="both"/>
              <w:rPr>
                <w:rFonts w:asciiTheme="majorBidi" w:eastAsia="Times New Roman" w:hAnsiTheme="majorBidi" w:cstheme="majorBidi"/>
                <w:color w:val="363434"/>
                <w:sz w:val="20"/>
                <w:szCs w:val="20"/>
              </w:rPr>
            </w:pPr>
            <w:r w:rsidRPr="001A66AA">
              <w:rPr>
                <w:rFonts w:asciiTheme="majorBidi" w:hAnsiTheme="majorBidi" w:cstheme="majorBidi"/>
                <w:sz w:val="20"/>
                <w:szCs w:val="20"/>
                <w:lang w:bidi="ar-KW"/>
              </w:rPr>
              <w:t>It creates competitiveness among students.</w:t>
            </w:r>
          </w:p>
        </w:tc>
        <w:tc>
          <w:tcPr>
            <w:tcW w:w="709" w:type="dxa"/>
          </w:tcPr>
          <w:p w14:paraId="1EAA9949" w14:textId="4ECCF0CF"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93</w:t>
            </w:r>
          </w:p>
        </w:tc>
        <w:tc>
          <w:tcPr>
            <w:tcW w:w="709" w:type="dxa"/>
          </w:tcPr>
          <w:p w14:paraId="11C748E2" w14:textId="23AFED78"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38.1</w:t>
            </w:r>
          </w:p>
        </w:tc>
        <w:tc>
          <w:tcPr>
            <w:tcW w:w="759" w:type="dxa"/>
          </w:tcPr>
          <w:p w14:paraId="2543C4E5" w14:textId="42343391"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91</w:t>
            </w:r>
          </w:p>
        </w:tc>
        <w:tc>
          <w:tcPr>
            <w:tcW w:w="851" w:type="dxa"/>
          </w:tcPr>
          <w:p w14:paraId="33E540E9" w14:textId="29E90147"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37.3</w:t>
            </w:r>
          </w:p>
        </w:tc>
        <w:tc>
          <w:tcPr>
            <w:tcW w:w="709" w:type="dxa"/>
          </w:tcPr>
          <w:p w14:paraId="7CF7FB90" w14:textId="1AC7F797"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56</w:t>
            </w:r>
          </w:p>
        </w:tc>
        <w:tc>
          <w:tcPr>
            <w:tcW w:w="708" w:type="dxa"/>
          </w:tcPr>
          <w:p w14:paraId="507ACA1C" w14:textId="25D74C28"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23</w:t>
            </w:r>
          </w:p>
        </w:tc>
        <w:tc>
          <w:tcPr>
            <w:tcW w:w="709" w:type="dxa"/>
          </w:tcPr>
          <w:p w14:paraId="11A86553" w14:textId="0E3B245F"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1.84</w:t>
            </w:r>
          </w:p>
        </w:tc>
        <w:tc>
          <w:tcPr>
            <w:tcW w:w="806" w:type="dxa"/>
          </w:tcPr>
          <w:p w14:paraId="0443C9C4" w14:textId="2BE9CA33"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0.77</w:t>
            </w:r>
          </w:p>
        </w:tc>
        <w:tc>
          <w:tcPr>
            <w:tcW w:w="1194" w:type="dxa"/>
          </w:tcPr>
          <w:p w14:paraId="37A028EA" w14:textId="4421112C"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First</w:t>
            </w:r>
          </w:p>
        </w:tc>
      </w:tr>
      <w:tr w:rsidR="001A66AA" w:rsidRPr="001A66AA" w14:paraId="7F74B8A9" w14:textId="77777777" w:rsidTr="001A66AA">
        <w:tc>
          <w:tcPr>
            <w:tcW w:w="716" w:type="dxa"/>
          </w:tcPr>
          <w:p w14:paraId="4075BF08" w14:textId="3427A338" w:rsidR="001A66AA" w:rsidRDefault="001A66AA"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10.</w:t>
            </w:r>
          </w:p>
        </w:tc>
        <w:tc>
          <w:tcPr>
            <w:tcW w:w="2318" w:type="dxa"/>
          </w:tcPr>
          <w:p w14:paraId="002E6509" w14:textId="022AF63F" w:rsidR="001A66AA" w:rsidRPr="001A66AA" w:rsidRDefault="001A66AA" w:rsidP="0012580D">
            <w:pPr>
              <w:jc w:val="both"/>
              <w:rPr>
                <w:rFonts w:asciiTheme="majorBidi" w:eastAsia="Times New Roman" w:hAnsiTheme="majorBidi" w:cstheme="majorBidi"/>
                <w:color w:val="363434"/>
                <w:sz w:val="20"/>
                <w:szCs w:val="20"/>
              </w:rPr>
            </w:pPr>
            <w:r w:rsidRPr="001A66AA">
              <w:rPr>
                <w:rFonts w:asciiTheme="majorBidi" w:hAnsiTheme="majorBidi" w:cstheme="majorBidi"/>
                <w:sz w:val="20"/>
                <w:szCs w:val="20"/>
                <w:lang w:bidi="ar-KW"/>
              </w:rPr>
              <w:t>It makes college an attractive environment that encourages cooperation between student</w:t>
            </w:r>
            <w:r w:rsidR="0012580D">
              <w:rPr>
                <w:rFonts w:asciiTheme="majorBidi" w:hAnsiTheme="majorBidi" w:cstheme="majorBidi"/>
                <w:sz w:val="20"/>
                <w:szCs w:val="20"/>
                <w:lang w:bidi="ar-KW"/>
              </w:rPr>
              <w:t>s</w:t>
            </w:r>
            <w:r w:rsidRPr="001A66AA">
              <w:rPr>
                <w:rFonts w:asciiTheme="majorBidi" w:hAnsiTheme="majorBidi" w:cstheme="majorBidi"/>
                <w:sz w:val="20"/>
                <w:szCs w:val="20"/>
                <w:lang w:bidi="ar-KW"/>
              </w:rPr>
              <w:t>, teacher</w:t>
            </w:r>
            <w:r w:rsidR="0012580D">
              <w:rPr>
                <w:rFonts w:asciiTheme="majorBidi" w:hAnsiTheme="majorBidi" w:cstheme="majorBidi"/>
                <w:sz w:val="20"/>
                <w:szCs w:val="20"/>
                <w:lang w:bidi="ar-KW"/>
              </w:rPr>
              <w:t>s</w:t>
            </w:r>
            <w:r w:rsidRPr="001A66AA">
              <w:rPr>
                <w:rFonts w:asciiTheme="majorBidi" w:hAnsiTheme="majorBidi" w:cstheme="majorBidi"/>
                <w:sz w:val="20"/>
                <w:szCs w:val="20"/>
                <w:lang w:bidi="ar-KW"/>
              </w:rPr>
              <w:t xml:space="preserve"> and parent</w:t>
            </w:r>
            <w:r w:rsidR="0012580D">
              <w:rPr>
                <w:rFonts w:asciiTheme="majorBidi" w:hAnsiTheme="majorBidi" w:cstheme="majorBidi"/>
                <w:sz w:val="20"/>
                <w:szCs w:val="20"/>
                <w:lang w:bidi="ar-KW"/>
              </w:rPr>
              <w:t>s</w:t>
            </w:r>
            <w:r w:rsidRPr="001A66AA">
              <w:rPr>
                <w:rFonts w:asciiTheme="majorBidi" w:hAnsiTheme="majorBidi" w:cstheme="majorBidi"/>
                <w:sz w:val="20"/>
                <w:szCs w:val="20"/>
                <w:lang w:bidi="ar-KW"/>
              </w:rPr>
              <w:t>.</w:t>
            </w:r>
          </w:p>
        </w:tc>
        <w:tc>
          <w:tcPr>
            <w:tcW w:w="709" w:type="dxa"/>
          </w:tcPr>
          <w:p w14:paraId="0EE6CD8F" w14:textId="4D276CCE"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107</w:t>
            </w:r>
          </w:p>
        </w:tc>
        <w:tc>
          <w:tcPr>
            <w:tcW w:w="709" w:type="dxa"/>
          </w:tcPr>
          <w:p w14:paraId="47689EC6" w14:textId="296FAAF2"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43.9</w:t>
            </w:r>
          </w:p>
        </w:tc>
        <w:tc>
          <w:tcPr>
            <w:tcW w:w="759" w:type="dxa"/>
          </w:tcPr>
          <w:p w14:paraId="139FE024" w14:textId="108739F3"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91</w:t>
            </w:r>
          </w:p>
        </w:tc>
        <w:tc>
          <w:tcPr>
            <w:tcW w:w="851" w:type="dxa"/>
          </w:tcPr>
          <w:p w14:paraId="77667255" w14:textId="6D545208"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37.3</w:t>
            </w:r>
          </w:p>
        </w:tc>
        <w:tc>
          <w:tcPr>
            <w:tcW w:w="709" w:type="dxa"/>
          </w:tcPr>
          <w:p w14:paraId="303D1BFE" w14:textId="4E3F874D"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44</w:t>
            </w:r>
          </w:p>
        </w:tc>
        <w:tc>
          <w:tcPr>
            <w:tcW w:w="708" w:type="dxa"/>
          </w:tcPr>
          <w:p w14:paraId="3367B584" w14:textId="21C18DAD"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18</w:t>
            </w:r>
          </w:p>
        </w:tc>
        <w:tc>
          <w:tcPr>
            <w:tcW w:w="709" w:type="dxa"/>
          </w:tcPr>
          <w:p w14:paraId="2CAB656B" w14:textId="74A1C311"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1.70</w:t>
            </w:r>
          </w:p>
        </w:tc>
        <w:tc>
          <w:tcPr>
            <w:tcW w:w="806" w:type="dxa"/>
          </w:tcPr>
          <w:p w14:paraId="465E72E4" w14:textId="50A1C64B"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0.74</w:t>
            </w:r>
          </w:p>
        </w:tc>
        <w:tc>
          <w:tcPr>
            <w:tcW w:w="1194" w:type="dxa"/>
          </w:tcPr>
          <w:p w14:paraId="306A776F" w14:textId="5D26FC70" w:rsidR="001A66AA" w:rsidRPr="001A66AA" w:rsidRDefault="002A7347" w:rsidP="001A66AA">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Second</w:t>
            </w:r>
          </w:p>
        </w:tc>
      </w:tr>
    </w:tbl>
    <w:p w14:paraId="5CC9233D" w14:textId="68A91D8F" w:rsidR="006B1837" w:rsidRPr="00DD0FF4" w:rsidRDefault="002A7347" w:rsidP="00042C10">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The mean score on the first </w:t>
      </w:r>
      <w:r w:rsidR="00042C10">
        <w:rPr>
          <w:rFonts w:asciiTheme="majorBidi" w:eastAsia="Times New Roman" w:hAnsiTheme="majorBidi" w:cstheme="majorBidi"/>
          <w:color w:val="363434"/>
          <w:sz w:val="24"/>
          <w:szCs w:val="24"/>
        </w:rPr>
        <w:t xml:space="preserve">axis </w:t>
      </w:r>
      <w:r w:rsidRPr="00DD0FF4">
        <w:rPr>
          <w:rFonts w:asciiTheme="majorBidi" w:eastAsia="Times New Roman" w:hAnsiTheme="majorBidi" w:cstheme="majorBidi"/>
          <w:color w:val="363434"/>
          <w:sz w:val="24"/>
          <w:szCs w:val="24"/>
        </w:rPr>
        <w:t>is 1.70 and the standard deviation is 0.47.</w:t>
      </w:r>
    </w:p>
    <w:p w14:paraId="181A549F" w14:textId="77777777" w:rsidR="002A7347" w:rsidRPr="00DD0FF4" w:rsidRDefault="002A7347" w:rsidP="006B1837">
      <w:pPr>
        <w:spacing w:after="0" w:line="240" w:lineRule="auto"/>
        <w:jc w:val="both"/>
        <w:rPr>
          <w:rFonts w:asciiTheme="majorBidi" w:eastAsia="Times New Roman" w:hAnsiTheme="majorBidi" w:cstheme="majorBidi"/>
          <w:color w:val="363434"/>
          <w:sz w:val="24"/>
          <w:szCs w:val="24"/>
        </w:rPr>
      </w:pPr>
    </w:p>
    <w:p w14:paraId="452D0E3C" w14:textId="67E81865" w:rsidR="002A7347" w:rsidRPr="00DD0FF4" w:rsidRDefault="002A7347" w:rsidP="00042C10">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 xml:space="preserve">Table (2) shows the frequencies, percentages, means and standard deviations ranked descendingly according to the mean score on the first </w:t>
      </w:r>
      <w:r w:rsidR="00042C10">
        <w:rPr>
          <w:rFonts w:asciiTheme="majorBidi" w:eastAsia="Times New Roman" w:hAnsiTheme="majorBidi" w:cstheme="majorBidi"/>
          <w:color w:val="363434"/>
          <w:sz w:val="24"/>
          <w:szCs w:val="24"/>
        </w:rPr>
        <w:t>axis</w:t>
      </w:r>
      <w:r w:rsidRPr="00DD0FF4">
        <w:rPr>
          <w:rFonts w:asciiTheme="majorBidi" w:eastAsia="Times New Roman" w:hAnsiTheme="majorBidi" w:cstheme="majorBidi"/>
          <w:color w:val="363434"/>
          <w:sz w:val="24"/>
          <w:szCs w:val="24"/>
        </w:rPr>
        <w:t xml:space="preserve"> which revolve</w:t>
      </w:r>
      <w:r w:rsidR="00042C10">
        <w:rPr>
          <w:rFonts w:asciiTheme="majorBidi" w:eastAsia="Times New Roman" w:hAnsiTheme="majorBidi" w:cstheme="majorBidi"/>
          <w:color w:val="363434"/>
          <w:sz w:val="24"/>
          <w:szCs w:val="24"/>
        </w:rPr>
        <w:t>s</w:t>
      </w:r>
      <w:r w:rsidRPr="00DD0FF4">
        <w:rPr>
          <w:rFonts w:asciiTheme="majorBidi" w:eastAsia="Times New Roman" w:hAnsiTheme="majorBidi" w:cstheme="majorBidi"/>
          <w:color w:val="363434"/>
          <w:sz w:val="24"/>
          <w:szCs w:val="24"/>
        </w:rPr>
        <w:t xml:space="preserve"> around the blended learning strategy.</w:t>
      </w:r>
    </w:p>
    <w:p w14:paraId="365106B7" w14:textId="77777777" w:rsidR="002E2532" w:rsidRPr="00DD0FF4" w:rsidRDefault="002E2532" w:rsidP="006B1837">
      <w:pPr>
        <w:spacing w:after="0" w:line="240" w:lineRule="auto"/>
        <w:jc w:val="both"/>
        <w:rPr>
          <w:rFonts w:asciiTheme="majorBidi" w:eastAsia="Times New Roman" w:hAnsiTheme="majorBidi" w:cstheme="majorBidi"/>
          <w:color w:val="363434"/>
          <w:sz w:val="24"/>
          <w:szCs w:val="24"/>
        </w:rPr>
      </w:pPr>
    </w:p>
    <w:p w14:paraId="5D7B7AFD" w14:textId="3D56EFB6" w:rsidR="002E2532" w:rsidRPr="00DD0FF4" w:rsidRDefault="002E2532" w:rsidP="002E2532">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 xml:space="preserve">The data in table (2) shows that blended learning is one of the new learning strategies that have been innovated to solve educational problems during the Corona Pandemic throughout the world. It </w:t>
      </w:r>
      <w:r w:rsidRPr="00DD0FF4">
        <w:rPr>
          <w:rFonts w:asciiTheme="majorBidi" w:eastAsia="Times New Roman" w:hAnsiTheme="majorBidi" w:cstheme="majorBidi"/>
          <w:color w:val="363434"/>
          <w:sz w:val="24"/>
          <w:szCs w:val="24"/>
        </w:rPr>
        <w:lastRenderedPageBreak/>
        <w:t>also enhanced competitiveness among students, made college an attractive learning environment and met teaching needs in the digital world.</w:t>
      </w:r>
    </w:p>
    <w:p w14:paraId="1A9ABD25" w14:textId="77777777" w:rsidR="002E2532" w:rsidRPr="00DD0FF4" w:rsidRDefault="002E2532" w:rsidP="002E2532">
      <w:pPr>
        <w:spacing w:after="0" w:line="240" w:lineRule="auto"/>
        <w:jc w:val="both"/>
        <w:rPr>
          <w:rFonts w:asciiTheme="majorBidi" w:eastAsia="Times New Roman" w:hAnsiTheme="majorBidi" w:cstheme="majorBidi"/>
          <w:color w:val="363434"/>
          <w:sz w:val="24"/>
          <w:szCs w:val="24"/>
        </w:rPr>
      </w:pPr>
    </w:p>
    <w:p w14:paraId="407F94D4" w14:textId="0EDD968A" w:rsidR="002E2532" w:rsidRPr="00DD0FF4" w:rsidRDefault="002E2532" w:rsidP="002E2532">
      <w:pPr>
        <w:spacing w:after="12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Research Question (2): What are the requirements of implementing the blended learning system that should be met by the students of the College of Basic Education in Kuwait?</w:t>
      </w:r>
    </w:p>
    <w:p w14:paraId="797D5344" w14:textId="77777777" w:rsidR="002E2532" w:rsidRPr="00DD0FF4" w:rsidRDefault="002E2532" w:rsidP="002E2532">
      <w:pPr>
        <w:spacing w:after="0" w:line="240" w:lineRule="auto"/>
        <w:jc w:val="both"/>
        <w:rPr>
          <w:rFonts w:asciiTheme="majorBidi" w:eastAsia="Times New Roman" w:hAnsiTheme="majorBidi" w:cstheme="majorBidi"/>
          <w:color w:val="363434"/>
          <w:sz w:val="24"/>
          <w:szCs w:val="24"/>
        </w:rPr>
      </w:pPr>
    </w:p>
    <w:p w14:paraId="57F05821" w14:textId="0B69FFDE" w:rsidR="002E2532" w:rsidRPr="00DD0FF4" w:rsidRDefault="002E2532" w:rsidP="002E2532">
      <w:pPr>
        <w:spacing w:after="0" w:line="240" w:lineRule="auto"/>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Table (3)</w:t>
      </w:r>
    </w:p>
    <w:p w14:paraId="3A71D0B7" w14:textId="2CCE45DC" w:rsidR="002E2532" w:rsidRPr="00DD0FF4" w:rsidRDefault="002E2532" w:rsidP="00042C10">
      <w:pPr>
        <w:spacing w:after="0" w:line="240" w:lineRule="auto"/>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 xml:space="preserve">Frequencies, Percentages, Means and Standard Deviations Ranked Descendingly for the Second </w:t>
      </w:r>
      <w:r w:rsidR="00042C10">
        <w:rPr>
          <w:rFonts w:asciiTheme="majorBidi" w:eastAsia="Times New Roman" w:hAnsiTheme="majorBidi" w:cstheme="majorBidi"/>
          <w:b/>
          <w:bCs/>
          <w:color w:val="363434"/>
          <w:sz w:val="24"/>
          <w:szCs w:val="24"/>
        </w:rPr>
        <w:t>Axis</w:t>
      </w:r>
      <w:r w:rsidRPr="00DD0FF4">
        <w:rPr>
          <w:rFonts w:asciiTheme="majorBidi" w:eastAsia="Times New Roman" w:hAnsiTheme="majorBidi" w:cstheme="majorBidi"/>
          <w:b/>
          <w:bCs/>
          <w:color w:val="363434"/>
          <w:sz w:val="24"/>
          <w:szCs w:val="24"/>
        </w:rPr>
        <w:t xml:space="preserve"> of the Second Part of the Questionnaire</w:t>
      </w:r>
    </w:p>
    <w:tbl>
      <w:tblPr>
        <w:tblStyle w:val="TableGrid"/>
        <w:tblW w:w="10188" w:type="dxa"/>
        <w:tblLayout w:type="fixed"/>
        <w:tblCellMar>
          <w:left w:w="57" w:type="dxa"/>
          <w:right w:w="57" w:type="dxa"/>
        </w:tblCellMar>
        <w:tblLook w:val="04A0" w:firstRow="1" w:lastRow="0" w:firstColumn="1" w:lastColumn="0" w:noHBand="0" w:noVBand="1"/>
      </w:tblPr>
      <w:tblGrid>
        <w:gridCol w:w="716"/>
        <w:gridCol w:w="2318"/>
        <w:gridCol w:w="709"/>
        <w:gridCol w:w="709"/>
        <w:gridCol w:w="759"/>
        <w:gridCol w:w="851"/>
        <w:gridCol w:w="709"/>
        <w:gridCol w:w="708"/>
        <w:gridCol w:w="709"/>
        <w:gridCol w:w="806"/>
        <w:gridCol w:w="1194"/>
      </w:tblGrid>
      <w:tr w:rsidR="002E2532" w:rsidRPr="001A66AA" w14:paraId="0D3BD893" w14:textId="77777777" w:rsidTr="002E2532">
        <w:tc>
          <w:tcPr>
            <w:tcW w:w="716" w:type="dxa"/>
            <w:vMerge w:val="restart"/>
            <w:vAlign w:val="center"/>
          </w:tcPr>
          <w:p w14:paraId="3B60D772" w14:textId="77777777" w:rsidR="002E2532" w:rsidRPr="001A66AA" w:rsidRDefault="002E2532" w:rsidP="002E2532">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Serial No.</w:t>
            </w:r>
          </w:p>
        </w:tc>
        <w:tc>
          <w:tcPr>
            <w:tcW w:w="2318" w:type="dxa"/>
            <w:vMerge w:val="restart"/>
            <w:vAlign w:val="center"/>
          </w:tcPr>
          <w:p w14:paraId="0D35F786" w14:textId="77777777" w:rsidR="002E2532" w:rsidRPr="001A66AA" w:rsidRDefault="002E2532" w:rsidP="002E2532">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Item</w:t>
            </w:r>
          </w:p>
        </w:tc>
        <w:tc>
          <w:tcPr>
            <w:tcW w:w="4445" w:type="dxa"/>
            <w:gridSpan w:val="6"/>
            <w:vAlign w:val="center"/>
          </w:tcPr>
          <w:p w14:paraId="6A65919D" w14:textId="77777777" w:rsidR="002E2532" w:rsidRPr="001A66AA" w:rsidRDefault="002E2532" w:rsidP="002E2532">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Response</w:t>
            </w:r>
          </w:p>
        </w:tc>
        <w:tc>
          <w:tcPr>
            <w:tcW w:w="709" w:type="dxa"/>
            <w:vMerge w:val="restart"/>
            <w:vAlign w:val="center"/>
          </w:tcPr>
          <w:p w14:paraId="55902E3E" w14:textId="77777777" w:rsidR="002E2532" w:rsidRPr="001A66AA" w:rsidRDefault="002E2532" w:rsidP="002E2532">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Mean</w:t>
            </w:r>
          </w:p>
        </w:tc>
        <w:tc>
          <w:tcPr>
            <w:tcW w:w="806" w:type="dxa"/>
            <w:vMerge w:val="restart"/>
            <w:vAlign w:val="center"/>
          </w:tcPr>
          <w:p w14:paraId="174AE42E" w14:textId="77777777" w:rsidR="002E2532" w:rsidRPr="001A66AA" w:rsidRDefault="002E2532" w:rsidP="002E2532">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SD</w:t>
            </w:r>
          </w:p>
        </w:tc>
        <w:tc>
          <w:tcPr>
            <w:tcW w:w="1194" w:type="dxa"/>
            <w:vMerge w:val="restart"/>
            <w:vAlign w:val="center"/>
          </w:tcPr>
          <w:p w14:paraId="2F208284" w14:textId="77777777" w:rsidR="002E2532" w:rsidRPr="001A66AA" w:rsidRDefault="002E2532" w:rsidP="002E2532">
            <w:pPr>
              <w:jc w:val="center"/>
              <w:rPr>
                <w:rFonts w:asciiTheme="majorBidi" w:eastAsia="Times New Roman" w:hAnsiTheme="majorBidi" w:cstheme="majorBidi"/>
                <w:b/>
                <w:bCs/>
                <w:color w:val="363434"/>
                <w:sz w:val="20"/>
                <w:szCs w:val="20"/>
              </w:rPr>
            </w:pPr>
            <w:r>
              <w:rPr>
                <w:rFonts w:asciiTheme="majorBidi" w:eastAsia="Times New Roman" w:hAnsiTheme="majorBidi" w:cstheme="majorBidi"/>
                <w:b/>
                <w:bCs/>
                <w:color w:val="363434"/>
                <w:sz w:val="20"/>
                <w:szCs w:val="20"/>
              </w:rPr>
              <w:t>Rank</w:t>
            </w:r>
          </w:p>
        </w:tc>
      </w:tr>
      <w:tr w:rsidR="002E2532" w:rsidRPr="001A66AA" w14:paraId="25E6D65B" w14:textId="77777777" w:rsidTr="002E2532">
        <w:tc>
          <w:tcPr>
            <w:tcW w:w="716" w:type="dxa"/>
            <w:vMerge/>
            <w:vAlign w:val="center"/>
          </w:tcPr>
          <w:p w14:paraId="4BF031FB" w14:textId="77777777" w:rsidR="002E2532" w:rsidRPr="001A66AA" w:rsidRDefault="002E2532" w:rsidP="002E2532">
            <w:pPr>
              <w:jc w:val="center"/>
              <w:rPr>
                <w:rFonts w:asciiTheme="majorBidi" w:eastAsia="Times New Roman" w:hAnsiTheme="majorBidi" w:cstheme="majorBidi"/>
                <w:b/>
                <w:bCs/>
                <w:color w:val="363434"/>
                <w:sz w:val="20"/>
                <w:szCs w:val="20"/>
              </w:rPr>
            </w:pPr>
          </w:p>
        </w:tc>
        <w:tc>
          <w:tcPr>
            <w:tcW w:w="2318" w:type="dxa"/>
            <w:vMerge/>
            <w:vAlign w:val="center"/>
          </w:tcPr>
          <w:p w14:paraId="58BA34F6" w14:textId="77777777" w:rsidR="002E2532" w:rsidRPr="001A66AA" w:rsidRDefault="002E2532" w:rsidP="002E2532">
            <w:pPr>
              <w:jc w:val="center"/>
              <w:rPr>
                <w:rFonts w:asciiTheme="majorBidi" w:eastAsia="Times New Roman" w:hAnsiTheme="majorBidi" w:cstheme="majorBidi"/>
                <w:b/>
                <w:bCs/>
                <w:color w:val="363434"/>
                <w:sz w:val="20"/>
                <w:szCs w:val="20"/>
              </w:rPr>
            </w:pPr>
          </w:p>
        </w:tc>
        <w:tc>
          <w:tcPr>
            <w:tcW w:w="1418" w:type="dxa"/>
            <w:gridSpan w:val="2"/>
            <w:vAlign w:val="center"/>
          </w:tcPr>
          <w:p w14:paraId="7A8EA5D8" w14:textId="77777777" w:rsidR="002E2532" w:rsidRPr="001A66AA" w:rsidRDefault="002E2532" w:rsidP="002E2532">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Agree</w:t>
            </w:r>
          </w:p>
        </w:tc>
        <w:tc>
          <w:tcPr>
            <w:tcW w:w="1610" w:type="dxa"/>
            <w:gridSpan w:val="2"/>
            <w:vAlign w:val="center"/>
          </w:tcPr>
          <w:p w14:paraId="4D7D3F90" w14:textId="77777777" w:rsidR="002E2532" w:rsidRPr="001A66AA" w:rsidRDefault="002E2532" w:rsidP="002E2532">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Somewhat Agree</w:t>
            </w:r>
          </w:p>
        </w:tc>
        <w:tc>
          <w:tcPr>
            <w:tcW w:w="1417" w:type="dxa"/>
            <w:gridSpan w:val="2"/>
            <w:vAlign w:val="center"/>
          </w:tcPr>
          <w:p w14:paraId="58FC46F6" w14:textId="77777777" w:rsidR="002E2532" w:rsidRPr="001A66AA" w:rsidRDefault="002E2532" w:rsidP="002E2532">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Disagree</w:t>
            </w:r>
          </w:p>
        </w:tc>
        <w:tc>
          <w:tcPr>
            <w:tcW w:w="709" w:type="dxa"/>
            <w:vMerge/>
            <w:vAlign w:val="center"/>
          </w:tcPr>
          <w:p w14:paraId="613B286D" w14:textId="77777777" w:rsidR="002E2532" w:rsidRPr="001A66AA" w:rsidRDefault="002E2532" w:rsidP="002E2532">
            <w:pPr>
              <w:jc w:val="center"/>
              <w:rPr>
                <w:rFonts w:asciiTheme="majorBidi" w:eastAsia="Times New Roman" w:hAnsiTheme="majorBidi" w:cstheme="majorBidi"/>
                <w:b/>
                <w:bCs/>
                <w:color w:val="363434"/>
                <w:sz w:val="20"/>
                <w:szCs w:val="20"/>
              </w:rPr>
            </w:pPr>
          </w:p>
        </w:tc>
        <w:tc>
          <w:tcPr>
            <w:tcW w:w="806" w:type="dxa"/>
            <w:vMerge/>
            <w:vAlign w:val="center"/>
          </w:tcPr>
          <w:p w14:paraId="358ACE5E" w14:textId="77777777" w:rsidR="002E2532" w:rsidRPr="001A66AA" w:rsidRDefault="002E2532" w:rsidP="002E2532">
            <w:pPr>
              <w:jc w:val="center"/>
              <w:rPr>
                <w:rFonts w:asciiTheme="majorBidi" w:eastAsia="Times New Roman" w:hAnsiTheme="majorBidi" w:cstheme="majorBidi"/>
                <w:b/>
                <w:bCs/>
                <w:color w:val="363434"/>
                <w:sz w:val="20"/>
                <w:szCs w:val="20"/>
              </w:rPr>
            </w:pPr>
          </w:p>
        </w:tc>
        <w:tc>
          <w:tcPr>
            <w:tcW w:w="1194" w:type="dxa"/>
            <w:vMerge/>
            <w:vAlign w:val="center"/>
          </w:tcPr>
          <w:p w14:paraId="291BADCA" w14:textId="77777777" w:rsidR="002E2532" w:rsidRPr="001A66AA" w:rsidRDefault="002E2532" w:rsidP="002E2532">
            <w:pPr>
              <w:jc w:val="center"/>
              <w:rPr>
                <w:rFonts w:asciiTheme="majorBidi" w:eastAsia="Times New Roman" w:hAnsiTheme="majorBidi" w:cstheme="majorBidi"/>
                <w:b/>
                <w:bCs/>
                <w:color w:val="363434"/>
                <w:sz w:val="20"/>
                <w:szCs w:val="20"/>
              </w:rPr>
            </w:pPr>
          </w:p>
        </w:tc>
      </w:tr>
      <w:tr w:rsidR="002E2532" w:rsidRPr="001A66AA" w14:paraId="6485D73F" w14:textId="77777777" w:rsidTr="002E2532">
        <w:tc>
          <w:tcPr>
            <w:tcW w:w="716" w:type="dxa"/>
            <w:vMerge/>
            <w:vAlign w:val="center"/>
          </w:tcPr>
          <w:p w14:paraId="23BA2ED6" w14:textId="77777777" w:rsidR="002E2532" w:rsidRPr="001A66AA" w:rsidRDefault="002E2532" w:rsidP="002E2532">
            <w:pPr>
              <w:jc w:val="center"/>
              <w:rPr>
                <w:rFonts w:asciiTheme="majorBidi" w:eastAsia="Times New Roman" w:hAnsiTheme="majorBidi" w:cstheme="majorBidi"/>
                <w:b/>
                <w:bCs/>
                <w:color w:val="363434"/>
                <w:sz w:val="20"/>
                <w:szCs w:val="20"/>
              </w:rPr>
            </w:pPr>
          </w:p>
        </w:tc>
        <w:tc>
          <w:tcPr>
            <w:tcW w:w="2318" w:type="dxa"/>
            <w:vMerge/>
            <w:vAlign w:val="center"/>
          </w:tcPr>
          <w:p w14:paraId="38A3900C" w14:textId="77777777" w:rsidR="002E2532" w:rsidRPr="001A66AA" w:rsidRDefault="002E2532" w:rsidP="002E2532">
            <w:pPr>
              <w:jc w:val="center"/>
              <w:rPr>
                <w:rFonts w:asciiTheme="majorBidi" w:eastAsia="Times New Roman" w:hAnsiTheme="majorBidi" w:cstheme="majorBidi"/>
                <w:b/>
                <w:bCs/>
                <w:color w:val="363434"/>
                <w:sz w:val="20"/>
                <w:szCs w:val="20"/>
              </w:rPr>
            </w:pPr>
          </w:p>
        </w:tc>
        <w:tc>
          <w:tcPr>
            <w:tcW w:w="709" w:type="dxa"/>
            <w:vAlign w:val="center"/>
          </w:tcPr>
          <w:p w14:paraId="75DA010F" w14:textId="77777777" w:rsidR="002E2532" w:rsidRPr="001A66AA" w:rsidRDefault="002E2532" w:rsidP="002E2532">
            <w:pPr>
              <w:jc w:val="center"/>
              <w:rPr>
                <w:rFonts w:asciiTheme="majorBidi" w:eastAsia="Times New Roman" w:hAnsiTheme="majorBidi" w:cstheme="majorBidi"/>
                <w:b/>
                <w:bCs/>
                <w:color w:val="363434"/>
                <w:sz w:val="20"/>
                <w:szCs w:val="20"/>
              </w:rPr>
            </w:pPr>
            <w:r>
              <w:rPr>
                <w:rFonts w:asciiTheme="majorBidi" w:eastAsia="Times New Roman" w:hAnsiTheme="majorBidi" w:cstheme="majorBidi"/>
                <w:b/>
                <w:bCs/>
                <w:color w:val="363434"/>
                <w:sz w:val="20"/>
                <w:szCs w:val="20"/>
              </w:rPr>
              <w:t>F</w:t>
            </w:r>
          </w:p>
        </w:tc>
        <w:tc>
          <w:tcPr>
            <w:tcW w:w="709" w:type="dxa"/>
            <w:vAlign w:val="center"/>
          </w:tcPr>
          <w:p w14:paraId="4767A172" w14:textId="77777777" w:rsidR="002E2532" w:rsidRPr="001A66AA" w:rsidRDefault="002E2532" w:rsidP="002E2532">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w:t>
            </w:r>
          </w:p>
        </w:tc>
        <w:tc>
          <w:tcPr>
            <w:tcW w:w="759" w:type="dxa"/>
            <w:vAlign w:val="center"/>
          </w:tcPr>
          <w:p w14:paraId="6DA97C23" w14:textId="77777777" w:rsidR="002E2532" w:rsidRPr="001A66AA" w:rsidRDefault="002E2532" w:rsidP="002E2532">
            <w:pPr>
              <w:jc w:val="center"/>
              <w:rPr>
                <w:rFonts w:asciiTheme="majorBidi" w:eastAsia="Times New Roman" w:hAnsiTheme="majorBidi" w:cstheme="majorBidi"/>
                <w:b/>
                <w:bCs/>
                <w:color w:val="363434"/>
                <w:sz w:val="20"/>
                <w:szCs w:val="20"/>
              </w:rPr>
            </w:pPr>
            <w:r>
              <w:rPr>
                <w:rFonts w:asciiTheme="majorBidi" w:eastAsia="Times New Roman" w:hAnsiTheme="majorBidi" w:cstheme="majorBidi"/>
                <w:b/>
                <w:bCs/>
                <w:color w:val="363434"/>
                <w:sz w:val="20"/>
                <w:szCs w:val="20"/>
              </w:rPr>
              <w:t>F</w:t>
            </w:r>
          </w:p>
        </w:tc>
        <w:tc>
          <w:tcPr>
            <w:tcW w:w="851" w:type="dxa"/>
            <w:vAlign w:val="center"/>
          </w:tcPr>
          <w:p w14:paraId="1A0C2FDF" w14:textId="77777777" w:rsidR="002E2532" w:rsidRPr="001A66AA" w:rsidRDefault="002E2532" w:rsidP="002E2532">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w:t>
            </w:r>
          </w:p>
        </w:tc>
        <w:tc>
          <w:tcPr>
            <w:tcW w:w="709" w:type="dxa"/>
            <w:vAlign w:val="center"/>
          </w:tcPr>
          <w:p w14:paraId="609539E1" w14:textId="77777777" w:rsidR="002E2532" w:rsidRPr="001A66AA" w:rsidRDefault="002E2532" w:rsidP="002E2532">
            <w:pPr>
              <w:jc w:val="center"/>
              <w:rPr>
                <w:rFonts w:asciiTheme="majorBidi" w:eastAsia="Times New Roman" w:hAnsiTheme="majorBidi" w:cstheme="majorBidi"/>
                <w:b/>
                <w:bCs/>
                <w:color w:val="363434"/>
                <w:sz w:val="20"/>
                <w:szCs w:val="20"/>
              </w:rPr>
            </w:pPr>
            <w:r>
              <w:rPr>
                <w:rFonts w:asciiTheme="majorBidi" w:eastAsia="Times New Roman" w:hAnsiTheme="majorBidi" w:cstheme="majorBidi"/>
                <w:b/>
                <w:bCs/>
                <w:color w:val="363434"/>
                <w:sz w:val="20"/>
                <w:szCs w:val="20"/>
              </w:rPr>
              <w:t>F</w:t>
            </w:r>
          </w:p>
        </w:tc>
        <w:tc>
          <w:tcPr>
            <w:tcW w:w="708" w:type="dxa"/>
            <w:vAlign w:val="center"/>
          </w:tcPr>
          <w:p w14:paraId="57DA4B99" w14:textId="77777777" w:rsidR="002E2532" w:rsidRPr="001A66AA" w:rsidRDefault="002E2532" w:rsidP="002E2532">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w:t>
            </w:r>
          </w:p>
        </w:tc>
        <w:tc>
          <w:tcPr>
            <w:tcW w:w="709" w:type="dxa"/>
            <w:vMerge/>
            <w:vAlign w:val="center"/>
          </w:tcPr>
          <w:p w14:paraId="6C9304C5" w14:textId="77777777" w:rsidR="002E2532" w:rsidRPr="001A66AA" w:rsidRDefault="002E2532" w:rsidP="002E2532">
            <w:pPr>
              <w:jc w:val="center"/>
              <w:rPr>
                <w:rFonts w:asciiTheme="majorBidi" w:eastAsia="Times New Roman" w:hAnsiTheme="majorBidi" w:cstheme="majorBidi"/>
                <w:b/>
                <w:bCs/>
                <w:color w:val="363434"/>
                <w:sz w:val="20"/>
                <w:szCs w:val="20"/>
              </w:rPr>
            </w:pPr>
          </w:p>
        </w:tc>
        <w:tc>
          <w:tcPr>
            <w:tcW w:w="806" w:type="dxa"/>
            <w:vMerge/>
            <w:vAlign w:val="center"/>
          </w:tcPr>
          <w:p w14:paraId="5F2AF1C0" w14:textId="77777777" w:rsidR="002E2532" w:rsidRPr="001A66AA" w:rsidRDefault="002E2532" w:rsidP="002E2532">
            <w:pPr>
              <w:jc w:val="center"/>
              <w:rPr>
                <w:rFonts w:asciiTheme="majorBidi" w:eastAsia="Times New Roman" w:hAnsiTheme="majorBidi" w:cstheme="majorBidi"/>
                <w:b/>
                <w:bCs/>
                <w:color w:val="363434"/>
                <w:sz w:val="20"/>
                <w:szCs w:val="20"/>
              </w:rPr>
            </w:pPr>
          </w:p>
        </w:tc>
        <w:tc>
          <w:tcPr>
            <w:tcW w:w="1194" w:type="dxa"/>
            <w:vMerge/>
            <w:vAlign w:val="center"/>
          </w:tcPr>
          <w:p w14:paraId="0D893A14" w14:textId="77777777" w:rsidR="002E2532" w:rsidRPr="001A66AA" w:rsidRDefault="002E2532" w:rsidP="002E2532">
            <w:pPr>
              <w:jc w:val="center"/>
              <w:rPr>
                <w:rFonts w:asciiTheme="majorBidi" w:eastAsia="Times New Roman" w:hAnsiTheme="majorBidi" w:cstheme="majorBidi"/>
                <w:b/>
                <w:bCs/>
                <w:color w:val="363434"/>
                <w:sz w:val="20"/>
                <w:szCs w:val="20"/>
              </w:rPr>
            </w:pPr>
          </w:p>
        </w:tc>
      </w:tr>
      <w:tr w:rsidR="002E2532" w:rsidRPr="001A66AA" w14:paraId="6D814D6C" w14:textId="77777777" w:rsidTr="002E2532">
        <w:tc>
          <w:tcPr>
            <w:tcW w:w="716" w:type="dxa"/>
          </w:tcPr>
          <w:p w14:paraId="7D9F7EC0" w14:textId="6D4B6352" w:rsidR="002E2532" w:rsidRPr="001A66AA" w:rsidRDefault="002E2532"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11</w:t>
            </w:r>
            <w:r w:rsidRPr="001A66AA">
              <w:rPr>
                <w:rFonts w:asciiTheme="majorBidi" w:eastAsia="Times New Roman" w:hAnsiTheme="majorBidi" w:cstheme="majorBidi"/>
                <w:color w:val="363434"/>
                <w:sz w:val="20"/>
                <w:szCs w:val="20"/>
              </w:rPr>
              <w:t>.</w:t>
            </w:r>
          </w:p>
        </w:tc>
        <w:tc>
          <w:tcPr>
            <w:tcW w:w="2318" w:type="dxa"/>
          </w:tcPr>
          <w:p w14:paraId="6ACE770C" w14:textId="2743DEB0" w:rsidR="002E2532" w:rsidRPr="00A751E9" w:rsidRDefault="00A751E9" w:rsidP="002E2532">
            <w:pPr>
              <w:jc w:val="both"/>
              <w:rPr>
                <w:rFonts w:asciiTheme="majorBidi" w:eastAsia="Times New Roman" w:hAnsiTheme="majorBidi" w:cstheme="majorBidi"/>
                <w:color w:val="363434"/>
                <w:sz w:val="20"/>
                <w:szCs w:val="20"/>
              </w:rPr>
            </w:pPr>
            <w:r w:rsidRPr="00A751E9">
              <w:rPr>
                <w:rFonts w:asciiTheme="majorBidi" w:hAnsiTheme="majorBidi" w:cstheme="majorBidi"/>
                <w:sz w:val="20"/>
                <w:szCs w:val="20"/>
                <w:lang w:bidi="ar-KW"/>
              </w:rPr>
              <w:t>Blended learning requires specialized learning platforms to achieve its goals.</w:t>
            </w:r>
          </w:p>
        </w:tc>
        <w:tc>
          <w:tcPr>
            <w:tcW w:w="709" w:type="dxa"/>
          </w:tcPr>
          <w:p w14:paraId="0DB9E566" w14:textId="5A02C6D8"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185</w:t>
            </w:r>
          </w:p>
        </w:tc>
        <w:tc>
          <w:tcPr>
            <w:tcW w:w="709" w:type="dxa"/>
          </w:tcPr>
          <w:p w14:paraId="2FA22C08" w14:textId="1BD46F24"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75.8</w:t>
            </w:r>
          </w:p>
        </w:tc>
        <w:tc>
          <w:tcPr>
            <w:tcW w:w="759" w:type="dxa"/>
          </w:tcPr>
          <w:p w14:paraId="7B800EA9" w14:textId="2961FF3F"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43</w:t>
            </w:r>
          </w:p>
        </w:tc>
        <w:tc>
          <w:tcPr>
            <w:tcW w:w="851" w:type="dxa"/>
          </w:tcPr>
          <w:p w14:paraId="7ABF6ED7" w14:textId="6DAFA5BF"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17.6</w:t>
            </w:r>
          </w:p>
        </w:tc>
        <w:tc>
          <w:tcPr>
            <w:tcW w:w="709" w:type="dxa"/>
          </w:tcPr>
          <w:p w14:paraId="1D0C1B47" w14:textId="7EED8A4A"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13</w:t>
            </w:r>
          </w:p>
        </w:tc>
        <w:tc>
          <w:tcPr>
            <w:tcW w:w="708" w:type="dxa"/>
          </w:tcPr>
          <w:p w14:paraId="747F3F4B" w14:textId="37443C1F"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5.3</w:t>
            </w:r>
          </w:p>
        </w:tc>
        <w:tc>
          <w:tcPr>
            <w:tcW w:w="709" w:type="dxa"/>
          </w:tcPr>
          <w:p w14:paraId="50AC0B8B" w14:textId="395F9502"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1.28</w:t>
            </w:r>
          </w:p>
        </w:tc>
        <w:tc>
          <w:tcPr>
            <w:tcW w:w="806" w:type="dxa"/>
          </w:tcPr>
          <w:p w14:paraId="7343B187" w14:textId="34022C6E"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0.55</w:t>
            </w:r>
          </w:p>
        </w:tc>
        <w:tc>
          <w:tcPr>
            <w:tcW w:w="1194" w:type="dxa"/>
          </w:tcPr>
          <w:p w14:paraId="06FE86AD" w14:textId="77777777" w:rsidR="002E2532" w:rsidRPr="001A66AA" w:rsidRDefault="002E2532"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Last</w:t>
            </w:r>
          </w:p>
        </w:tc>
      </w:tr>
      <w:tr w:rsidR="002E2532" w:rsidRPr="001A66AA" w14:paraId="27885BD2" w14:textId="77777777" w:rsidTr="002E2532">
        <w:tc>
          <w:tcPr>
            <w:tcW w:w="716" w:type="dxa"/>
          </w:tcPr>
          <w:p w14:paraId="14841961" w14:textId="68D577EA" w:rsidR="002E2532" w:rsidRPr="001A66AA" w:rsidRDefault="002E2532"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12.</w:t>
            </w:r>
          </w:p>
        </w:tc>
        <w:tc>
          <w:tcPr>
            <w:tcW w:w="2318" w:type="dxa"/>
          </w:tcPr>
          <w:p w14:paraId="2ACE5C81" w14:textId="15394413" w:rsidR="002E2532" w:rsidRPr="00A751E9" w:rsidRDefault="00A751E9" w:rsidP="002E2532">
            <w:pPr>
              <w:jc w:val="both"/>
              <w:rPr>
                <w:rFonts w:asciiTheme="majorBidi" w:eastAsia="Times New Roman" w:hAnsiTheme="majorBidi" w:cstheme="majorBidi"/>
                <w:color w:val="363434"/>
                <w:sz w:val="20"/>
                <w:szCs w:val="20"/>
              </w:rPr>
            </w:pPr>
            <w:r w:rsidRPr="00A751E9">
              <w:rPr>
                <w:rFonts w:asciiTheme="majorBidi" w:hAnsiTheme="majorBidi" w:cstheme="majorBidi"/>
                <w:sz w:val="20"/>
                <w:szCs w:val="20"/>
                <w:lang w:bidi="ar-KW"/>
              </w:rPr>
              <w:t>Blended learning urges students to achieve academic excellence.</w:t>
            </w:r>
          </w:p>
        </w:tc>
        <w:tc>
          <w:tcPr>
            <w:tcW w:w="709" w:type="dxa"/>
          </w:tcPr>
          <w:p w14:paraId="49BF9887" w14:textId="0356C588"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110</w:t>
            </w:r>
          </w:p>
        </w:tc>
        <w:tc>
          <w:tcPr>
            <w:tcW w:w="709" w:type="dxa"/>
          </w:tcPr>
          <w:p w14:paraId="564B60D0" w14:textId="307CBB31"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45.1</w:t>
            </w:r>
          </w:p>
        </w:tc>
        <w:tc>
          <w:tcPr>
            <w:tcW w:w="759" w:type="dxa"/>
          </w:tcPr>
          <w:p w14:paraId="24CDE960" w14:textId="03E16125"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87</w:t>
            </w:r>
          </w:p>
        </w:tc>
        <w:tc>
          <w:tcPr>
            <w:tcW w:w="851" w:type="dxa"/>
          </w:tcPr>
          <w:p w14:paraId="0A7ECB3D" w14:textId="1125A61C"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35.7</w:t>
            </w:r>
          </w:p>
        </w:tc>
        <w:tc>
          <w:tcPr>
            <w:tcW w:w="709" w:type="dxa"/>
          </w:tcPr>
          <w:p w14:paraId="3D47A1F3" w14:textId="5776F05D"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44</w:t>
            </w:r>
          </w:p>
        </w:tc>
        <w:tc>
          <w:tcPr>
            <w:tcW w:w="708" w:type="dxa"/>
          </w:tcPr>
          <w:p w14:paraId="001CC95D" w14:textId="14CFAA4A"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18.0</w:t>
            </w:r>
          </w:p>
        </w:tc>
        <w:tc>
          <w:tcPr>
            <w:tcW w:w="709" w:type="dxa"/>
          </w:tcPr>
          <w:p w14:paraId="6B659F58" w14:textId="7E42E5C7"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1.72</w:t>
            </w:r>
          </w:p>
        </w:tc>
        <w:tc>
          <w:tcPr>
            <w:tcW w:w="806" w:type="dxa"/>
          </w:tcPr>
          <w:p w14:paraId="349ED367" w14:textId="7445B270"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0.75</w:t>
            </w:r>
          </w:p>
        </w:tc>
        <w:tc>
          <w:tcPr>
            <w:tcW w:w="1194" w:type="dxa"/>
          </w:tcPr>
          <w:p w14:paraId="4C20F5F3" w14:textId="43B447AF"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First</w:t>
            </w:r>
          </w:p>
        </w:tc>
      </w:tr>
      <w:tr w:rsidR="002E2532" w:rsidRPr="001A66AA" w14:paraId="5FAC2991" w14:textId="77777777" w:rsidTr="002E2532">
        <w:tc>
          <w:tcPr>
            <w:tcW w:w="716" w:type="dxa"/>
          </w:tcPr>
          <w:p w14:paraId="35375A63" w14:textId="64A9E211" w:rsidR="002E2532" w:rsidRPr="001A66AA" w:rsidRDefault="002E2532"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13.</w:t>
            </w:r>
          </w:p>
        </w:tc>
        <w:tc>
          <w:tcPr>
            <w:tcW w:w="2318" w:type="dxa"/>
          </w:tcPr>
          <w:p w14:paraId="27934C4D" w14:textId="05681B79" w:rsidR="002E2532" w:rsidRPr="00A751E9" w:rsidRDefault="00A751E9" w:rsidP="002E2532">
            <w:pPr>
              <w:jc w:val="both"/>
              <w:rPr>
                <w:rFonts w:asciiTheme="majorBidi" w:eastAsia="Times New Roman" w:hAnsiTheme="majorBidi" w:cstheme="majorBidi"/>
                <w:color w:val="363434"/>
                <w:sz w:val="20"/>
                <w:szCs w:val="20"/>
              </w:rPr>
            </w:pPr>
            <w:r w:rsidRPr="00A751E9">
              <w:rPr>
                <w:rFonts w:asciiTheme="majorBidi" w:hAnsiTheme="majorBidi" w:cstheme="majorBidi"/>
                <w:sz w:val="20"/>
                <w:szCs w:val="20"/>
                <w:lang w:bidi="ar-KW"/>
              </w:rPr>
              <w:t>Blended learning meets the needs of the increasing number of students.</w:t>
            </w:r>
          </w:p>
        </w:tc>
        <w:tc>
          <w:tcPr>
            <w:tcW w:w="709" w:type="dxa"/>
          </w:tcPr>
          <w:p w14:paraId="58E2F2A0" w14:textId="40600EF4"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116</w:t>
            </w:r>
          </w:p>
        </w:tc>
        <w:tc>
          <w:tcPr>
            <w:tcW w:w="709" w:type="dxa"/>
          </w:tcPr>
          <w:p w14:paraId="1582B700" w14:textId="092A72CE"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47.5</w:t>
            </w:r>
          </w:p>
        </w:tc>
        <w:tc>
          <w:tcPr>
            <w:tcW w:w="759" w:type="dxa"/>
          </w:tcPr>
          <w:p w14:paraId="52B32A6E" w14:textId="66E0DAA5"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81</w:t>
            </w:r>
          </w:p>
        </w:tc>
        <w:tc>
          <w:tcPr>
            <w:tcW w:w="851" w:type="dxa"/>
          </w:tcPr>
          <w:p w14:paraId="3E6F96FA" w14:textId="21AFB632"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33.2</w:t>
            </w:r>
          </w:p>
        </w:tc>
        <w:tc>
          <w:tcPr>
            <w:tcW w:w="709" w:type="dxa"/>
          </w:tcPr>
          <w:p w14:paraId="59FFC691" w14:textId="5E8A04A3"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42</w:t>
            </w:r>
          </w:p>
        </w:tc>
        <w:tc>
          <w:tcPr>
            <w:tcW w:w="708" w:type="dxa"/>
          </w:tcPr>
          <w:p w14:paraId="44718909" w14:textId="63D1D431"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17.2</w:t>
            </w:r>
          </w:p>
        </w:tc>
        <w:tc>
          <w:tcPr>
            <w:tcW w:w="709" w:type="dxa"/>
          </w:tcPr>
          <w:p w14:paraId="52A2E85F" w14:textId="1A6EC2DE"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1.69</w:t>
            </w:r>
          </w:p>
        </w:tc>
        <w:tc>
          <w:tcPr>
            <w:tcW w:w="806" w:type="dxa"/>
          </w:tcPr>
          <w:p w14:paraId="4EB97700" w14:textId="7A1232EE"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0.75</w:t>
            </w:r>
          </w:p>
        </w:tc>
        <w:tc>
          <w:tcPr>
            <w:tcW w:w="1194" w:type="dxa"/>
          </w:tcPr>
          <w:p w14:paraId="3C1729D2" w14:textId="2F618C42"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Second</w:t>
            </w:r>
          </w:p>
        </w:tc>
      </w:tr>
      <w:tr w:rsidR="002E2532" w:rsidRPr="001A66AA" w14:paraId="1E1FD2D6" w14:textId="77777777" w:rsidTr="002E2532">
        <w:tc>
          <w:tcPr>
            <w:tcW w:w="716" w:type="dxa"/>
          </w:tcPr>
          <w:p w14:paraId="6AC37611" w14:textId="76A6D7CB" w:rsidR="002E2532" w:rsidRPr="001A66AA" w:rsidRDefault="002E2532"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14.</w:t>
            </w:r>
          </w:p>
        </w:tc>
        <w:tc>
          <w:tcPr>
            <w:tcW w:w="2318" w:type="dxa"/>
          </w:tcPr>
          <w:p w14:paraId="67955492" w14:textId="17AA2F6E" w:rsidR="002E2532" w:rsidRPr="00A751E9" w:rsidRDefault="00A751E9" w:rsidP="002E2532">
            <w:pPr>
              <w:jc w:val="both"/>
              <w:rPr>
                <w:rFonts w:asciiTheme="majorBidi" w:eastAsia="Times New Roman" w:hAnsiTheme="majorBidi" w:cstheme="majorBidi"/>
                <w:color w:val="363434"/>
                <w:sz w:val="20"/>
                <w:szCs w:val="20"/>
              </w:rPr>
            </w:pPr>
            <w:r w:rsidRPr="00A751E9">
              <w:rPr>
                <w:rFonts w:asciiTheme="majorBidi" w:hAnsiTheme="majorBidi" w:cstheme="majorBidi"/>
                <w:sz w:val="20"/>
                <w:szCs w:val="20"/>
                <w:lang w:bidi="ar-KW"/>
              </w:rPr>
              <w:t>Blended learning requires qualified technical experience.</w:t>
            </w:r>
          </w:p>
        </w:tc>
        <w:tc>
          <w:tcPr>
            <w:tcW w:w="709" w:type="dxa"/>
          </w:tcPr>
          <w:p w14:paraId="66DA628B" w14:textId="26E58B75"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145</w:t>
            </w:r>
          </w:p>
        </w:tc>
        <w:tc>
          <w:tcPr>
            <w:tcW w:w="709" w:type="dxa"/>
          </w:tcPr>
          <w:p w14:paraId="630351D9" w14:textId="4115B688"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59.4</w:t>
            </w:r>
          </w:p>
        </w:tc>
        <w:tc>
          <w:tcPr>
            <w:tcW w:w="759" w:type="dxa"/>
          </w:tcPr>
          <w:p w14:paraId="1167EC7E" w14:textId="26A9EE00"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75</w:t>
            </w:r>
          </w:p>
        </w:tc>
        <w:tc>
          <w:tcPr>
            <w:tcW w:w="851" w:type="dxa"/>
          </w:tcPr>
          <w:p w14:paraId="5AE85E83" w14:textId="759DACB7"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30.7</w:t>
            </w:r>
          </w:p>
        </w:tc>
        <w:tc>
          <w:tcPr>
            <w:tcW w:w="709" w:type="dxa"/>
          </w:tcPr>
          <w:p w14:paraId="1F7E9F09" w14:textId="4D399263"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21</w:t>
            </w:r>
          </w:p>
        </w:tc>
        <w:tc>
          <w:tcPr>
            <w:tcW w:w="708" w:type="dxa"/>
          </w:tcPr>
          <w:p w14:paraId="57A7CEC5" w14:textId="03C4054A"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8.6</w:t>
            </w:r>
          </w:p>
        </w:tc>
        <w:tc>
          <w:tcPr>
            <w:tcW w:w="709" w:type="dxa"/>
          </w:tcPr>
          <w:p w14:paraId="5BB445BD" w14:textId="73C0BAE5"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1.48</w:t>
            </w:r>
          </w:p>
        </w:tc>
        <w:tc>
          <w:tcPr>
            <w:tcW w:w="806" w:type="dxa"/>
          </w:tcPr>
          <w:p w14:paraId="2DE44C43" w14:textId="60FC8A6F"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0.65</w:t>
            </w:r>
          </w:p>
        </w:tc>
        <w:tc>
          <w:tcPr>
            <w:tcW w:w="1194" w:type="dxa"/>
          </w:tcPr>
          <w:p w14:paraId="2A4E6FB2" w14:textId="6C0F1C50"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Third</w:t>
            </w:r>
          </w:p>
        </w:tc>
      </w:tr>
      <w:tr w:rsidR="002E2532" w:rsidRPr="001A66AA" w14:paraId="7C6A9B6C" w14:textId="77777777" w:rsidTr="002E2532">
        <w:tc>
          <w:tcPr>
            <w:tcW w:w="716" w:type="dxa"/>
          </w:tcPr>
          <w:p w14:paraId="45E8270C" w14:textId="6B49AE56" w:rsidR="002E2532" w:rsidRPr="001A66AA" w:rsidRDefault="002E2532"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15.</w:t>
            </w:r>
          </w:p>
        </w:tc>
        <w:tc>
          <w:tcPr>
            <w:tcW w:w="2318" w:type="dxa"/>
          </w:tcPr>
          <w:p w14:paraId="762EBFE3" w14:textId="41F9584E" w:rsidR="002E2532" w:rsidRPr="00A751E9" w:rsidRDefault="00A751E9" w:rsidP="002E2532">
            <w:pPr>
              <w:jc w:val="both"/>
              <w:rPr>
                <w:rFonts w:asciiTheme="majorBidi" w:eastAsia="Times New Roman" w:hAnsiTheme="majorBidi" w:cstheme="majorBidi"/>
                <w:color w:val="363434"/>
                <w:sz w:val="20"/>
                <w:szCs w:val="20"/>
              </w:rPr>
            </w:pPr>
            <w:r w:rsidRPr="00A751E9">
              <w:rPr>
                <w:rFonts w:asciiTheme="majorBidi" w:hAnsiTheme="majorBidi" w:cstheme="majorBidi"/>
                <w:sz w:val="20"/>
                <w:szCs w:val="20"/>
                <w:lang w:bidi="ar-KW"/>
              </w:rPr>
              <w:t>Blended learning requires reconsideration of curricula and syllabi so that they may be compatible with its requirements</w:t>
            </w:r>
            <w:r w:rsidR="002E2532" w:rsidRPr="00A751E9">
              <w:rPr>
                <w:rFonts w:asciiTheme="majorBidi" w:hAnsiTheme="majorBidi" w:cstheme="majorBidi"/>
                <w:sz w:val="20"/>
                <w:szCs w:val="20"/>
                <w:lang w:bidi="ar-KW"/>
              </w:rPr>
              <w:t>.</w:t>
            </w:r>
          </w:p>
        </w:tc>
        <w:tc>
          <w:tcPr>
            <w:tcW w:w="709" w:type="dxa"/>
          </w:tcPr>
          <w:p w14:paraId="7A846112" w14:textId="1C0C1264"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167</w:t>
            </w:r>
          </w:p>
        </w:tc>
        <w:tc>
          <w:tcPr>
            <w:tcW w:w="709" w:type="dxa"/>
          </w:tcPr>
          <w:p w14:paraId="438CE840" w14:textId="385ACD5B"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88.4</w:t>
            </w:r>
          </w:p>
        </w:tc>
        <w:tc>
          <w:tcPr>
            <w:tcW w:w="759" w:type="dxa"/>
          </w:tcPr>
          <w:p w14:paraId="0FB6AAB5" w14:textId="3136940D"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58</w:t>
            </w:r>
          </w:p>
        </w:tc>
        <w:tc>
          <w:tcPr>
            <w:tcW w:w="851" w:type="dxa"/>
          </w:tcPr>
          <w:p w14:paraId="6DBF91DB" w14:textId="473CB96D"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23.8</w:t>
            </w:r>
          </w:p>
        </w:tc>
        <w:tc>
          <w:tcPr>
            <w:tcW w:w="709" w:type="dxa"/>
          </w:tcPr>
          <w:p w14:paraId="694B6FEC" w14:textId="551C8BAC"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16</w:t>
            </w:r>
          </w:p>
        </w:tc>
        <w:tc>
          <w:tcPr>
            <w:tcW w:w="708" w:type="dxa"/>
          </w:tcPr>
          <w:p w14:paraId="0E11AA32" w14:textId="4B4C8D70"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6.6</w:t>
            </w:r>
          </w:p>
        </w:tc>
        <w:tc>
          <w:tcPr>
            <w:tcW w:w="709" w:type="dxa"/>
          </w:tcPr>
          <w:p w14:paraId="56BB047F" w14:textId="5C7B83E8"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1.37</w:t>
            </w:r>
          </w:p>
        </w:tc>
        <w:tc>
          <w:tcPr>
            <w:tcW w:w="806" w:type="dxa"/>
          </w:tcPr>
          <w:p w14:paraId="5FA86F26" w14:textId="7C7FC586"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0.60</w:t>
            </w:r>
          </w:p>
        </w:tc>
        <w:tc>
          <w:tcPr>
            <w:tcW w:w="1194" w:type="dxa"/>
          </w:tcPr>
          <w:p w14:paraId="5BBCFE0A" w14:textId="501F28BF"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Fourth</w:t>
            </w:r>
          </w:p>
        </w:tc>
      </w:tr>
      <w:tr w:rsidR="002E2532" w:rsidRPr="001A66AA" w14:paraId="22CFD7F9" w14:textId="77777777" w:rsidTr="002E2532">
        <w:tc>
          <w:tcPr>
            <w:tcW w:w="716" w:type="dxa"/>
          </w:tcPr>
          <w:p w14:paraId="20D97D9D" w14:textId="3B344E07" w:rsidR="002E2532" w:rsidRDefault="002E2532"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16.</w:t>
            </w:r>
          </w:p>
        </w:tc>
        <w:tc>
          <w:tcPr>
            <w:tcW w:w="2318" w:type="dxa"/>
          </w:tcPr>
          <w:p w14:paraId="52B4C1C8" w14:textId="0AEA341F" w:rsidR="002E2532" w:rsidRPr="00A751E9" w:rsidRDefault="00A751E9" w:rsidP="002E2532">
            <w:pPr>
              <w:jc w:val="both"/>
              <w:rPr>
                <w:rFonts w:asciiTheme="majorBidi" w:eastAsia="Times New Roman" w:hAnsiTheme="majorBidi" w:cstheme="majorBidi"/>
                <w:color w:val="363434"/>
                <w:sz w:val="20"/>
                <w:szCs w:val="20"/>
              </w:rPr>
            </w:pPr>
            <w:r w:rsidRPr="00A751E9">
              <w:rPr>
                <w:rFonts w:asciiTheme="majorBidi" w:hAnsiTheme="majorBidi" w:cstheme="majorBidi"/>
                <w:sz w:val="20"/>
                <w:szCs w:val="20"/>
                <w:lang w:bidi="ar-KW"/>
              </w:rPr>
              <w:t>Blended learning requires supporting the infrastructure (maintenance – coping with emergent situations during the teaching process – alternatives)</w:t>
            </w:r>
            <w:r w:rsidR="002E2532" w:rsidRPr="00A751E9">
              <w:rPr>
                <w:rFonts w:asciiTheme="majorBidi" w:hAnsiTheme="majorBidi" w:cstheme="majorBidi"/>
                <w:sz w:val="20"/>
                <w:szCs w:val="20"/>
                <w:lang w:bidi="ar-KW"/>
              </w:rPr>
              <w:t>.</w:t>
            </w:r>
          </w:p>
        </w:tc>
        <w:tc>
          <w:tcPr>
            <w:tcW w:w="709" w:type="dxa"/>
          </w:tcPr>
          <w:p w14:paraId="7B7AF603" w14:textId="5826EA02"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170</w:t>
            </w:r>
          </w:p>
        </w:tc>
        <w:tc>
          <w:tcPr>
            <w:tcW w:w="709" w:type="dxa"/>
          </w:tcPr>
          <w:p w14:paraId="373CC18F" w14:textId="6114738E"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69.7</w:t>
            </w:r>
          </w:p>
        </w:tc>
        <w:tc>
          <w:tcPr>
            <w:tcW w:w="759" w:type="dxa"/>
          </w:tcPr>
          <w:p w14:paraId="30DA5727" w14:textId="4306449D"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60</w:t>
            </w:r>
          </w:p>
        </w:tc>
        <w:tc>
          <w:tcPr>
            <w:tcW w:w="851" w:type="dxa"/>
          </w:tcPr>
          <w:p w14:paraId="434E4298" w14:textId="31097159"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24.8</w:t>
            </w:r>
          </w:p>
        </w:tc>
        <w:tc>
          <w:tcPr>
            <w:tcW w:w="709" w:type="dxa"/>
          </w:tcPr>
          <w:p w14:paraId="2C5D8960" w14:textId="5D9A20B4"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11</w:t>
            </w:r>
          </w:p>
        </w:tc>
        <w:tc>
          <w:tcPr>
            <w:tcW w:w="708" w:type="dxa"/>
          </w:tcPr>
          <w:p w14:paraId="1B6BFEA5" w14:textId="77CB26A9"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4.5</w:t>
            </w:r>
          </w:p>
        </w:tc>
        <w:tc>
          <w:tcPr>
            <w:tcW w:w="709" w:type="dxa"/>
          </w:tcPr>
          <w:p w14:paraId="1914C075" w14:textId="33E78BDB"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1.24</w:t>
            </w:r>
          </w:p>
        </w:tc>
        <w:tc>
          <w:tcPr>
            <w:tcW w:w="806" w:type="dxa"/>
          </w:tcPr>
          <w:p w14:paraId="4C280B0A" w14:textId="51CD2E50"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0.56</w:t>
            </w:r>
          </w:p>
        </w:tc>
        <w:tc>
          <w:tcPr>
            <w:tcW w:w="1194" w:type="dxa"/>
          </w:tcPr>
          <w:p w14:paraId="373C63DD" w14:textId="77A6B3AE" w:rsidR="002E2532" w:rsidRPr="001A66AA" w:rsidRDefault="00A751E9" w:rsidP="002E2532">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Fifth</w:t>
            </w:r>
          </w:p>
        </w:tc>
      </w:tr>
    </w:tbl>
    <w:p w14:paraId="1A9D3843" w14:textId="5F45C093" w:rsidR="002E2532" w:rsidRPr="00DD0FF4" w:rsidRDefault="002E2532" w:rsidP="00042C10">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The mean score on the </w:t>
      </w:r>
      <w:r w:rsidR="00A751E9" w:rsidRPr="00DD0FF4">
        <w:rPr>
          <w:rFonts w:asciiTheme="majorBidi" w:eastAsia="Times New Roman" w:hAnsiTheme="majorBidi" w:cstheme="majorBidi"/>
          <w:color w:val="363434"/>
          <w:sz w:val="24"/>
          <w:szCs w:val="24"/>
        </w:rPr>
        <w:t>second</w:t>
      </w:r>
      <w:r w:rsidRPr="00DD0FF4">
        <w:rPr>
          <w:rFonts w:asciiTheme="majorBidi" w:eastAsia="Times New Roman" w:hAnsiTheme="majorBidi" w:cstheme="majorBidi"/>
          <w:color w:val="363434"/>
          <w:sz w:val="24"/>
          <w:szCs w:val="24"/>
        </w:rPr>
        <w:t xml:space="preserve"> </w:t>
      </w:r>
      <w:r w:rsidR="00042C10">
        <w:rPr>
          <w:rFonts w:asciiTheme="majorBidi" w:eastAsia="Times New Roman" w:hAnsiTheme="majorBidi" w:cstheme="majorBidi"/>
          <w:color w:val="363434"/>
          <w:sz w:val="24"/>
          <w:szCs w:val="24"/>
        </w:rPr>
        <w:t>axis</w:t>
      </w:r>
      <w:r w:rsidRPr="00DD0FF4">
        <w:rPr>
          <w:rFonts w:asciiTheme="majorBidi" w:eastAsia="Times New Roman" w:hAnsiTheme="majorBidi" w:cstheme="majorBidi"/>
          <w:color w:val="363434"/>
          <w:sz w:val="24"/>
          <w:szCs w:val="24"/>
        </w:rPr>
        <w:t xml:space="preserve"> is 1.</w:t>
      </w:r>
      <w:r w:rsidR="00A751E9" w:rsidRPr="00DD0FF4">
        <w:rPr>
          <w:rFonts w:asciiTheme="majorBidi" w:eastAsia="Times New Roman" w:hAnsiTheme="majorBidi" w:cstheme="majorBidi"/>
          <w:color w:val="363434"/>
          <w:sz w:val="24"/>
          <w:szCs w:val="24"/>
        </w:rPr>
        <w:t>48</w:t>
      </w:r>
      <w:r w:rsidRPr="00DD0FF4">
        <w:rPr>
          <w:rFonts w:asciiTheme="majorBidi" w:eastAsia="Times New Roman" w:hAnsiTheme="majorBidi" w:cstheme="majorBidi"/>
          <w:color w:val="363434"/>
          <w:sz w:val="24"/>
          <w:szCs w:val="24"/>
        </w:rPr>
        <w:t xml:space="preserve"> and the standard deviation is 0.4</w:t>
      </w:r>
      <w:r w:rsidR="00A751E9" w:rsidRPr="00DD0FF4">
        <w:rPr>
          <w:rFonts w:asciiTheme="majorBidi" w:eastAsia="Times New Roman" w:hAnsiTheme="majorBidi" w:cstheme="majorBidi"/>
          <w:color w:val="363434"/>
          <w:sz w:val="24"/>
          <w:szCs w:val="24"/>
        </w:rPr>
        <w:t>0</w:t>
      </w:r>
      <w:r w:rsidRPr="00DD0FF4">
        <w:rPr>
          <w:rFonts w:asciiTheme="majorBidi" w:eastAsia="Times New Roman" w:hAnsiTheme="majorBidi" w:cstheme="majorBidi"/>
          <w:color w:val="363434"/>
          <w:sz w:val="24"/>
          <w:szCs w:val="24"/>
        </w:rPr>
        <w:t>.</w:t>
      </w:r>
    </w:p>
    <w:p w14:paraId="041F3790" w14:textId="77777777" w:rsidR="002A7347" w:rsidRPr="00DD0FF4" w:rsidRDefault="002A7347" w:rsidP="006B1837">
      <w:pPr>
        <w:spacing w:after="0" w:line="240" w:lineRule="auto"/>
        <w:jc w:val="both"/>
        <w:rPr>
          <w:rFonts w:asciiTheme="majorBidi" w:eastAsia="Times New Roman" w:hAnsiTheme="majorBidi" w:cstheme="majorBidi"/>
          <w:color w:val="363434"/>
          <w:sz w:val="24"/>
          <w:szCs w:val="24"/>
        </w:rPr>
      </w:pPr>
    </w:p>
    <w:p w14:paraId="4C59CA4C" w14:textId="2FB8090E" w:rsidR="00A751E9" w:rsidRPr="00DD0FF4" w:rsidRDefault="00A751E9" w:rsidP="00042C10">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 xml:space="preserve">Table (3) shows the frequencies, percentages, means and standard deviations ranked descendingly according to the mean score on the second </w:t>
      </w:r>
      <w:r w:rsidR="00042C10">
        <w:rPr>
          <w:rFonts w:asciiTheme="majorBidi" w:eastAsia="Times New Roman" w:hAnsiTheme="majorBidi" w:cstheme="majorBidi"/>
          <w:color w:val="363434"/>
          <w:sz w:val="24"/>
          <w:szCs w:val="24"/>
        </w:rPr>
        <w:t>axis</w:t>
      </w:r>
      <w:r w:rsidRPr="00DD0FF4">
        <w:rPr>
          <w:rFonts w:asciiTheme="majorBidi" w:eastAsia="Times New Roman" w:hAnsiTheme="majorBidi" w:cstheme="majorBidi"/>
          <w:color w:val="363434"/>
          <w:sz w:val="24"/>
          <w:szCs w:val="24"/>
        </w:rPr>
        <w:t xml:space="preserve"> which revolve</w:t>
      </w:r>
      <w:r w:rsidR="00042C10">
        <w:rPr>
          <w:rFonts w:asciiTheme="majorBidi" w:eastAsia="Times New Roman" w:hAnsiTheme="majorBidi" w:cstheme="majorBidi"/>
          <w:color w:val="363434"/>
          <w:sz w:val="24"/>
          <w:szCs w:val="24"/>
        </w:rPr>
        <w:t>s</w:t>
      </w:r>
      <w:r w:rsidRPr="00DD0FF4">
        <w:rPr>
          <w:rFonts w:asciiTheme="majorBidi" w:eastAsia="Times New Roman" w:hAnsiTheme="majorBidi" w:cstheme="majorBidi"/>
          <w:color w:val="363434"/>
          <w:sz w:val="24"/>
          <w:szCs w:val="24"/>
        </w:rPr>
        <w:t xml:space="preserve"> around </w:t>
      </w:r>
      <w:r w:rsidR="00C706F4" w:rsidRPr="00DD0FF4">
        <w:rPr>
          <w:rFonts w:asciiTheme="majorBidi" w:eastAsia="Times New Roman" w:hAnsiTheme="majorBidi" w:cstheme="majorBidi"/>
          <w:color w:val="363434"/>
          <w:sz w:val="24"/>
          <w:szCs w:val="24"/>
        </w:rPr>
        <w:t>the requirements of implementing the blended learning system that should be met by the students of the College of Basic Education in Kuwait</w:t>
      </w:r>
      <w:r w:rsidRPr="00DD0FF4">
        <w:rPr>
          <w:rFonts w:asciiTheme="majorBidi" w:eastAsia="Times New Roman" w:hAnsiTheme="majorBidi" w:cstheme="majorBidi"/>
          <w:color w:val="363434"/>
          <w:sz w:val="24"/>
          <w:szCs w:val="24"/>
        </w:rPr>
        <w:t>.</w:t>
      </w:r>
    </w:p>
    <w:p w14:paraId="2BB2957C" w14:textId="77777777" w:rsidR="00A751E9" w:rsidRPr="00DD0FF4" w:rsidRDefault="00A751E9" w:rsidP="00A751E9">
      <w:pPr>
        <w:spacing w:after="0" w:line="240" w:lineRule="auto"/>
        <w:jc w:val="both"/>
        <w:rPr>
          <w:rFonts w:asciiTheme="majorBidi" w:eastAsia="Times New Roman" w:hAnsiTheme="majorBidi" w:cstheme="majorBidi"/>
          <w:color w:val="363434"/>
          <w:sz w:val="24"/>
          <w:szCs w:val="24"/>
        </w:rPr>
      </w:pPr>
    </w:p>
    <w:p w14:paraId="7D1D81A5" w14:textId="55E3E76C" w:rsidR="00A751E9" w:rsidRPr="00DD0FF4" w:rsidRDefault="00A751E9" w:rsidP="00053670">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 xml:space="preserve">The data in table (2) shows that </w:t>
      </w:r>
      <w:r w:rsidR="00053670" w:rsidRPr="00DD0FF4">
        <w:rPr>
          <w:rFonts w:asciiTheme="majorBidi" w:eastAsia="Times New Roman" w:hAnsiTheme="majorBidi" w:cstheme="majorBidi"/>
          <w:color w:val="363434"/>
          <w:sz w:val="24"/>
          <w:szCs w:val="24"/>
        </w:rPr>
        <w:t>among the most important requirements of blended learning is the presence of experienced technical cadres that are qualified and trained in using blended learning platforms to achieve blended learning goals including students’ academic excellence and learning motivation.</w:t>
      </w:r>
    </w:p>
    <w:p w14:paraId="141D8A92" w14:textId="77777777" w:rsidR="00A751E9" w:rsidRPr="00DD0FF4" w:rsidRDefault="00A751E9" w:rsidP="006B1837">
      <w:pPr>
        <w:spacing w:after="0" w:line="240" w:lineRule="auto"/>
        <w:jc w:val="both"/>
        <w:rPr>
          <w:rFonts w:asciiTheme="majorBidi" w:eastAsia="Times New Roman" w:hAnsiTheme="majorBidi" w:cstheme="majorBidi"/>
          <w:color w:val="363434"/>
          <w:sz w:val="24"/>
          <w:szCs w:val="24"/>
        </w:rPr>
      </w:pPr>
    </w:p>
    <w:p w14:paraId="6E87D7DD" w14:textId="39D7BBAD" w:rsidR="00053670" w:rsidRPr="00DD0FF4" w:rsidRDefault="00053670" w:rsidP="00053670">
      <w:pPr>
        <w:spacing w:after="12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lastRenderedPageBreak/>
        <w:t xml:space="preserve">Research Question (3): What are </w:t>
      </w:r>
      <w:r w:rsidR="00C706F4" w:rsidRPr="00DD0FF4">
        <w:rPr>
          <w:rFonts w:asciiTheme="majorBidi" w:eastAsia="Times New Roman" w:hAnsiTheme="majorBidi" w:cstheme="majorBidi"/>
          <w:b/>
          <w:bCs/>
          <w:color w:val="363434"/>
          <w:sz w:val="24"/>
          <w:szCs w:val="24"/>
        </w:rPr>
        <w:t xml:space="preserve">the </w:t>
      </w:r>
      <w:r w:rsidRPr="00DD0FF4">
        <w:rPr>
          <w:rFonts w:asciiTheme="majorBidi" w:eastAsia="Times New Roman" w:hAnsiTheme="majorBidi" w:cstheme="majorBidi"/>
          <w:b/>
          <w:bCs/>
          <w:color w:val="363434"/>
          <w:sz w:val="24"/>
          <w:szCs w:val="24"/>
        </w:rPr>
        <w:t>obstacles and difficulties that face the students of the College of Basic Education and that impede the use of blended learning at the College of Basic Education in Kuwait?</w:t>
      </w:r>
    </w:p>
    <w:p w14:paraId="00DD809D" w14:textId="77777777" w:rsidR="00053670" w:rsidRPr="00DD0FF4" w:rsidRDefault="00053670" w:rsidP="00053670">
      <w:pPr>
        <w:spacing w:after="0" w:line="240" w:lineRule="auto"/>
        <w:jc w:val="center"/>
        <w:rPr>
          <w:rFonts w:asciiTheme="majorBidi" w:eastAsia="Times New Roman" w:hAnsiTheme="majorBidi" w:cstheme="majorBidi"/>
          <w:b/>
          <w:bCs/>
          <w:color w:val="363434"/>
          <w:sz w:val="24"/>
          <w:szCs w:val="24"/>
        </w:rPr>
      </w:pPr>
    </w:p>
    <w:p w14:paraId="4C785C06" w14:textId="14759455" w:rsidR="00053670" w:rsidRPr="00DD0FF4" w:rsidRDefault="00053670" w:rsidP="00053670">
      <w:pPr>
        <w:spacing w:after="0" w:line="240" w:lineRule="auto"/>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Table (4)</w:t>
      </w:r>
    </w:p>
    <w:p w14:paraId="406F1ED5" w14:textId="7D25FF71" w:rsidR="00053670" w:rsidRPr="00DD0FF4" w:rsidRDefault="00053670" w:rsidP="00042C10">
      <w:pPr>
        <w:spacing w:after="0" w:line="240" w:lineRule="auto"/>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 xml:space="preserve">Frequencies, Percentages, Means and Standard Deviations Ranked Descendingly for the Third </w:t>
      </w:r>
      <w:r w:rsidR="00042C10">
        <w:rPr>
          <w:rFonts w:asciiTheme="majorBidi" w:eastAsia="Times New Roman" w:hAnsiTheme="majorBidi" w:cstheme="majorBidi"/>
          <w:b/>
          <w:bCs/>
          <w:color w:val="363434"/>
          <w:sz w:val="24"/>
          <w:szCs w:val="24"/>
        </w:rPr>
        <w:t>Axis</w:t>
      </w:r>
      <w:r w:rsidRPr="00DD0FF4">
        <w:rPr>
          <w:rFonts w:asciiTheme="majorBidi" w:eastAsia="Times New Roman" w:hAnsiTheme="majorBidi" w:cstheme="majorBidi"/>
          <w:b/>
          <w:bCs/>
          <w:color w:val="363434"/>
          <w:sz w:val="24"/>
          <w:szCs w:val="24"/>
        </w:rPr>
        <w:t xml:space="preserve"> of the Second Part of the Questionnaire</w:t>
      </w:r>
    </w:p>
    <w:tbl>
      <w:tblPr>
        <w:tblStyle w:val="TableGrid"/>
        <w:tblW w:w="10188" w:type="dxa"/>
        <w:tblLayout w:type="fixed"/>
        <w:tblCellMar>
          <w:left w:w="57" w:type="dxa"/>
          <w:right w:w="57" w:type="dxa"/>
        </w:tblCellMar>
        <w:tblLook w:val="04A0" w:firstRow="1" w:lastRow="0" w:firstColumn="1" w:lastColumn="0" w:noHBand="0" w:noVBand="1"/>
      </w:tblPr>
      <w:tblGrid>
        <w:gridCol w:w="716"/>
        <w:gridCol w:w="2318"/>
        <w:gridCol w:w="709"/>
        <w:gridCol w:w="709"/>
        <w:gridCol w:w="759"/>
        <w:gridCol w:w="851"/>
        <w:gridCol w:w="709"/>
        <w:gridCol w:w="708"/>
        <w:gridCol w:w="709"/>
        <w:gridCol w:w="806"/>
        <w:gridCol w:w="1194"/>
      </w:tblGrid>
      <w:tr w:rsidR="00053670" w:rsidRPr="001A66AA" w14:paraId="1AE1A09A" w14:textId="77777777" w:rsidTr="00053670">
        <w:tc>
          <w:tcPr>
            <w:tcW w:w="716" w:type="dxa"/>
            <w:vMerge w:val="restart"/>
            <w:vAlign w:val="center"/>
          </w:tcPr>
          <w:p w14:paraId="01FEA441" w14:textId="77777777" w:rsidR="00053670" w:rsidRPr="001A66AA" w:rsidRDefault="00053670" w:rsidP="00053670">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Serial No.</w:t>
            </w:r>
          </w:p>
        </w:tc>
        <w:tc>
          <w:tcPr>
            <w:tcW w:w="2318" w:type="dxa"/>
            <w:vMerge w:val="restart"/>
            <w:vAlign w:val="center"/>
          </w:tcPr>
          <w:p w14:paraId="20F0010C" w14:textId="77777777" w:rsidR="00053670" w:rsidRPr="001A66AA" w:rsidRDefault="00053670" w:rsidP="00053670">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Item</w:t>
            </w:r>
          </w:p>
        </w:tc>
        <w:tc>
          <w:tcPr>
            <w:tcW w:w="4445" w:type="dxa"/>
            <w:gridSpan w:val="6"/>
            <w:vAlign w:val="center"/>
          </w:tcPr>
          <w:p w14:paraId="3264DC04" w14:textId="77777777" w:rsidR="00053670" w:rsidRPr="001A66AA" w:rsidRDefault="00053670" w:rsidP="00053670">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Response</w:t>
            </w:r>
          </w:p>
        </w:tc>
        <w:tc>
          <w:tcPr>
            <w:tcW w:w="709" w:type="dxa"/>
            <w:vMerge w:val="restart"/>
            <w:vAlign w:val="center"/>
          </w:tcPr>
          <w:p w14:paraId="625947D6" w14:textId="77777777" w:rsidR="00053670" w:rsidRPr="001A66AA" w:rsidRDefault="00053670" w:rsidP="00053670">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Mean</w:t>
            </w:r>
          </w:p>
        </w:tc>
        <w:tc>
          <w:tcPr>
            <w:tcW w:w="806" w:type="dxa"/>
            <w:vMerge w:val="restart"/>
            <w:vAlign w:val="center"/>
          </w:tcPr>
          <w:p w14:paraId="1625DA66" w14:textId="77777777" w:rsidR="00053670" w:rsidRPr="001A66AA" w:rsidRDefault="00053670" w:rsidP="00053670">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SD</w:t>
            </w:r>
          </w:p>
        </w:tc>
        <w:tc>
          <w:tcPr>
            <w:tcW w:w="1194" w:type="dxa"/>
            <w:vMerge w:val="restart"/>
            <w:vAlign w:val="center"/>
          </w:tcPr>
          <w:p w14:paraId="453845FC" w14:textId="77777777" w:rsidR="00053670" w:rsidRPr="001A66AA" w:rsidRDefault="00053670" w:rsidP="00053670">
            <w:pPr>
              <w:jc w:val="center"/>
              <w:rPr>
                <w:rFonts w:asciiTheme="majorBidi" w:eastAsia="Times New Roman" w:hAnsiTheme="majorBidi" w:cstheme="majorBidi"/>
                <w:b/>
                <w:bCs/>
                <w:color w:val="363434"/>
                <w:sz w:val="20"/>
                <w:szCs w:val="20"/>
              </w:rPr>
            </w:pPr>
            <w:r>
              <w:rPr>
                <w:rFonts w:asciiTheme="majorBidi" w:eastAsia="Times New Roman" w:hAnsiTheme="majorBidi" w:cstheme="majorBidi"/>
                <w:b/>
                <w:bCs/>
                <w:color w:val="363434"/>
                <w:sz w:val="20"/>
                <w:szCs w:val="20"/>
              </w:rPr>
              <w:t>Rank</w:t>
            </w:r>
          </w:p>
        </w:tc>
      </w:tr>
      <w:tr w:rsidR="00053670" w:rsidRPr="001A66AA" w14:paraId="5B614B8A" w14:textId="77777777" w:rsidTr="00053670">
        <w:tc>
          <w:tcPr>
            <w:tcW w:w="716" w:type="dxa"/>
            <w:vMerge/>
            <w:vAlign w:val="center"/>
          </w:tcPr>
          <w:p w14:paraId="5CDAF56E" w14:textId="77777777" w:rsidR="00053670" w:rsidRPr="001A66AA" w:rsidRDefault="00053670" w:rsidP="00053670">
            <w:pPr>
              <w:jc w:val="center"/>
              <w:rPr>
                <w:rFonts w:asciiTheme="majorBidi" w:eastAsia="Times New Roman" w:hAnsiTheme="majorBidi" w:cstheme="majorBidi"/>
                <w:b/>
                <w:bCs/>
                <w:color w:val="363434"/>
                <w:sz w:val="20"/>
                <w:szCs w:val="20"/>
              </w:rPr>
            </w:pPr>
          </w:p>
        </w:tc>
        <w:tc>
          <w:tcPr>
            <w:tcW w:w="2318" w:type="dxa"/>
            <w:vMerge/>
            <w:vAlign w:val="center"/>
          </w:tcPr>
          <w:p w14:paraId="570673B9" w14:textId="77777777" w:rsidR="00053670" w:rsidRPr="001A66AA" w:rsidRDefault="00053670" w:rsidP="00053670">
            <w:pPr>
              <w:jc w:val="center"/>
              <w:rPr>
                <w:rFonts w:asciiTheme="majorBidi" w:eastAsia="Times New Roman" w:hAnsiTheme="majorBidi" w:cstheme="majorBidi"/>
                <w:b/>
                <w:bCs/>
                <w:color w:val="363434"/>
                <w:sz w:val="20"/>
                <w:szCs w:val="20"/>
              </w:rPr>
            </w:pPr>
          </w:p>
        </w:tc>
        <w:tc>
          <w:tcPr>
            <w:tcW w:w="1418" w:type="dxa"/>
            <w:gridSpan w:val="2"/>
            <w:vAlign w:val="center"/>
          </w:tcPr>
          <w:p w14:paraId="2D92563A" w14:textId="77777777" w:rsidR="00053670" w:rsidRPr="001A66AA" w:rsidRDefault="00053670" w:rsidP="00053670">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Agree</w:t>
            </w:r>
          </w:p>
        </w:tc>
        <w:tc>
          <w:tcPr>
            <w:tcW w:w="1610" w:type="dxa"/>
            <w:gridSpan w:val="2"/>
            <w:vAlign w:val="center"/>
          </w:tcPr>
          <w:p w14:paraId="6202B6A0" w14:textId="77777777" w:rsidR="00053670" w:rsidRPr="001A66AA" w:rsidRDefault="00053670" w:rsidP="00053670">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Somewhat Agree</w:t>
            </w:r>
          </w:p>
        </w:tc>
        <w:tc>
          <w:tcPr>
            <w:tcW w:w="1417" w:type="dxa"/>
            <w:gridSpan w:val="2"/>
            <w:vAlign w:val="center"/>
          </w:tcPr>
          <w:p w14:paraId="1D2503E0" w14:textId="77777777" w:rsidR="00053670" w:rsidRPr="001A66AA" w:rsidRDefault="00053670" w:rsidP="00053670">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Disagree</w:t>
            </w:r>
          </w:p>
        </w:tc>
        <w:tc>
          <w:tcPr>
            <w:tcW w:w="709" w:type="dxa"/>
            <w:vMerge/>
            <w:vAlign w:val="center"/>
          </w:tcPr>
          <w:p w14:paraId="3012637F" w14:textId="77777777" w:rsidR="00053670" w:rsidRPr="001A66AA" w:rsidRDefault="00053670" w:rsidP="00053670">
            <w:pPr>
              <w:jc w:val="center"/>
              <w:rPr>
                <w:rFonts w:asciiTheme="majorBidi" w:eastAsia="Times New Roman" w:hAnsiTheme="majorBidi" w:cstheme="majorBidi"/>
                <w:b/>
                <w:bCs/>
                <w:color w:val="363434"/>
                <w:sz w:val="20"/>
                <w:szCs w:val="20"/>
              </w:rPr>
            </w:pPr>
          </w:p>
        </w:tc>
        <w:tc>
          <w:tcPr>
            <w:tcW w:w="806" w:type="dxa"/>
            <w:vMerge/>
            <w:vAlign w:val="center"/>
          </w:tcPr>
          <w:p w14:paraId="4C7FBEAD" w14:textId="77777777" w:rsidR="00053670" w:rsidRPr="001A66AA" w:rsidRDefault="00053670" w:rsidP="00053670">
            <w:pPr>
              <w:jc w:val="center"/>
              <w:rPr>
                <w:rFonts w:asciiTheme="majorBidi" w:eastAsia="Times New Roman" w:hAnsiTheme="majorBidi" w:cstheme="majorBidi"/>
                <w:b/>
                <w:bCs/>
                <w:color w:val="363434"/>
                <w:sz w:val="20"/>
                <w:szCs w:val="20"/>
              </w:rPr>
            </w:pPr>
          </w:p>
        </w:tc>
        <w:tc>
          <w:tcPr>
            <w:tcW w:w="1194" w:type="dxa"/>
            <w:vMerge/>
            <w:vAlign w:val="center"/>
          </w:tcPr>
          <w:p w14:paraId="5BC2CDE2" w14:textId="77777777" w:rsidR="00053670" w:rsidRPr="001A66AA" w:rsidRDefault="00053670" w:rsidP="00053670">
            <w:pPr>
              <w:jc w:val="center"/>
              <w:rPr>
                <w:rFonts w:asciiTheme="majorBidi" w:eastAsia="Times New Roman" w:hAnsiTheme="majorBidi" w:cstheme="majorBidi"/>
                <w:b/>
                <w:bCs/>
                <w:color w:val="363434"/>
                <w:sz w:val="20"/>
                <w:szCs w:val="20"/>
              </w:rPr>
            </w:pPr>
          </w:p>
        </w:tc>
      </w:tr>
      <w:tr w:rsidR="00053670" w:rsidRPr="001A66AA" w14:paraId="54B3B85A" w14:textId="77777777" w:rsidTr="00053670">
        <w:tc>
          <w:tcPr>
            <w:tcW w:w="716" w:type="dxa"/>
            <w:vMerge/>
            <w:vAlign w:val="center"/>
          </w:tcPr>
          <w:p w14:paraId="3E9BD150" w14:textId="77777777" w:rsidR="00053670" w:rsidRPr="001A66AA" w:rsidRDefault="00053670" w:rsidP="00053670">
            <w:pPr>
              <w:jc w:val="center"/>
              <w:rPr>
                <w:rFonts w:asciiTheme="majorBidi" w:eastAsia="Times New Roman" w:hAnsiTheme="majorBidi" w:cstheme="majorBidi"/>
                <w:b/>
                <w:bCs/>
                <w:color w:val="363434"/>
                <w:sz w:val="20"/>
                <w:szCs w:val="20"/>
              </w:rPr>
            </w:pPr>
          </w:p>
        </w:tc>
        <w:tc>
          <w:tcPr>
            <w:tcW w:w="2318" w:type="dxa"/>
            <w:vMerge/>
            <w:vAlign w:val="center"/>
          </w:tcPr>
          <w:p w14:paraId="7AB9BE47" w14:textId="77777777" w:rsidR="00053670" w:rsidRPr="001A66AA" w:rsidRDefault="00053670" w:rsidP="00053670">
            <w:pPr>
              <w:jc w:val="center"/>
              <w:rPr>
                <w:rFonts w:asciiTheme="majorBidi" w:eastAsia="Times New Roman" w:hAnsiTheme="majorBidi" w:cstheme="majorBidi"/>
                <w:b/>
                <w:bCs/>
                <w:color w:val="363434"/>
                <w:sz w:val="20"/>
                <w:szCs w:val="20"/>
              </w:rPr>
            </w:pPr>
          </w:p>
        </w:tc>
        <w:tc>
          <w:tcPr>
            <w:tcW w:w="709" w:type="dxa"/>
            <w:vAlign w:val="center"/>
          </w:tcPr>
          <w:p w14:paraId="42C5B04A" w14:textId="77777777" w:rsidR="00053670" w:rsidRPr="001A66AA" w:rsidRDefault="00053670" w:rsidP="00053670">
            <w:pPr>
              <w:jc w:val="center"/>
              <w:rPr>
                <w:rFonts w:asciiTheme="majorBidi" w:eastAsia="Times New Roman" w:hAnsiTheme="majorBidi" w:cstheme="majorBidi"/>
                <w:b/>
                <w:bCs/>
                <w:color w:val="363434"/>
                <w:sz w:val="20"/>
                <w:szCs w:val="20"/>
              </w:rPr>
            </w:pPr>
            <w:r>
              <w:rPr>
                <w:rFonts w:asciiTheme="majorBidi" w:eastAsia="Times New Roman" w:hAnsiTheme="majorBidi" w:cstheme="majorBidi"/>
                <w:b/>
                <w:bCs/>
                <w:color w:val="363434"/>
                <w:sz w:val="20"/>
                <w:szCs w:val="20"/>
              </w:rPr>
              <w:t>F</w:t>
            </w:r>
          </w:p>
        </w:tc>
        <w:tc>
          <w:tcPr>
            <w:tcW w:w="709" w:type="dxa"/>
            <w:vAlign w:val="center"/>
          </w:tcPr>
          <w:p w14:paraId="3508E285" w14:textId="77777777" w:rsidR="00053670" w:rsidRPr="001A66AA" w:rsidRDefault="00053670" w:rsidP="00053670">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w:t>
            </w:r>
          </w:p>
        </w:tc>
        <w:tc>
          <w:tcPr>
            <w:tcW w:w="759" w:type="dxa"/>
            <w:vAlign w:val="center"/>
          </w:tcPr>
          <w:p w14:paraId="30E6E7C7" w14:textId="77777777" w:rsidR="00053670" w:rsidRPr="001A66AA" w:rsidRDefault="00053670" w:rsidP="00053670">
            <w:pPr>
              <w:jc w:val="center"/>
              <w:rPr>
                <w:rFonts w:asciiTheme="majorBidi" w:eastAsia="Times New Roman" w:hAnsiTheme="majorBidi" w:cstheme="majorBidi"/>
                <w:b/>
                <w:bCs/>
                <w:color w:val="363434"/>
                <w:sz w:val="20"/>
                <w:szCs w:val="20"/>
              </w:rPr>
            </w:pPr>
            <w:r>
              <w:rPr>
                <w:rFonts w:asciiTheme="majorBidi" w:eastAsia="Times New Roman" w:hAnsiTheme="majorBidi" w:cstheme="majorBidi"/>
                <w:b/>
                <w:bCs/>
                <w:color w:val="363434"/>
                <w:sz w:val="20"/>
                <w:szCs w:val="20"/>
              </w:rPr>
              <w:t>F</w:t>
            </w:r>
          </w:p>
        </w:tc>
        <w:tc>
          <w:tcPr>
            <w:tcW w:w="851" w:type="dxa"/>
            <w:vAlign w:val="center"/>
          </w:tcPr>
          <w:p w14:paraId="25568081" w14:textId="77777777" w:rsidR="00053670" w:rsidRPr="001A66AA" w:rsidRDefault="00053670" w:rsidP="00053670">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w:t>
            </w:r>
          </w:p>
        </w:tc>
        <w:tc>
          <w:tcPr>
            <w:tcW w:w="709" w:type="dxa"/>
            <w:vAlign w:val="center"/>
          </w:tcPr>
          <w:p w14:paraId="028CAC15" w14:textId="77777777" w:rsidR="00053670" w:rsidRPr="001A66AA" w:rsidRDefault="00053670" w:rsidP="00053670">
            <w:pPr>
              <w:jc w:val="center"/>
              <w:rPr>
                <w:rFonts w:asciiTheme="majorBidi" w:eastAsia="Times New Roman" w:hAnsiTheme="majorBidi" w:cstheme="majorBidi"/>
                <w:b/>
                <w:bCs/>
                <w:color w:val="363434"/>
                <w:sz w:val="20"/>
                <w:szCs w:val="20"/>
              </w:rPr>
            </w:pPr>
            <w:r>
              <w:rPr>
                <w:rFonts w:asciiTheme="majorBidi" w:eastAsia="Times New Roman" w:hAnsiTheme="majorBidi" w:cstheme="majorBidi"/>
                <w:b/>
                <w:bCs/>
                <w:color w:val="363434"/>
                <w:sz w:val="20"/>
                <w:szCs w:val="20"/>
              </w:rPr>
              <w:t>F</w:t>
            </w:r>
          </w:p>
        </w:tc>
        <w:tc>
          <w:tcPr>
            <w:tcW w:w="708" w:type="dxa"/>
            <w:vAlign w:val="center"/>
          </w:tcPr>
          <w:p w14:paraId="69B26596" w14:textId="77777777" w:rsidR="00053670" w:rsidRPr="001A66AA" w:rsidRDefault="00053670" w:rsidP="00053670">
            <w:pPr>
              <w:jc w:val="center"/>
              <w:rPr>
                <w:rFonts w:asciiTheme="majorBidi" w:eastAsia="Times New Roman" w:hAnsiTheme="majorBidi" w:cstheme="majorBidi"/>
                <w:b/>
                <w:bCs/>
                <w:color w:val="363434"/>
                <w:sz w:val="20"/>
                <w:szCs w:val="20"/>
              </w:rPr>
            </w:pPr>
            <w:r w:rsidRPr="001A66AA">
              <w:rPr>
                <w:rFonts w:asciiTheme="majorBidi" w:eastAsia="Times New Roman" w:hAnsiTheme="majorBidi" w:cstheme="majorBidi"/>
                <w:b/>
                <w:bCs/>
                <w:color w:val="363434"/>
                <w:sz w:val="20"/>
                <w:szCs w:val="20"/>
              </w:rPr>
              <w:t>%</w:t>
            </w:r>
          </w:p>
        </w:tc>
        <w:tc>
          <w:tcPr>
            <w:tcW w:w="709" w:type="dxa"/>
            <w:vMerge/>
            <w:vAlign w:val="center"/>
          </w:tcPr>
          <w:p w14:paraId="7BF02207" w14:textId="77777777" w:rsidR="00053670" w:rsidRPr="001A66AA" w:rsidRDefault="00053670" w:rsidP="00053670">
            <w:pPr>
              <w:jc w:val="center"/>
              <w:rPr>
                <w:rFonts w:asciiTheme="majorBidi" w:eastAsia="Times New Roman" w:hAnsiTheme="majorBidi" w:cstheme="majorBidi"/>
                <w:b/>
                <w:bCs/>
                <w:color w:val="363434"/>
                <w:sz w:val="20"/>
                <w:szCs w:val="20"/>
              </w:rPr>
            </w:pPr>
          </w:p>
        </w:tc>
        <w:tc>
          <w:tcPr>
            <w:tcW w:w="806" w:type="dxa"/>
            <w:vMerge/>
            <w:vAlign w:val="center"/>
          </w:tcPr>
          <w:p w14:paraId="46566506" w14:textId="77777777" w:rsidR="00053670" w:rsidRPr="001A66AA" w:rsidRDefault="00053670" w:rsidP="00053670">
            <w:pPr>
              <w:jc w:val="center"/>
              <w:rPr>
                <w:rFonts w:asciiTheme="majorBidi" w:eastAsia="Times New Roman" w:hAnsiTheme="majorBidi" w:cstheme="majorBidi"/>
                <w:b/>
                <w:bCs/>
                <w:color w:val="363434"/>
                <w:sz w:val="20"/>
                <w:szCs w:val="20"/>
              </w:rPr>
            </w:pPr>
          </w:p>
        </w:tc>
        <w:tc>
          <w:tcPr>
            <w:tcW w:w="1194" w:type="dxa"/>
            <w:vMerge/>
            <w:vAlign w:val="center"/>
          </w:tcPr>
          <w:p w14:paraId="7B6E6208" w14:textId="77777777" w:rsidR="00053670" w:rsidRPr="001A66AA" w:rsidRDefault="00053670" w:rsidP="00053670">
            <w:pPr>
              <w:jc w:val="center"/>
              <w:rPr>
                <w:rFonts w:asciiTheme="majorBidi" w:eastAsia="Times New Roman" w:hAnsiTheme="majorBidi" w:cstheme="majorBidi"/>
                <w:b/>
                <w:bCs/>
                <w:color w:val="363434"/>
                <w:sz w:val="20"/>
                <w:szCs w:val="20"/>
              </w:rPr>
            </w:pPr>
          </w:p>
        </w:tc>
      </w:tr>
      <w:tr w:rsidR="00053670" w:rsidRPr="001A66AA" w14:paraId="0B81A9A5" w14:textId="77777777" w:rsidTr="00053670">
        <w:tc>
          <w:tcPr>
            <w:tcW w:w="716" w:type="dxa"/>
          </w:tcPr>
          <w:p w14:paraId="0DB440D2" w14:textId="76CE1EEA" w:rsidR="00053670" w:rsidRPr="001A66AA" w:rsidRDefault="00053670"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17</w:t>
            </w:r>
            <w:r w:rsidRPr="001A66AA">
              <w:rPr>
                <w:rFonts w:asciiTheme="majorBidi" w:eastAsia="Times New Roman" w:hAnsiTheme="majorBidi" w:cstheme="majorBidi"/>
                <w:color w:val="363434"/>
                <w:sz w:val="20"/>
                <w:szCs w:val="20"/>
              </w:rPr>
              <w:t>.</w:t>
            </w:r>
          </w:p>
        </w:tc>
        <w:tc>
          <w:tcPr>
            <w:tcW w:w="2318" w:type="dxa"/>
          </w:tcPr>
          <w:p w14:paraId="57276FE3" w14:textId="735EF2F7" w:rsidR="00053670" w:rsidRPr="00053670" w:rsidRDefault="00053670" w:rsidP="00053670">
            <w:pPr>
              <w:jc w:val="both"/>
              <w:rPr>
                <w:rFonts w:asciiTheme="majorBidi" w:eastAsia="Times New Roman" w:hAnsiTheme="majorBidi" w:cstheme="majorBidi"/>
                <w:color w:val="363434"/>
                <w:sz w:val="20"/>
                <w:szCs w:val="20"/>
              </w:rPr>
            </w:pPr>
            <w:r w:rsidRPr="00053670">
              <w:rPr>
                <w:rFonts w:asciiTheme="majorBidi" w:hAnsiTheme="majorBidi" w:cstheme="majorBidi"/>
                <w:sz w:val="20"/>
                <w:szCs w:val="20"/>
                <w:lang w:bidi="ar-KW"/>
              </w:rPr>
              <w:t>The belief in blended learning philosophy is not clear.</w:t>
            </w:r>
          </w:p>
        </w:tc>
        <w:tc>
          <w:tcPr>
            <w:tcW w:w="709" w:type="dxa"/>
          </w:tcPr>
          <w:p w14:paraId="1EFC28C4" w14:textId="292BB31C"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61</w:t>
            </w:r>
          </w:p>
        </w:tc>
        <w:tc>
          <w:tcPr>
            <w:tcW w:w="709" w:type="dxa"/>
          </w:tcPr>
          <w:p w14:paraId="4AB49DC0" w14:textId="56F920D9" w:rsidR="00053670" w:rsidRPr="001A66AA" w:rsidRDefault="00C706F4" w:rsidP="00C706F4">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25</w:t>
            </w:r>
          </w:p>
        </w:tc>
        <w:tc>
          <w:tcPr>
            <w:tcW w:w="759" w:type="dxa"/>
          </w:tcPr>
          <w:p w14:paraId="0E14B195" w14:textId="1DA453ED"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131</w:t>
            </w:r>
          </w:p>
        </w:tc>
        <w:tc>
          <w:tcPr>
            <w:tcW w:w="851" w:type="dxa"/>
          </w:tcPr>
          <w:p w14:paraId="4AED6B02" w14:textId="107D3F1B"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66</w:t>
            </w:r>
          </w:p>
        </w:tc>
        <w:tc>
          <w:tcPr>
            <w:tcW w:w="709" w:type="dxa"/>
          </w:tcPr>
          <w:p w14:paraId="112F0951" w14:textId="7D2FE202"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19</w:t>
            </w:r>
          </w:p>
        </w:tc>
        <w:tc>
          <w:tcPr>
            <w:tcW w:w="708" w:type="dxa"/>
          </w:tcPr>
          <w:p w14:paraId="548516E1" w14:textId="504F302A"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7.8</w:t>
            </w:r>
          </w:p>
        </w:tc>
        <w:tc>
          <w:tcPr>
            <w:tcW w:w="709" w:type="dxa"/>
          </w:tcPr>
          <w:p w14:paraId="10CBA742" w14:textId="7530407A"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1.82</w:t>
            </w:r>
          </w:p>
        </w:tc>
        <w:tc>
          <w:tcPr>
            <w:tcW w:w="806" w:type="dxa"/>
          </w:tcPr>
          <w:p w14:paraId="6FDC4991" w14:textId="3AB90A93"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0.55</w:t>
            </w:r>
          </w:p>
        </w:tc>
        <w:tc>
          <w:tcPr>
            <w:tcW w:w="1194" w:type="dxa"/>
          </w:tcPr>
          <w:p w14:paraId="70FF4186" w14:textId="6C13D523"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First</w:t>
            </w:r>
          </w:p>
        </w:tc>
      </w:tr>
      <w:tr w:rsidR="00053670" w:rsidRPr="001A66AA" w14:paraId="18EDDCBA" w14:textId="77777777" w:rsidTr="00053670">
        <w:tc>
          <w:tcPr>
            <w:tcW w:w="716" w:type="dxa"/>
          </w:tcPr>
          <w:p w14:paraId="0855CB14" w14:textId="7118A64D" w:rsidR="00053670" w:rsidRPr="001A66AA" w:rsidRDefault="00053670"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18.</w:t>
            </w:r>
          </w:p>
        </w:tc>
        <w:tc>
          <w:tcPr>
            <w:tcW w:w="2318" w:type="dxa"/>
          </w:tcPr>
          <w:p w14:paraId="5E5C7137" w14:textId="1519B560" w:rsidR="00053670" w:rsidRPr="00053670" w:rsidRDefault="00053670" w:rsidP="00053670">
            <w:pPr>
              <w:jc w:val="both"/>
              <w:rPr>
                <w:rFonts w:asciiTheme="majorBidi" w:eastAsia="Times New Roman" w:hAnsiTheme="majorBidi" w:cstheme="majorBidi"/>
                <w:color w:val="363434"/>
                <w:sz w:val="20"/>
                <w:szCs w:val="20"/>
              </w:rPr>
            </w:pPr>
            <w:r w:rsidRPr="00053670">
              <w:rPr>
                <w:rFonts w:asciiTheme="majorBidi" w:hAnsiTheme="majorBidi" w:cstheme="majorBidi"/>
                <w:sz w:val="20"/>
                <w:szCs w:val="20"/>
                <w:lang w:bidi="ar-KW"/>
              </w:rPr>
              <w:t>The human technical cadres needed to use electronic media are not adequate.</w:t>
            </w:r>
          </w:p>
        </w:tc>
        <w:tc>
          <w:tcPr>
            <w:tcW w:w="709" w:type="dxa"/>
          </w:tcPr>
          <w:p w14:paraId="1B70389A" w14:textId="542FE023"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19</w:t>
            </w:r>
          </w:p>
        </w:tc>
        <w:tc>
          <w:tcPr>
            <w:tcW w:w="709" w:type="dxa"/>
          </w:tcPr>
          <w:p w14:paraId="3B383BD2" w14:textId="6899B3C0"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44.7</w:t>
            </w:r>
          </w:p>
        </w:tc>
        <w:tc>
          <w:tcPr>
            <w:tcW w:w="759" w:type="dxa"/>
          </w:tcPr>
          <w:p w14:paraId="775BB2E3" w14:textId="2AECAC42"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101</w:t>
            </w:r>
          </w:p>
        </w:tc>
        <w:tc>
          <w:tcPr>
            <w:tcW w:w="851" w:type="dxa"/>
          </w:tcPr>
          <w:p w14:paraId="13EAB93C" w14:textId="7445E0A3"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41.4</w:t>
            </w:r>
          </w:p>
        </w:tc>
        <w:tc>
          <w:tcPr>
            <w:tcW w:w="709" w:type="dxa"/>
          </w:tcPr>
          <w:p w14:paraId="2ED0F58F" w14:textId="5B6B38B0"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30</w:t>
            </w:r>
          </w:p>
        </w:tc>
        <w:tc>
          <w:tcPr>
            <w:tcW w:w="708" w:type="dxa"/>
          </w:tcPr>
          <w:p w14:paraId="216942B9" w14:textId="2401F85A"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12.3</w:t>
            </w:r>
          </w:p>
        </w:tc>
        <w:tc>
          <w:tcPr>
            <w:tcW w:w="709" w:type="dxa"/>
          </w:tcPr>
          <w:p w14:paraId="5E316987" w14:textId="276DB27E"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1.67</w:t>
            </w:r>
          </w:p>
        </w:tc>
        <w:tc>
          <w:tcPr>
            <w:tcW w:w="806" w:type="dxa"/>
          </w:tcPr>
          <w:p w14:paraId="28AA5455" w14:textId="029A61EC"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0.68</w:t>
            </w:r>
          </w:p>
        </w:tc>
        <w:tc>
          <w:tcPr>
            <w:tcW w:w="1194" w:type="dxa"/>
          </w:tcPr>
          <w:p w14:paraId="29721720" w14:textId="7E3DA6B1"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Second</w:t>
            </w:r>
          </w:p>
        </w:tc>
      </w:tr>
      <w:tr w:rsidR="00053670" w:rsidRPr="001A66AA" w14:paraId="02AB5591" w14:textId="77777777" w:rsidTr="00053670">
        <w:tc>
          <w:tcPr>
            <w:tcW w:w="716" w:type="dxa"/>
          </w:tcPr>
          <w:p w14:paraId="78398496" w14:textId="6C03DA7A" w:rsidR="00053670" w:rsidRPr="001A66AA" w:rsidRDefault="00053670"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19.</w:t>
            </w:r>
          </w:p>
        </w:tc>
        <w:tc>
          <w:tcPr>
            <w:tcW w:w="2318" w:type="dxa"/>
          </w:tcPr>
          <w:p w14:paraId="51A07776" w14:textId="1A924466" w:rsidR="00053670" w:rsidRPr="00053670" w:rsidRDefault="00053670" w:rsidP="00053670">
            <w:pPr>
              <w:jc w:val="both"/>
              <w:rPr>
                <w:rFonts w:asciiTheme="majorBidi" w:eastAsia="Times New Roman" w:hAnsiTheme="majorBidi" w:cstheme="majorBidi"/>
                <w:color w:val="363434"/>
                <w:sz w:val="20"/>
                <w:szCs w:val="20"/>
              </w:rPr>
            </w:pPr>
            <w:r w:rsidRPr="00053670">
              <w:rPr>
                <w:rFonts w:asciiTheme="majorBidi" w:hAnsiTheme="majorBidi" w:cstheme="majorBidi"/>
                <w:sz w:val="20"/>
                <w:szCs w:val="20"/>
                <w:lang w:bidi="ar-KW"/>
              </w:rPr>
              <w:t>The networks used in the laboratories are poor.</w:t>
            </w:r>
          </w:p>
        </w:tc>
        <w:tc>
          <w:tcPr>
            <w:tcW w:w="709" w:type="dxa"/>
          </w:tcPr>
          <w:p w14:paraId="1413C535" w14:textId="042788B2"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130</w:t>
            </w:r>
          </w:p>
        </w:tc>
        <w:tc>
          <w:tcPr>
            <w:tcW w:w="709" w:type="dxa"/>
          </w:tcPr>
          <w:p w14:paraId="558145D7" w14:textId="0C3FE7C0"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53.3</w:t>
            </w:r>
          </w:p>
        </w:tc>
        <w:tc>
          <w:tcPr>
            <w:tcW w:w="759" w:type="dxa"/>
          </w:tcPr>
          <w:p w14:paraId="5B611CCD" w14:textId="069A8F46"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88</w:t>
            </w:r>
          </w:p>
        </w:tc>
        <w:tc>
          <w:tcPr>
            <w:tcW w:w="851" w:type="dxa"/>
          </w:tcPr>
          <w:p w14:paraId="379ABA31" w14:textId="2787BCB1"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36.1</w:t>
            </w:r>
          </w:p>
        </w:tc>
        <w:tc>
          <w:tcPr>
            <w:tcW w:w="709" w:type="dxa"/>
          </w:tcPr>
          <w:p w14:paraId="45E5BBD9" w14:textId="46198F02"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21</w:t>
            </w:r>
          </w:p>
        </w:tc>
        <w:tc>
          <w:tcPr>
            <w:tcW w:w="708" w:type="dxa"/>
          </w:tcPr>
          <w:p w14:paraId="196449B4" w14:textId="6C6CF904"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8.6</w:t>
            </w:r>
          </w:p>
        </w:tc>
        <w:tc>
          <w:tcPr>
            <w:tcW w:w="709" w:type="dxa"/>
          </w:tcPr>
          <w:p w14:paraId="376C3803" w14:textId="6D81BF51"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1.54</w:t>
            </w:r>
          </w:p>
        </w:tc>
        <w:tc>
          <w:tcPr>
            <w:tcW w:w="806" w:type="dxa"/>
          </w:tcPr>
          <w:p w14:paraId="4DAD98B7" w14:textId="32A360F6"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0.65</w:t>
            </w:r>
          </w:p>
        </w:tc>
        <w:tc>
          <w:tcPr>
            <w:tcW w:w="1194" w:type="dxa"/>
          </w:tcPr>
          <w:p w14:paraId="17C88537" w14:textId="6BE67A22"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Third</w:t>
            </w:r>
          </w:p>
        </w:tc>
      </w:tr>
      <w:tr w:rsidR="00053670" w:rsidRPr="001A66AA" w14:paraId="531EBC6C" w14:textId="77777777" w:rsidTr="00053670">
        <w:tc>
          <w:tcPr>
            <w:tcW w:w="716" w:type="dxa"/>
          </w:tcPr>
          <w:p w14:paraId="01FE5334" w14:textId="4906041E" w:rsidR="00053670" w:rsidRPr="001A66AA" w:rsidRDefault="00053670"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20.</w:t>
            </w:r>
          </w:p>
        </w:tc>
        <w:tc>
          <w:tcPr>
            <w:tcW w:w="2318" w:type="dxa"/>
          </w:tcPr>
          <w:p w14:paraId="14CA95DD" w14:textId="1C57A333" w:rsidR="00053670" w:rsidRPr="00053670" w:rsidRDefault="00053670" w:rsidP="00053670">
            <w:pPr>
              <w:jc w:val="both"/>
              <w:rPr>
                <w:rFonts w:asciiTheme="majorBidi" w:eastAsia="Times New Roman" w:hAnsiTheme="majorBidi" w:cstheme="majorBidi"/>
                <w:color w:val="363434"/>
                <w:sz w:val="20"/>
                <w:szCs w:val="20"/>
              </w:rPr>
            </w:pPr>
            <w:r w:rsidRPr="00053670">
              <w:rPr>
                <w:rFonts w:asciiTheme="majorBidi" w:hAnsiTheme="majorBidi" w:cstheme="majorBidi"/>
                <w:sz w:val="20"/>
                <w:szCs w:val="20"/>
                <w:lang w:bidi="ar-KW"/>
              </w:rPr>
              <w:t>Some classrooms do not have data shows.</w:t>
            </w:r>
          </w:p>
        </w:tc>
        <w:tc>
          <w:tcPr>
            <w:tcW w:w="709" w:type="dxa"/>
          </w:tcPr>
          <w:p w14:paraId="3AE3EA97" w14:textId="3C320833"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159</w:t>
            </w:r>
          </w:p>
        </w:tc>
        <w:tc>
          <w:tcPr>
            <w:tcW w:w="709" w:type="dxa"/>
          </w:tcPr>
          <w:p w14:paraId="54AB749F" w14:textId="0894769F"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55.2</w:t>
            </w:r>
          </w:p>
        </w:tc>
        <w:tc>
          <w:tcPr>
            <w:tcW w:w="759" w:type="dxa"/>
          </w:tcPr>
          <w:p w14:paraId="50A5D040" w14:textId="29D9DF95"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60</w:t>
            </w:r>
          </w:p>
        </w:tc>
        <w:tc>
          <w:tcPr>
            <w:tcW w:w="851" w:type="dxa"/>
          </w:tcPr>
          <w:p w14:paraId="043314F3" w14:textId="056795CC"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24.6</w:t>
            </w:r>
          </w:p>
        </w:tc>
        <w:tc>
          <w:tcPr>
            <w:tcW w:w="709" w:type="dxa"/>
          </w:tcPr>
          <w:p w14:paraId="36B75EC2" w14:textId="5C396BBC"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21</w:t>
            </w:r>
          </w:p>
        </w:tc>
        <w:tc>
          <w:tcPr>
            <w:tcW w:w="708" w:type="dxa"/>
          </w:tcPr>
          <w:p w14:paraId="33BAFFF6" w14:textId="16859FF6"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8.6</w:t>
            </w:r>
          </w:p>
        </w:tc>
        <w:tc>
          <w:tcPr>
            <w:tcW w:w="709" w:type="dxa"/>
          </w:tcPr>
          <w:p w14:paraId="27FA3EC9" w14:textId="3B973314"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1.44</w:t>
            </w:r>
          </w:p>
        </w:tc>
        <w:tc>
          <w:tcPr>
            <w:tcW w:w="806" w:type="dxa"/>
          </w:tcPr>
          <w:p w14:paraId="46476442" w14:textId="457B9410"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0.64</w:t>
            </w:r>
          </w:p>
        </w:tc>
        <w:tc>
          <w:tcPr>
            <w:tcW w:w="1194" w:type="dxa"/>
          </w:tcPr>
          <w:p w14:paraId="3BDE1D81" w14:textId="64D9B1BA"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Fourth</w:t>
            </w:r>
          </w:p>
        </w:tc>
      </w:tr>
      <w:tr w:rsidR="00053670" w:rsidRPr="001A66AA" w14:paraId="25053956" w14:textId="77777777" w:rsidTr="00053670">
        <w:tc>
          <w:tcPr>
            <w:tcW w:w="716" w:type="dxa"/>
          </w:tcPr>
          <w:p w14:paraId="5D2F5DEA" w14:textId="0B8D8843" w:rsidR="00053670" w:rsidRPr="001A66AA" w:rsidRDefault="00053670"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21.</w:t>
            </w:r>
          </w:p>
        </w:tc>
        <w:tc>
          <w:tcPr>
            <w:tcW w:w="2318" w:type="dxa"/>
          </w:tcPr>
          <w:p w14:paraId="7D32BC4F" w14:textId="290D66F4" w:rsidR="00053670" w:rsidRPr="00053670" w:rsidRDefault="00053670" w:rsidP="00053670">
            <w:pPr>
              <w:jc w:val="both"/>
              <w:rPr>
                <w:rFonts w:asciiTheme="majorBidi" w:eastAsia="Times New Roman" w:hAnsiTheme="majorBidi" w:cstheme="majorBidi"/>
                <w:color w:val="363434"/>
                <w:sz w:val="20"/>
                <w:szCs w:val="20"/>
              </w:rPr>
            </w:pPr>
            <w:r w:rsidRPr="00053670">
              <w:rPr>
                <w:rFonts w:asciiTheme="majorBidi" w:hAnsiTheme="majorBidi" w:cstheme="majorBidi"/>
                <w:sz w:val="20"/>
                <w:szCs w:val="20"/>
                <w:lang w:bidi="ar-KW"/>
              </w:rPr>
              <w:t>E-courses need to be developed to be compatible with modern teaching methods.</w:t>
            </w:r>
          </w:p>
        </w:tc>
        <w:tc>
          <w:tcPr>
            <w:tcW w:w="709" w:type="dxa"/>
          </w:tcPr>
          <w:p w14:paraId="1E6F2EE4" w14:textId="7EBBCB77"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176</w:t>
            </w:r>
          </w:p>
        </w:tc>
        <w:tc>
          <w:tcPr>
            <w:tcW w:w="709" w:type="dxa"/>
          </w:tcPr>
          <w:p w14:paraId="2A66B4F9" w14:textId="5F6FBF4F"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72.1</w:t>
            </w:r>
          </w:p>
        </w:tc>
        <w:tc>
          <w:tcPr>
            <w:tcW w:w="759" w:type="dxa"/>
          </w:tcPr>
          <w:p w14:paraId="41398D9F" w14:textId="67C99096"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49</w:t>
            </w:r>
          </w:p>
        </w:tc>
        <w:tc>
          <w:tcPr>
            <w:tcW w:w="851" w:type="dxa"/>
          </w:tcPr>
          <w:p w14:paraId="57FAEC72" w14:textId="63AD08D0"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20.1</w:t>
            </w:r>
          </w:p>
        </w:tc>
        <w:tc>
          <w:tcPr>
            <w:tcW w:w="709" w:type="dxa"/>
          </w:tcPr>
          <w:p w14:paraId="504DA987" w14:textId="4EBA253A"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14</w:t>
            </w:r>
          </w:p>
        </w:tc>
        <w:tc>
          <w:tcPr>
            <w:tcW w:w="708" w:type="dxa"/>
          </w:tcPr>
          <w:p w14:paraId="4E6D9142" w14:textId="25E2640B"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5.7</w:t>
            </w:r>
          </w:p>
        </w:tc>
        <w:tc>
          <w:tcPr>
            <w:tcW w:w="709" w:type="dxa"/>
          </w:tcPr>
          <w:p w14:paraId="5C6A7C6C" w14:textId="2E29926A"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1.32</w:t>
            </w:r>
          </w:p>
        </w:tc>
        <w:tc>
          <w:tcPr>
            <w:tcW w:w="806" w:type="dxa"/>
          </w:tcPr>
          <w:p w14:paraId="7C342734" w14:textId="411C8BD9"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0.58</w:t>
            </w:r>
          </w:p>
        </w:tc>
        <w:tc>
          <w:tcPr>
            <w:tcW w:w="1194" w:type="dxa"/>
          </w:tcPr>
          <w:p w14:paraId="77D0EC46" w14:textId="59C96C9C" w:rsidR="00053670" w:rsidRPr="001A66AA" w:rsidRDefault="00C706F4" w:rsidP="00053670">
            <w:pPr>
              <w:jc w:val="center"/>
              <w:rPr>
                <w:rFonts w:asciiTheme="majorBidi" w:eastAsia="Times New Roman" w:hAnsiTheme="majorBidi" w:cstheme="majorBidi"/>
                <w:color w:val="363434"/>
                <w:sz w:val="20"/>
                <w:szCs w:val="20"/>
              </w:rPr>
            </w:pPr>
            <w:r>
              <w:rPr>
                <w:rFonts w:asciiTheme="majorBidi" w:eastAsia="Times New Roman" w:hAnsiTheme="majorBidi" w:cstheme="majorBidi"/>
                <w:color w:val="363434"/>
                <w:sz w:val="20"/>
                <w:szCs w:val="20"/>
              </w:rPr>
              <w:t>Last</w:t>
            </w:r>
          </w:p>
        </w:tc>
      </w:tr>
    </w:tbl>
    <w:p w14:paraId="6892F046" w14:textId="23BBC826" w:rsidR="00053670" w:rsidRPr="00DD0FF4" w:rsidRDefault="00053670" w:rsidP="00042C10">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The mean score on the </w:t>
      </w:r>
      <w:r w:rsidR="00C706F4" w:rsidRPr="00DD0FF4">
        <w:rPr>
          <w:rFonts w:asciiTheme="majorBidi" w:eastAsia="Times New Roman" w:hAnsiTheme="majorBidi" w:cstheme="majorBidi"/>
          <w:color w:val="363434"/>
          <w:sz w:val="24"/>
          <w:szCs w:val="24"/>
        </w:rPr>
        <w:t>third</w:t>
      </w:r>
      <w:r w:rsidRPr="00DD0FF4">
        <w:rPr>
          <w:rFonts w:asciiTheme="majorBidi" w:eastAsia="Times New Roman" w:hAnsiTheme="majorBidi" w:cstheme="majorBidi"/>
          <w:color w:val="363434"/>
          <w:sz w:val="24"/>
          <w:szCs w:val="24"/>
        </w:rPr>
        <w:t xml:space="preserve"> </w:t>
      </w:r>
      <w:r w:rsidR="00042C10">
        <w:rPr>
          <w:rFonts w:asciiTheme="majorBidi" w:eastAsia="Times New Roman" w:hAnsiTheme="majorBidi" w:cstheme="majorBidi"/>
          <w:color w:val="363434"/>
          <w:sz w:val="24"/>
          <w:szCs w:val="24"/>
        </w:rPr>
        <w:t>axis</w:t>
      </w:r>
      <w:r w:rsidRPr="00DD0FF4">
        <w:rPr>
          <w:rFonts w:asciiTheme="majorBidi" w:eastAsia="Times New Roman" w:hAnsiTheme="majorBidi" w:cstheme="majorBidi"/>
          <w:color w:val="363434"/>
          <w:sz w:val="24"/>
          <w:szCs w:val="24"/>
        </w:rPr>
        <w:t xml:space="preserve"> is 1.</w:t>
      </w:r>
      <w:r w:rsidR="00C706F4" w:rsidRPr="00DD0FF4">
        <w:rPr>
          <w:rFonts w:asciiTheme="majorBidi" w:eastAsia="Times New Roman" w:hAnsiTheme="majorBidi" w:cstheme="majorBidi"/>
          <w:color w:val="363434"/>
          <w:sz w:val="24"/>
          <w:szCs w:val="24"/>
        </w:rPr>
        <w:t>55</w:t>
      </w:r>
      <w:r w:rsidRPr="00DD0FF4">
        <w:rPr>
          <w:rFonts w:asciiTheme="majorBidi" w:eastAsia="Times New Roman" w:hAnsiTheme="majorBidi" w:cstheme="majorBidi"/>
          <w:color w:val="363434"/>
          <w:sz w:val="24"/>
          <w:szCs w:val="24"/>
        </w:rPr>
        <w:t xml:space="preserve"> and the standard deviation is 0.4</w:t>
      </w:r>
      <w:r w:rsidR="00C706F4" w:rsidRPr="00DD0FF4">
        <w:rPr>
          <w:rFonts w:asciiTheme="majorBidi" w:eastAsia="Times New Roman" w:hAnsiTheme="majorBidi" w:cstheme="majorBidi"/>
          <w:color w:val="363434"/>
          <w:sz w:val="24"/>
          <w:szCs w:val="24"/>
        </w:rPr>
        <w:t>1</w:t>
      </w:r>
      <w:r w:rsidRPr="00DD0FF4">
        <w:rPr>
          <w:rFonts w:asciiTheme="majorBidi" w:eastAsia="Times New Roman" w:hAnsiTheme="majorBidi" w:cstheme="majorBidi"/>
          <w:color w:val="363434"/>
          <w:sz w:val="24"/>
          <w:szCs w:val="24"/>
        </w:rPr>
        <w:t>.</w:t>
      </w:r>
    </w:p>
    <w:p w14:paraId="68189534" w14:textId="77777777" w:rsidR="00053670" w:rsidRPr="00DD0FF4" w:rsidRDefault="00053670" w:rsidP="00053670">
      <w:pPr>
        <w:spacing w:after="0" w:line="240" w:lineRule="auto"/>
        <w:jc w:val="both"/>
        <w:rPr>
          <w:rFonts w:asciiTheme="majorBidi" w:eastAsia="Times New Roman" w:hAnsiTheme="majorBidi" w:cstheme="majorBidi"/>
          <w:color w:val="363434"/>
          <w:sz w:val="24"/>
          <w:szCs w:val="24"/>
        </w:rPr>
      </w:pPr>
    </w:p>
    <w:p w14:paraId="1220DBB0" w14:textId="2B533A61" w:rsidR="00053670" w:rsidRPr="00DD0FF4" w:rsidRDefault="00053670" w:rsidP="00042C10">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 xml:space="preserve">Table (3) shows the frequencies, percentages, means and standard deviations ranked descendingly according to the mean score on the </w:t>
      </w:r>
      <w:r w:rsidR="00042C10">
        <w:rPr>
          <w:rFonts w:asciiTheme="majorBidi" w:eastAsia="Times New Roman" w:hAnsiTheme="majorBidi" w:cstheme="majorBidi"/>
          <w:color w:val="363434"/>
          <w:sz w:val="24"/>
          <w:szCs w:val="24"/>
        </w:rPr>
        <w:t>third</w:t>
      </w:r>
      <w:r w:rsidRPr="00DD0FF4">
        <w:rPr>
          <w:rFonts w:asciiTheme="majorBidi" w:eastAsia="Times New Roman" w:hAnsiTheme="majorBidi" w:cstheme="majorBidi"/>
          <w:color w:val="363434"/>
          <w:sz w:val="24"/>
          <w:szCs w:val="24"/>
        </w:rPr>
        <w:t xml:space="preserve"> </w:t>
      </w:r>
      <w:r w:rsidR="00042C10">
        <w:rPr>
          <w:rFonts w:asciiTheme="majorBidi" w:eastAsia="Times New Roman" w:hAnsiTheme="majorBidi" w:cstheme="majorBidi"/>
          <w:color w:val="363434"/>
          <w:sz w:val="24"/>
          <w:szCs w:val="24"/>
        </w:rPr>
        <w:t>axis</w:t>
      </w:r>
      <w:r w:rsidRPr="00DD0FF4">
        <w:rPr>
          <w:rFonts w:asciiTheme="majorBidi" w:eastAsia="Times New Roman" w:hAnsiTheme="majorBidi" w:cstheme="majorBidi"/>
          <w:color w:val="363434"/>
          <w:sz w:val="24"/>
          <w:szCs w:val="24"/>
        </w:rPr>
        <w:t xml:space="preserve"> which revolve</w:t>
      </w:r>
      <w:r w:rsidR="00042C10">
        <w:rPr>
          <w:rFonts w:asciiTheme="majorBidi" w:eastAsia="Times New Roman" w:hAnsiTheme="majorBidi" w:cstheme="majorBidi"/>
          <w:color w:val="363434"/>
          <w:sz w:val="24"/>
          <w:szCs w:val="24"/>
        </w:rPr>
        <w:t>s</w:t>
      </w:r>
      <w:r w:rsidRPr="00DD0FF4">
        <w:rPr>
          <w:rFonts w:asciiTheme="majorBidi" w:eastAsia="Times New Roman" w:hAnsiTheme="majorBidi" w:cstheme="majorBidi"/>
          <w:color w:val="363434"/>
          <w:sz w:val="24"/>
          <w:szCs w:val="24"/>
        </w:rPr>
        <w:t xml:space="preserve"> around </w:t>
      </w:r>
      <w:r w:rsidR="00C706F4" w:rsidRPr="00DD0FF4">
        <w:rPr>
          <w:rFonts w:asciiTheme="majorBidi" w:eastAsia="Times New Roman" w:hAnsiTheme="majorBidi" w:cstheme="majorBidi"/>
          <w:color w:val="363434"/>
          <w:sz w:val="24"/>
          <w:szCs w:val="24"/>
        </w:rPr>
        <w:t>the obstacles and difficulties that face the students of the College of Basic Education and that impede the use of blended learning at the College of Basic Education in Kuwait</w:t>
      </w:r>
      <w:r w:rsidRPr="00DD0FF4">
        <w:rPr>
          <w:rFonts w:asciiTheme="majorBidi" w:eastAsia="Times New Roman" w:hAnsiTheme="majorBidi" w:cstheme="majorBidi"/>
          <w:color w:val="363434"/>
          <w:sz w:val="24"/>
          <w:szCs w:val="24"/>
        </w:rPr>
        <w:t>.</w:t>
      </w:r>
    </w:p>
    <w:p w14:paraId="12CA3FFE" w14:textId="77777777" w:rsidR="00C706F4" w:rsidRPr="00DD0FF4" w:rsidRDefault="00C706F4" w:rsidP="00C706F4">
      <w:pPr>
        <w:spacing w:after="0" w:line="240" w:lineRule="auto"/>
        <w:jc w:val="both"/>
        <w:rPr>
          <w:rFonts w:asciiTheme="majorBidi" w:eastAsia="Times New Roman" w:hAnsiTheme="majorBidi" w:cstheme="majorBidi"/>
          <w:color w:val="363434"/>
          <w:sz w:val="24"/>
          <w:szCs w:val="24"/>
        </w:rPr>
      </w:pPr>
    </w:p>
    <w:p w14:paraId="7405B19C" w14:textId="7DBC7B30" w:rsidR="00C706F4" w:rsidRPr="00DD0FF4" w:rsidRDefault="00C706F4" w:rsidP="00E1335F">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 xml:space="preserve">Results of the Three </w:t>
      </w:r>
      <w:r w:rsidR="00E1335F" w:rsidRPr="00DD0FF4">
        <w:rPr>
          <w:rFonts w:asciiTheme="majorBidi" w:eastAsia="Times New Roman" w:hAnsiTheme="majorBidi" w:cstheme="majorBidi"/>
          <w:b/>
          <w:bCs/>
          <w:color w:val="363434"/>
          <w:sz w:val="24"/>
          <w:szCs w:val="24"/>
        </w:rPr>
        <w:t>Axes</w:t>
      </w:r>
      <w:r w:rsidRPr="00DD0FF4">
        <w:rPr>
          <w:rFonts w:asciiTheme="majorBidi" w:eastAsia="Times New Roman" w:hAnsiTheme="majorBidi" w:cstheme="majorBidi"/>
          <w:b/>
          <w:bCs/>
          <w:color w:val="363434"/>
          <w:sz w:val="24"/>
          <w:szCs w:val="24"/>
        </w:rPr>
        <w:t xml:space="preserve"> of </w:t>
      </w:r>
      <w:r w:rsidR="00E1335F" w:rsidRPr="00DD0FF4">
        <w:rPr>
          <w:rFonts w:asciiTheme="majorBidi" w:eastAsia="Times New Roman" w:hAnsiTheme="majorBidi" w:cstheme="majorBidi"/>
          <w:b/>
          <w:bCs/>
          <w:color w:val="363434"/>
          <w:sz w:val="24"/>
          <w:szCs w:val="24"/>
        </w:rPr>
        <w:t>the Research:</w:t>
      </w:r>
    </w:p>
    <w:p w14:paraId="42CEEE21" w14:textId="28700651" w:rsidR="00E1335F" w:rsidRPr="00DD0FF4" w:rsidRDefault="00DD0FF4" w:rsidP="00DD0FF4">
      <w:pPr>
        <w:tabs>
          <w:tab w:val="left" w:pos="3198"/>
        </w:tabs>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ab/>
      </w:r>
    </w:p>
    <w:p w14:paraId="17922E0D" w14:textId="75C889DC" w:rsidR="00E1335F" w:rsidRPr="00DD0FF4" w:rsidRDefault="00E1335F" w:rsidP="00E1335F">
      <w:pPr>
        <w:spacing w:after="0" w:line="240" w:lineRule="auto"/>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Table (5)</w:t>
      </w:r>
    </w:p>
    <w:p w14:paraId="295DBABA" w14:textId="2DCF0A16" w:rsidR="00E1335F" w:rsidRPr="00DD0FF4" w:rsidRDefault="00E1335F" w:rsidP="00E1335F">
      <w:pPr>
        <w:spacing w:after="0" w:line="240" w:lineRule="auto"/>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Statistical Results of the Three Axes of the Questionnaire</w:t>
      </w:r>
    </w:p>
    <w:tbl>
      <w:tblPr>
        <w:tblStyle w:val="TableGrid"/>
        <w:tblW w:w="0" w:type="auto"/>
        <w:jc w:val="center"/>
        <w:tblInd w:w="1242" w:type="dxa"/>
        <w:tblLook w:val="04A0" w:firstRow="1" w:lastRow="0" w:firstColumn="1" w:lastColumn="0" w:noHBand="0" w:noVBand="1"/>
      </w:tblPr>
      <w:tblGrid>
        <w:gridCol w:w="2835"/>
        <w:gridCol w:w="2037"/>
        <w:gridCol w:w="2037"/>
        <w:gridCol w:w="2037"/>
      </w:tblGrid>
      <w:tr w:rsidR="00E1335F" w:rsidRPr="00DD0FF4" w14:paraId="65EC6972" w14:textId="77777777" w:rsidTr="00E1335F">
        <w:trPr>
          <w:jc w:val="center"/>
        </w:trPr>
        <w:tc>
          <w:tcPr>
            <w:tcW w:w="2835" w:type="dxa"/>
          </w:tcPr>
          <w:p w14:paraId="78EBC56D" w14:textId="2DF392EA" w:rsidR="00E1335F" w:rsidRPr="00DD0FF4" w:rsidRDefault="00E1335F" w:rsidP="00E1335F">
            <w:pPr>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Axes</w:t>
            </w:r>
          </w:p>
        </w:tc>
        <w:tc>
          <w:tcPr>
            <w:tcW w:w="2037" w:type="dxa"/>
          </w:tcPr>
          <w:p w14:paraId="0801F065" w14:textId="720CF73A" w:rsidR="00E1335F" w:rsidRPr="00DD0FF4" w:rsidRDefault="00E1335F" w:rsidP="00E1335F">
            <w:pPr>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Mean</w:t>
            </w:r>
          </w:p>
        </w:tc>
        <w:tc>
          <w:tcPr>
            <w:tcW w:w="2037" w:type="dxa"/>
          </w:tcPr>
          <w:p w14:paraId="4D7007AA" w14:textId="0F82E54E" w:rsidR="00E1335F" w:rsidRPr="00DD0FF4" w:rsidRDefault="00E1335F" w:rsidP="00E1335F">
            <w:pPr>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SD</w:t>
            </w:r>
          </w:p>
        </w:tc>
        <w:tc>
          <w:tcPr>
            <w:tcW w:w="2037" w:type="dxa"/>
          </w:tcPr>
          <w:p w14:paraId="5DE2EEB4" w14:textId="0A64F649" w:rsidR="00E1335F" w:rsidRPr="00DD0FF4" w:rsidRDefault="00E1335F" w:rsidP="00E1335F">
            <w:pPr>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Rank</w:t>
            </w:r>
          </w:p>
        </w:tc>
      </w:tr>
      <w:tr w:rsidR="00E1335F" w:rsidRPr="00DD0FF4" w14:paraId="1BC17666" w14:textId="77777777" w:rsidTr="00E1335F">
        <w:trPr>
          <w:jc w:val="center"/>
        </w:trPr>
        <w:tc>
          <w:tcPr>
            <w:tcW w:w="2835" w:type="dxa"/>
          </w:tcPr>
          <w:p w14:paraId="3996367F" w14:textId="363EBFF8" w:rsidR="00E1335F" w:rsidRPr="00DD0FF4" w:rsidRDefault="00E1335F" w:rsidP="00E1335F">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The First Axis</w:t>
            </w:r>
          </w:p>
        </w:tc>
        <w:tc>
          <w:tcPr>
            <w:tcW w:w="2037" w:type="dxa"/>
          </w:tcPr>
          <w:p w14:paraId="52B5782F" w14:textId="5B528809" w:rsidR="00E1335F" w:rsidRPr="00DD0FF4" w:rsidRDefault="00E1335F" w:rsidP="00E1335F">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1.77</w:t>
            </w:r>
          </w:p>
        </w:tc>
        <w:tc>
          <w:tcPr>
            <w:tcW w:w="2037" w:type="dxa"/>
          </w:tcPr>
          <w:p w14:paraId="16D078F2" w14:textId="1CDA59FB" w:rsidR="00E1335F" w:rsidRPr="00DD0FF4" w:rsidRDefault="00E1335F" w:rsidP="00E1335F">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0.47</w:t>
            </w:r>
          </w:p>
        </w:tc>
        <w:tc>
          <w:tcPr>
            <w:tcW w:w="2037" w:type="dxa"/>
          </w:tcPr>
          <w:p w14:paraId="56BC9588" w14:textId="60764017" w:rsidR="00E1335F" w:rsidRPr="00DD0FF4" w:rsidRDefault="00E1335F" w:rsidP="00E1335F">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First</w:t>
            </w:r>
          </w:p>
        </w:tc>
      </w:tr>
      <w:tr w:rsidR="00E1335F" w:rsidRPr="00DD0FF4" w14:paraId="6EE240BD" w14:textId="77777777" w:rsidTr="00E1335F">
        <w:trPr>
          <w:jc w:val="center"/>
        </w:trPr>
        <w:tc>
          <w:tcPr>
            <w:tcW w:w="2835" w:type="dxa"/>
          </w:tcPr>
          <w:p w14:paraId="05B05030" w14:textId="149E7638" w:rsidR="00E1335F" w:rsidRPr="00DD0FF4" w:rsidRDefault="00E1335F" w:rsidP="00E1335F">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The Second Axis</w:t>
            </w:r>
          </w:p>
        </w:tc>
        <w:tc>
          <w:tcPr>
            <w:tcW w:w="2037" w:type="dxa"/>
          </w:tcPr>
          <w:p w14:paraId="5800F98F" w14:textId="1943BF99" w:rsidR="00E1335F" w:rsidRPr="00DD0FF4" w:rsidRDefault="00E1335F" w:rsidP="00E1335F">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1.48</w:t>
            </w:r>
          </w:p>
        </w:tc>
        <w:tc>
          <w:tcPr>
            <w:tcW w:w="2037" w:type="dxa"/>
          </w:tcPr>
          <w:p w14:paraId="3872BEAA" w14:textId="49521D05" w:rsidR="00E1335F" w:rsidRPr="00DD0FF4" w:rsidRDefault="00E1335F" w:rsidP="00E1335F">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0.40</w:t>
            </w:r>
          </w:p>
        </w:tc>
        <w:tc>
          <w:tcPr>
            <w:tcW w:w="2037" w:type="dxa"/>
          </w:tcPr>
          <w:p w14:paraId="25093FD3" w14:textId="46DE1D7D" w:rsidR="00E1335F" w:rsidRPr="00DD0FF4" w:rsidRDefault="00E1335F" w:rsidP="00E1335F">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Last</w:t>
            </w:r>
          </w:p>
        </w:tc>
      </w:tr>
      <w:tr w:rsidR="00E1335F" w:rsidRPr="00DD0FF4" w14:paraId="444C21D6" w14:textId="77777777" w:rsidTr="00E1335F">
        <w:trPr>
          <w:jc w:val="center"/>
        </w:trPr>
        <w:tc>
          <w:tcPr>
            <w:tcW w:w="2835" w:type="dxa"/>
          </w:tcPr>
          <w:p w14:paraId="5E4E3758" w14:textId="782DF2A0" w:rsidR="00E1335F" w:rsidRPr="00DD0FF4" w:rsidRDefault="00E1335F" w:rsidP="00E1335F">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The Third Axis</w:t>
            </w:r>
          </w:p>
        </w:tc>
        <w:tc>
          <w:tcPr>
            <w:tcW w:w="2037" w:type="dxa"/>
          </w:tcPr>
          <w:p w14:paraId="79AE12F7" w14:textId="5C8870DA" w:rsidR="00E1335F" w:rsidRPr="00DD0FF4" w:rsidRDefault="00E1335F" w:rsidP="00E1335F">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1.55</w:t>
            </w:r>
          </w:p>
        </w:tc>
        <w:tc>
          <w:tcPr>
            <w:tcW w:w="2037" w:type="dxa"/>
          </w:tcPr>
          <w:p w14:paraId="261A926E" w14:textId="2A07B73F" w:rsidR="00E1335F" w:rsidRPr="00DD0FF4" w:rsidRDefault="00E1335F" w:rsidP="00E1335F">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0.41</w:t>
            </w:r>
          </w:p>
        </w:tc>
        <w:tc>
          <w:tcPr>
            <w:tcW w:w="2037" w:type="dxa"/>
          </w:tcPr>
          <w:p w14:paraId="647053CF" w14:textId="24367E48" w:rsidR="00E1335F" w:rsidRPr="00DD0FF4" w:rsidRDefault="00E1335F" w:rsidP="00E1335F">
            <w:pPr>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Second</w:t>
            </w:r>
          </w:p>
        </w:tc>
      </w:tr>
    </w:tbl>
    <w:p w14:paraId="18D5DD77" w14:textId="3957A99A" w:rsidR="00E1335F" w:rsidRPr="00DD0FF4" w:rsidRDefault="00E1335F" w:rsidP="00E1335F">
      <w:pPr>
        <w:spacing w:after="0" w:line="240" w:lineRule="auto"/>
        <w:jc w:val="center"/>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The full scale mean score is 1.58 and the standard deviation is 0.33.</w:t>
      </w:r>
    </w:p>
    <w:p w14:paraId="46F53B04" w14:textId="77777777" w:rsidR="00E1335F" w:rsidRPr="00DD0FF4" w:rsidRDefault="00E1335F" w:rsidP="00E1335F">
      <w:pPr>
        <w:spacing w:after="0" w:line="240" w:lineRule="auto"/>
        <w:rPr>
          <w:rFonts w:asciiTheme="majorBidi" w:eastAsia="Times New Roman" w:hAnsiTheme="majorBidi" w:cstheme="majorBidi"/>
          <w:color w:val="363434"/>
          <w:sz w:val="24"/>
          <w:szCs w:val="24"/>
        </w:rPr>
      </w:pPr>
    </w:p>
    <w:p w14:paraId="48E5E763" w14:textId="4369EC8D" w:rsidR="00E1335F" w:rsidRPr="00DD0FF4" w:rsidRDefault="00E1335F" w:rsidP="006F0FF6">
      <w:pPr>
        <w:spacing w:after="0" w:line="240" w:lineRule="auto"/>
        <w:ind w:firstLine="720"/>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Statistical analysis of the three axes of the second part of the questionnaire indicates that the blended learning strategy has become necessary in the digital age under online learning to address educational wastage and reduce the spread of COVID-19</w:t>
      </w:r>
      <w:r w:rsidR="006F0FF6" w:rsidRPr="00DD0FF4">
        <w:rPr>
          <w:rFonts w:asciiTheme="majorBidi" w:eastAsia="Times New Roman" w:hAnsiTheme="majorBidi" w:cstheme="majorBidi"/>
          <w:color w:val="363434"/>
          <w:sz w:val="24"/>
          <w:szCs w:val="24"/>
        </w:rPr>
        <w:t>.</w:t>
      </w:r>
      <w:r w:rsidRPr="00DD0FF4">
        <w:rPr>
          <w:rFonts w:asciiTheme="majorBidi" w:eastAsia="Times New Roman" w:hAnsiTheme="majorBidi" w:cstheme="majorBidi"/>
          <w:color w:val="363434"/>
          <w:sz w:val="24"/>
          <w:szCs w:val="24"/>
        </w:rPr>
        <w:t xml:space="preserve"> </w:t>
      </w:r>
      <w:r w:rsidR="006F0FF6" w:rsidRPr="00DD0FF4">
        <w:rPr>
          <w:rFonts w:asciiTheme="majorBidi" w:eastAsia="Times New Roman" w:hAnsiTheme="majorBidi" w:cstheme="majorBidi"/>
          <w:color w:val="363434"/>
          <w:sz w:val="24"/>
          <w:szCs w:val="24"/>
        </w:rPr>
        <w:t xml:space="preserve">The first axis comes first with a mean score of 1.77 and a standard deviation of 0.47. The third axis regarding the obstacles and difficulties that impede the use of blended learning comes second with a mean score of 1.48 and a standard deviation of 0.40. The most significant obstacles and difficulties are inadequacy of human technical cadres needed to use electronic media, and the need to develop e-courses so that they may be compatible with modern teaching methods. The second axis regarding the requirements of implementing the blended learning </w:t>
      </w:r>
      <w:r w:rsidR="006F0FF6" w:rsidRPr="00DD0FF4">
        <w:rPr>
          <w:rFonts w:asciiTheme="majorBidi" w:eastAsia="Times New Roman" w:hAnsiTheme="majorBidi" w:cstheme="majorBidi"/>
          <w:color w:val="363434"/>
          <w:sz w:val="24"/>
          <w:szCs w:val="24"/>
        </w:rPr>
        <w:lastRenderedPageBreak/>
        <w:t>system that should be met by the students of the College of Basic Education in Kuwait comes third and last with a mean score of 1.55 and a standard deviation of 0.41.</w:t>
      </w:r>
    </w:p>
    <w:p w14:paraId="78F89129" w14:textId="77777777" w:rsidR="00E1335F" w:rsidRPr="00DD0FF4" w:rsidRDefault="00E1335F" w:rsidP="00C706F4">
      <w:pPr>
        <w:spacing w:after="0" w:line="240" w:lineRule="auto"/>
        <w:jc w:val="both"/>
        <w:rPr>
          <w:rFonts w:asciiTheme="majorBidi" w:eastAsia="Times New Roman" w:hAnsiTheme="majorBidi" w:cstheme="majorBidi"/>
          <w:color w:val="363434"/>
          <w:sz w:val="24"/>
          <w:szCs w:val="24"/>
        </w:rPr>
      </w:pPr>
    </w:p>
    <w:p w14:paraId="678E17B1" w14:textId="155D7BBC" w:rsidR="0080061C" w:rsidRPr="00DD0FF4" w:rsidRDefault="0080061C" w:rsidP="0080061C">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Research Question (4): Are there any statistically significant differences in the demographic variables?</w:t>
      </w:r>
    </w:p>
    <w:p w14:paraId="1D686488" w14:textId="77777777" w:rsidR="0080061C" w:rsidRPr="00DD0FF4" w:rsidRDefault="0080061C" w:rsidP="0080061C">
      <w:pPr>
        <w:spacing w:after="0" w:line="240" w:lineRule="auto"/>
        <w:jc w:val="both"/>
        <w:rPr>
          <w:rFonts w:asciiTheme="majorBidi" w:eastAsia="Times New Roman" w:hAnsiTheme="majorBidi" w:cstheme="majorBidi"/>
          <w:color w:val="363434"/>
          <w:sz w:val="24"/>
          <w:szCs w:val="24"/>
        </w:rPr>
      </w:pPr>
    </w:p>
    <w:p w14:paraId="2DA111CE" w14:textId="3D88EF08" w:rsidR="0080061C" w:rsidRPr="00DD0FF4" w:rsidRDefault="0080061C" w:rsidP="0080061C">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The results of the study show that there are no statistically significant differences in F-values (p≤0.05) on the variables of major and social networking.</w:t>
      </w:r>
    </w:p>
    <w:p w14:paraId="4946EAC2" w14:textId="77777777" w:rsidR="0080061C" w:rsidRPr="00DD0FF4" w:rsidRDefault="0080061C" w:rsidP="0080061C">
      <w:pPr>
        <w:spacing w:after="0" w:line="240" w:lineRule="auto"/>
        <w:jc w:val="both"/>
        <w:rPr>
          <w:rFonts w:asciiTheme="majorBidi" w:eastAsia="Times New Roman" w:hAnsiTheme="majorBidi" w:cstheme="majorBidi"/>
          <w:color w:val="363434"/>
          <w:sz w:val="24"/>
          <w:szCs w:val="24"/>
        </w:rPr>
      </w:pPr>
    </w:p>
    <w:p w14:paraId="40A9010C" w14:textId="1CD90C02" w:rsidR="0080061C" w:rsidRPr="00DD0FF4" w:rsidRDefault="0080061C" w:rsidP="0080061C">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Part (3) of the Questionnaire:</w:t>
      </w:r>
    </w:p>
    <w:p w14:paraId="4DAE5F0D" w14:textId="60A99F9A" w:rsidR="0080061C" w:rsidRPr="00DD0FF4" w:rsidRDefault="0080061C" w:rsidP="0080061C">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Question (22) is an open-ended question about other difficulties that face the students when practicing blended learning.</w:t>
      </w:r>
    </w:p>
    <w:p w14:paraId="665CC95C" w14:textId="77777777" w:rsidR="0080061C" w:rsidRPr="00DD0FF4" w:rsidRDefault="0080061C" w:rsidP="0080061C">
      <w:pPr>
        <w:spacing w:after="0" w:line="240" w:lineRule="auto"/>
        <w:jc w:val="both"/>
        <w:rPr>
          <w:rFonts w:asciiTheme="majorBidi" w:eastAsia="Times New Roman" w:hAnsiTheme="majorBidi" w:cstheme="majorBidi"/>
          <w:color w:val="363434"/>
          <w:sz w:val="24"/>
          <w:szCs w:val="24"/>
        </w:rPr>
      </w:pPr>
    </w:p>
    <w:p w14:paraId="10A5B647" w14:textId="3DE41AFB" w:rsidR="0080061C" w:rsidRPr="00DD0FF4" w:rsidRDefault="0080061C" w:rsidP="0080061C">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Table (6) shows the responses that the students focused on and emphasized in question (22) of the third part of the questionnaire from their practical experience with the blended learning method. The following are the most significant responses mentioned by the students and ranked descendingly according to their percentages.</w:t>
      </w:r>
    </w:p>
    <w:p w14:paraId="512FDB0F" w14:textId="77777777" w:rsidR="0080061C" w:rsidRPr="00DD0FF4" w:rsidRDefault="0080061C" w:rsidP="0080061C">
      <w:pPr>
        <w:spacing w:after="0" w:line="240" w:lineRule="auto"/>
        <w:jc w:val="both"/>
        <w:rPr>
          <w:rFonts w:asciiTheme="majorBidi" w:eastAsia="Times New Roman" w:hAnsiTheme="majorBidi" w:cstheme="majorBidi"/>
          <w:color w:val="363434"/>
          <w:sz w:val="24"/>
          <w:szCs w:val="24"/>
        </w:rPr>
      </w:pPr>
    </w:p>
    <w:p w14:paraId="51849D29" w14:textId="20C99CC2" w:rsidR="0080061C" w:rsidRPr="00DD0FF4" w:rsidRDefault="00EA5D79" w:rsidP="00EA5D79">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In short, blended learning is a new learning experience and has become a teaching reality in schools and universities to avoid the outcomes of COVID-19 and save the educational wastage resulting from the long official holidays due to the rapid and sudden spread of the pandemic in a short time. The most significant obstacles and difficulties are lack of training of students and teachers in using educational platforms in teaching. On the other hand, technical support of electronic devices is lacking and very slow and personal devices are so expensive that some students cannot afford to buy them.</w:t>
      </w:r>
    </w:p>
    <w:p w14:paraId="718F8668" w14:textId="77777777" w:rsidR="00EA5D79" w:rsidRPr="00DD0FF4" w:rsidRDefault="00EA5D79" w:rsidP="00EA5D79">
      <w:pPr>
        <w:spacing w:after="0" w:line="240" w:lineRule="auto"/>
        <w:jc w:val="both"/>
        <w:rPr>
          <w:rFonts w:asciiTheme="majorBidi" w:eastAsia="Times New Roman" w:hAnsiTheme="majorBidi" w:cstheme="majorBidi"/>
          <w:color w:val="363434"/>
          <w:sz w:val="24"/>
          <w:szCs w:val="24"/>
        </w:rPr>
      </w:pPr>
    </w:p>
    <w:p w14:paraId="2A242C02" w14:textId="5D08B74B" w:rsidR="00EA5D79" w:rsidRPr="00DD0FF4" w:rsidRDefault="00EA5D79" w:rsidP="00EA5D79">
      <w:pPr>
        <w:spacing w:after="0" w:line="240" w:lineRule="auto"/>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Table (6)</w:t>
      </w:r>
    </w:p>
    <w:p w14:paraId="326CABDD" w14:textId="735D0FFF" w:rsidR="00EA5D79" w:rsidRPr="00DD0FF4" w:rsidRDefault="00EA5D79" w:rsidP="00EA5D79">
      <w:pPr>
        <w:spacing w:after="0" w:line="240" w:lineRule="auto"/>
        <w:jc w:val="center"/>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Frequencies and Percentages of the Students’ Responses to the Open-Ended Question</w:t>
      </w:r>
    </w:p>
    <w:tbl>
      <w:tblPr>
        <w:tblStyle w:val="TableGrid"/>
        <w:tblW w:w="0" w:type="auto"/>
        <w:tblCellMar>
          <w:left w:w="57" w:type="dxa"/>
          <w:right w:w="57" w:type="dxa"/>
        </w:tblCellMar>
        <w:tblLook w:val="04A0" w:firstRow="1" w:lastRow="0" w:firstColumn="1" w:lastColumn="0" w:noHBand="0" w:noVBand="1"/>
      </w:tblPr>
      <w:tblGrid>
        <w:gridCol w:w="1162"/>
        <w:gridCol w:w="5387"/>
        <w:gridCol w:w="1639"/>
        <w:gridCol w:w="1840"/>
      </w:tblGrid>
      <w:tr w:rsidR="00EA5D79" w:rsidRPr="008E7861" w14:paraId="2A82262F" w14:textId="77777777" w:rsidTr="008E7861">
        <w:tc>
          <w:tcPr>
            <w:tcW w:w="1162" w:type="dxa"/>
          </w:tcPr>
          <w:p w14:paraId="49A724C7" w14:textId="79FCFA6E" w:rsidR="00EA5D79" w:rsidRPr="008E7861" w:rsidRDefault="008E7861" w:rsidP="008E7861">
            <w:pPr>
              <w:jc w:val="center"/>
              <w:rPr>
                <w:rFonts w:asciiTheme="majorBidi" w:eastAsia="Times New Roman" w:hAnsiTheme="majorBidi" w:cstheme="majorBidi"/>
                <w:b/>
                <w:bCs/>
                <w:color w:val="363434"/>
                <w:sz w:val="24"/>
                <w:szCs w:val="24"/>
              </w:rPr>
            </w:pPr>
            <w:r w:rsidRPr="008E7861">
              <w:rPr>
                <w:rFonts w:asciiTheme="majorBidi" w:eastAsia="Times New Roman" w:hAnsiTheme="majorBidi" w:cstheme="majorBidi"/>
                <w:b/>
                <w:bCs/>
                <w:color w:val="363434"/>
                <w:sz w:val="24"/>
                <w:szCs w:val="24"/>
              </w:rPr>
              <w:t>Serial No.</w:t>
            </w:r>
          </w:p>
        </w:tc>
        <w:tc>
          <w:tcPr>
            <w:tcW w:w="5387" w:type="dxa"/>
          </w:tcPr>
          <w:p w14:paraId="2C3ABDE3" w14:textId="6603E722" w:rsidR="00EA5D79" w:rsidRPr="008E7861" w:rsidRDefault="008E7861" w:rsidP="008E7861">
            <w:pPr>
              <w:jc w:val="center"/>
              <w:rPr>
                <w:rFonts w:asciiTheme="majorBidi" w:eastAsia="Times New Roman" w:hAnsiTheme="majorBidi" w:cstheme="majorBidi"/>
                <w:b/>
                <w:bCs/>
                <w:color w:val="363434"/>
                <w:sz w:val="24"/>
                <w:szCs w:val="24"/>
              </w:rPr>
            </w:pPr>
            <w:r w:rsidRPr="008E7861">
              <w:rPr>
                <w:rFonts w:asciiTheme="majorBidi" w:eastAsia="Times New Roman" w:hAnsiTheme="majorBidi" w:cstheme="majorBidi"/>
                <w:b/>
                <w:bCs/>
                <w:color w:val="363434"/>
                <w:sz w:val="24"/>
                <w:szCs w:val="24"/>
              </w:rPr>
              <w:t>Statement</w:t>
            </w:r>
          </w:p>
        </w:tc>
        <w:tc>
          <w:tcPr>
            <w:tcW w:w="1639" w:type="dxa"/>
          </w:tcPr>
          <w:p w14:paraId="64936DE7" w14:textId="5249F38A" w:rsidR="00EA5D79" w:rsidRPr="008E7861" w:rsidRDefault="008E7861" w:rsidP="008E7861">
            <w:pPr>
              <w:jc w:val="center"/>
              <w:rPr>
                <w:rFonts w:asciiTheme="majorBidi" w:eastAsia="Times New Roman" w:hAnsiTheme="majorBidi" w:cstheme="majorBidi"/>
                <w:b/>
                <w:bCs/>
                <w:color w:val="363434"/>
                <w:sz w:val="24"/>
                <w:szCs w:val="24"/>
              </w:rPr>
            </w:pPr>
            <w:r w:rsidRPr="008E7861">
              <w:rPr>
                <w:rFonts w:asciiTheme="majorBidi" w:eastAsia="Times New Roman" w:hAnsiTheme="majorBidi" w:cstheme="majorBidi"/>
                <w:b/>
                <w:bCs/>
                <w:color w:val="363434"/>
                <w:sz w:val="24"/>
                <w:szCs w:val="24"/>
              </w:rPr>
              <w:t>F</w:t>
            </w:r>
            <w:r>
              <w:rPr>
                <w:rFonts w:asciiTheme="majorBidi" w:eastAsia="Times New Roman" w:hAnsiTheme="majorBidi" w:cstheme="majorBidi"/>
                <w:b/>
                <w:bCs/>
                <w:color w:val="363434"/>
                <w:sz w:val="24"/>
                <w:szCs w:val="24"/>
              </w:rPr>
              <w:t>requency (F)</w:t>
            </w:r>
          </w:p>
        </w:tc>
        <w:tc>
          <w:tcPr>
            <w:tcW w:w="1840" w:type="dxa"/>
          </w:tcPr>
          <w:p w14:paraId="06EC18DA" w14:textId="7642B7B2" w:rsidR="00EA5D79" w:rsidRPr="008E7861" w:rsidRDefault="008E7861" w:rsidP="008E7861">
            <w:pPr>
              <w:jc w:val="center"/>
              <w:rPr>
                <w:rFonts w:asciiTheme="majorBidi" w:eastAsia="Times New Roman" w:hAnsiTheme="majorBidi" w:cstheme="majorBidi"/>
                <w:b/>
                <w:bCs/>
                <w:color w:val="363434"/>
                <w:sz w:val="24"/>
                <w:szCs w:val="24"/>
              </w:rPr>
            </w:pPr>
            <w:r w:rsidRPr="008E7861">
              <w:rPr>
                <w:rFonts w:asciiTheme="majorBidi" w:eastAsia="Times New Roman" w:hAnsiTheme="majorBidi" w:cstheme="majorBidi"/>
                <w:b/>
                <w:bCs/>
                <w:color w:val="363434"/>
                <w:sz w:val="24"/>
                <w:szCs w:val="24"/>
              </w:rPr>
              <w:t>Percentage (%)</w:t>
            </w:r>
          </w:p>
        </w:tc>
      </w:tr>
      <w:tr w:rsidR="00EA5D79" w:rsidRPr="008E7861" w14:paraId="60095BDF" w14:textId="77777777" w:rsidTr="008E7861">
        <w:tc>
          <w:tcPr>
            <w:tcW w:w="1162" w:type="dxa"/>
          </w:tcPr>
          <w:p w14:paraId="5DFF9B62" w14:textId="7DEA606E" w:rsidR="00EA5D79" w:rsidRPr="008E7861" w:rsidRDefault="008E7861"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1.</w:t>
            </w:r>
          </w:p>
        </w:tc>
        <w:tc>
          <w:tcPr>
            <w:tcW w:w="5387" w:type="dxa"/>
          </w:tcPr>
          <w:p w14:paraId="31F8F54A" w14:textId="3577DFAD" w:rsidR="00EA5D79" w:rsidRPr="008E7861" w:rsidRDefault="008E7861" w:rsidP="00EA5D79">
            <w:pPr>
              <w:jc w:val="both"/>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Lack of both students’ and teachers’ adequate teaching experience through educational platforms.</w:t>
            </w:r>
          </w:p>
        </w:tc>
        <w:tc>
          <w:tcPr>
            <w:tcW w:w="1639" w:type="dxa"/>
          </w:tcPr>
          <w:p w14:paraId="36E6E6EF" w14:textId="0BA171B0" w:rsidR="00EA5D79" w:rsidRPr="008E7861" w:rsidRDefault="008E7861"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170</w:t>
            </w:r>
          </w:p>
        </w:tc>
        <w:tc>
          <w:tcPr>
            <w:tcW w:w="1840" w:type="dxa"/>
          </w:tcPr>
          <w:p w14:paraId="53362A80" w14:textId="0FD2D191" w:rsidR="00EA5D79" w:rsidRPr="008E7861" w:rsidRDefault="008E7861"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69.67</w:t>
            </w:r>
          </w:p>
        </w:tc>
      </w:tr>
      <w:tr w:rsidR="008E7861" w:rsidRPr="008E7861" w14:paraId="726F3BFA" w14:textId="77777777" w:rsidTr="008E7861">
        <w:tc>
          <w:tcPr>
            <w:tcW w:w="1162" w:type="dxa"/>
          </w:tcPr>
          <w:p w14:paraId="195BFE00" w14:textId="73A42BF2" w:rsidR="008E7861" w:rsidRDefault="008E7861"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2.</w:t>
            </w:r>
          </w:p>
        </w:tc>
        <w:tc>
          <w:tcPr>
            <w:tcW w:w="5387" w:type="dxa"/>
          </w:tcPr>
          <w:p w14:paraId="792BF3EE" w14:textId="5660902B" w:rsidR="008E7861" w:rsidRDefault="008E7861" w:rsidP="00EA5D79">
            <w:pPr>
              <w:jc w:val="both"/>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The internet and programs are always poor during classes.</w:t>
            </w:r>
          </w:p>
        </w:tc>
        <w:tc>
          <w:tcPr>
            <w:tcW w:w="1639" w:type="dxa"/>
          </w:tcPr>
          <w:p w14:paraId="2639D890" w14:textId="4055F391" w:rsidR="008E7861" w:rsidRDefault="008E7861"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150</w:t>
            </w:r>
          </w:p>
        </w:tc>
        <w:tc>
          <w:tcPr>
            <w:tcW w:w="1840" w:type="dxa"/>
          </w:tcPr>
          <w:p w14:paraId="1435E3C2" w14:textId="66DA1EDA" w:rsidR="008E7861" w:rsidRDefault="008E7861"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61.47</w:t>
            </w:r>
          </w:p>
        </w:tc>
      </w:tr>
      <w:tr w:rsidR="008E7861" w:rsidRPr="008E7861" w14:paraId="29ACD18A" w14:textId="77777777" w:rsidTr="008E7861">
        <w:tc>
          <w:tcPr>
            <w:tcW w:w="1162" w:type="dxa"/>
          </w:tcPr>
          <w:p w14:paraId="24B2ADC5" w14:textId="2E3F07F1" w:rsidR="008E7861" w:rsidRDefault="008E7861"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3.</w:t>
            </w:r>
          </w:p>
        </w:tc>
        <w:tc>
          <w:tcPr>
            <w:tcW w:w="5387" w:type="dxa"/>
          </w:tcPr>
          <w:p w14:paraId="75C12B11" w14:textId="0407F320" w:rsidR="008E7861" w:rsidRDefault="008E7861" w:rsidP="008E7861">
            <w:pPr>
              <w:jc w:val="both"/>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Increased costs and assignments, besides the operation of cameras, which causes embarrassment to students (males and females).</w:t>
            </w:r>
          </w:p>
        </w:tc>
        <w:tc>
          <w:tcPr>
            <w:tcW w:w="1639" w:type="dxa"/>
          </w:tcPr>
          <w:p w14:paraId="0E9E167A" w14:textId="0403528D" w:rsidR="008E7861" w:rsidRDefault="008E7861"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130</w:t>
            </w:r>
          </w:p>
        </w:tc>
        <w:tc>
          <w:tcPr>
            <w:tcW w:w="1840" w:type="dxa"/>
          </w:tcPr>
          <w:p w14:paraId="61D0FDFE" w14:textId="655CF38B" w:rsidR="008E7861" w:rsidRDefault="008E7861"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53.27</w:t>
            </w:r>
          </w:p>
        </w:tc>
      </w:tr>
      <w:tr w:rsidR="008E7861" w:rsidRPr="008E7861" w14:paraId="0E7153B1" w14:textId="77777777" w:rsidTr="008E7861">
        <w:tc>
          <w:tcPr>
            <w:tcW w:w="1162" w:type="dxa"/>
          </w:tcPr>
          <w:p w14:paraId="0CBBF3DF" w14:textId="37D412F8" w:rsidR="008E7861" w:rsidRDefault="008E7861"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4.</w:t>
            </w:r>
          </w:p>
        </w:tc>
        <w:tc>
          <w:tcPr>
            <w:tcW w:w="5387" w:type="dxa"/>
          </w:tcPr>
          <w:p w14:paraId="2187614B" w14:textId="2AFDDBF0" w:rsidR="008E7861" w:rsidRDefault="008E7861" w:rsidP="008E7861">
            <w:pPr>
              <w:jc w:val="both"/>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 xml:space="preserve">Difficulty of conveying information and </w:t>
            </w:r>
            <w:r w:rsidR="002B6DF4">
              <w:rPr>
                <w:rFonts w:asciiTheme="majorBidi" w:eastAsia="Times New Roman" w:hAnsiTheme="majorBidi" w:cstheme="majorBidi"/>
                <w:color w:val="363434"/>
                <w:sz w:val="24"/>
                <w:szCs w:val="24"/>
              </w:rPr>
              <w:t>the costs of advanced electronic devices.</w:t>
            </w:r>
          </w:p>
        </w:tc>
        <w:tc>
          <w:tcPr>
            <w:tcW w:w="1639" w:type="dxa"/>
          </w:tcPr>
          <w:p w14:paraId="61AC4553" w14:textId="5C791099" w:rsidR="008E7861"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110</w:t>
            </w:r>
          </w:p>
        </w:tc>
        <w:tc>
          <w:tcPr>
            <w:tcW w:w="1840" w:type="dxa"/>
          </w:tcPr>
          <w:p w14:paraId="28EC5B25" w14:textId="5AA9463D" w:rsidR="008E7861"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45.8</w:t>
            </w:r>
          </w:p>
        </w:tc>
      </w:tr>
      <w:tr w:rsidR="002B6DF4" w:rsidRPr="008E7861" w14:paraId="61FAA2F6" w14:textId="77777777" w:rsidTr="008E7861">
        <w:tc>
          <w:tcPr>
            <w:tcW w:w="1162" w:type="dxa"/>
          </w:tcPr>
          <w:p w14:paraId="70C419F8" w14:textId="353832D4" w:rsidR="002B6DF4"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5.</w:t>
            </w:r>
          </w:p>
        </w:tc>
        <w:tc>
          <w:tcPr>
            <w:tcW w:w="5387" w:type="dxa"/>
          </w:tcPr>
          <w:p w14:paraId="2E2541EC" w14:textId="1066F4C7" w:rsidR="002B6DF4" w:rsidRDefault="002B6DF4" w:rsidP="002B6DF4">
            <w:pPr>
              <w:jc w:val="both"/>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Difficulty of communicating with the teaching staff due to poor internet connection.</w:t>
            </w:r>
          </w:p>
        </w:tc>
        <w:tc>
          <w:tcPr>
            <w:tcW w:w="1639" w:type="dxa"/>
          </w:tcPr>
          <w:p w14:paraId="665EB3E7" w14:textId="325C4AC0" w:rsidR="002B6DF4"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100</w:t>
            </w:r>
          </w:p>
        </w:tc>
        <w:tc>
          <w:tcPr>
            <w:tcW w:w="1840" w:type="dxa"/>
          </w:tcPr>
          <w:p w14:paraId="5A289576" w14:textId="64518141" w:rsidR="002B6DF4"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40.98</w:t>
            </w:r>
          </w:p>
        </w:tc>
      </w:tr>
      <w:tr w:rsidR="002B6DF4" w:rsidRPr="008E7861" w14:paraId="504DE263" w14:textId="77777777" w:rsidTr="008E7861">
        <w:tc>
          <w:tcPr>
            <w:tcW w:w="1162" w:type="dxa"/>
          </w:tcPr>
          <w:p w14:paraId="2DDA0A76" w14:textId="3D9BD9D5" w:rsidR="002B6DF4"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6.</w:t>
            </w:r>
          </w:p>
        </w:tc>
        <w:tc>
          <w:tcPr>
            <w:tcW w:w="5387" w:type="dxa"/>
          </w:tcPr>
          <w:p w14:paraId="20D0167A" w14:textId="2DD972B8" w:rsidR="002B6DF4" w:rsidRDefault="002B6DF4" w:rsidP="002B6DF4">
            <w:pPr>
              <w:jc w:val="both"/>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Individual differences are not taken into account, which makes it difficult to convey information.</w:t>
            </w:r>
          </w:p>
        </w:tc>
        <w:tc>
          <w:tcPr>
            <w:tcW w:w="1639" w:type="dxa"/>
          </w:tcPr>
          <w:p w14:paraId="69FB1657" w14:textId="0B397D7F" w:rsidR="002B6DF4"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50</w:t>
            </w:r>
          </w:p>
        </w:tc>
        <w:tc>
          <w:tcPr>
            <w:tcW w:w="1840" w:type="dxa"/>
          </w:tcPr>
          <w:p w14:paraId="60950782" w14:textId="0A43CA2A" w:rsidR="002B6DF4"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20.49</w:t>
            </w:r>
          </w:p>
        </w:tc>
      </w:tr>
      <w:tr w:rsidR="002B6DF4" w:rsidRPr="008E7861" w14:paraId="650D267A" w14:textId="77777777" w:rsidTr="008E7861">
        <w:tc>
          <w:tcPr>
            <w:tcW w:w="1162" w:type="dxa"/>
          </w:tcPr>
          <w:p w14:paraId="0E4659DD" w14:textId="7D364AE3" w:rsidR="002B6DF4"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7.</w:t>
            </w:r>
          </w:p>
        </w:tc>
        <w:tc>
          <w:tcPr>
            <w:tcW w:w="5387" w:type="dxa"/>
          </w:tcPr>
          <w:p w14:paraId="3BF238E5" w14:textId="4A400F4F" w:rsidR="002B6DF4" w:rsidRDefault="002B6DF4" w:rsidP="002B6DF4">
            <w:pPr>
              <w:jc w:val="both"/>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The electronic programs supporting the courses are not efficient.</w:t>
            </w:r>
          </w:p>
        </w:tc>
        <w:tc>
          <w:tcPr>
            <w:tcW w:w="1639" w:type="dxa"/>
          </w:tcPr>
          <w:p w14:paraId="567D7937" w14:textId="67B49E7D" w:rsidR="002B6DF4"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30</w:t>
            </w:r>
          </w:p>
        </w:tc>
        <w:tc>
          <w:tcPr>
            <w:tcW w:w="1840" w:type="dxa"/>
          </w:tcPr>
          <w:p w14:paraId="26A00C86" w14:textId="4F7DBDC2" w:rsidR="002B6DF4"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12.29</w:t>
            </w:r>
          </w:p>
        </w:tc>
      </w:tr>
      <w:tr w:rsidR="002B6DF4" w:rsidRPr="008E7861" w14:paraId="12F8F6D6" w14:textId="77777777" w:rsidTr="008E7861">
        <w:tc>
          <w:tcPr>
            <w:tcW w:w="1162" w:type="dxa"/>
          </w:tcPr>
          <w:p w14:paraId="70930BAE" w14:textId="5E267C13" w:rsidR="002B6DF4"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8.</w:t>
            </w:r>
          </w:p>
        </w:tc>
        <w:tc>
          <w:tcPr>
            <w:tcW w:w="5387" w:type="dxa"/>
          </w:tcPr>
          <w:p w14:paraId="5434145C" w14:textId="7983BB85" w:rsidR="002B6DF4" w:rsidRDefault="002B6DF4" w:rsidP="002B6DF4">
            <w:pPr>
              <w:jc w:val="both"/>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Dysfunctional microphones make it difficult to interact with the lecturer.</w:t>
            </w:r>
          </w:p>
        </w:tc>
        <w:tc>
          <w:tcPr>
            <w:tcW w:w="1639" w:type="dxa"/>
          </w:tcPr>
          <w:p w14:paraId="6CFDFAE4" w14:textId="0957F883" w:rsidR="002B6DF4"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20</w:t>
            </w:r>
          </w:p>
        </w:tc>
        <w:tc>
          <w:tcPr>
            <w:tcW w:w="1840" w:type="dxa"/>
          </w:tcPr>
          <w:p w14:paraId="668EE520" w14:textId="3B4EAAB7" w:rsidR="002B6DF4" w:rsidRDefault="002B6DF4" w:rsidP="008E7861">
            <w:pPr>
              <w:jc w:val="center"/>
              <w:rPr>
                <w:rFonts w:asciiTheme="majorBidi" w:eastAsia="Times New Roman" w:hAnsiTheme="majorBidi" w:cstheme="majorBidi"/>
                <w:color w:val="363434"/>
                <w:sz w:val="24"/>
                <w:szCs w:val="24"/>
              </w:rPr>
            </w:pPr>
            <w:r>
              <w:rPr>
                <w:rFonts w:asciiTheme="majorBidi" w:eastAsia="Times New Roman" w:hAnsiTheme="majorBidi" w:cstheme="majorBidi"/>
                <w:color w:val="363434"/>
                <w:sz w:val="24"/>
                <w:szCs w:val="24"/>
              </w:rPr>
              <w:t>8.9</w:t>
            </w:r>
          </w:p>
        </w:tc>
      </w:tr>
    </w:tbl>
    <w:p w14:paraId="543B9FB9" w14:textId="77777777" w:rsidR="00EA5D79" w:rsidRDefault="00EA5D79" w:rsidP="00EA5D79">
      <w:pPr>
        <w:spacing w:after="0" w:line="240" w:lineRule="auto"/>
        <w:jc w:val="both"/>
        <w:rPr>
          <w:rFonts w:asciiTheme="majorBidi" w:eastAsia="Times New Roman" w:hAnsiTheme="majorBidi" w:cstheme="majorBidi"/>
          <w:color w:val="363434"/>
          <w:sz w:val="28"/>
          <w:szCs w:val="28"/>
        </w:rPr>
      </w:pPr>
    </w:p>
    <w:p w14:paraId="53F80087" w14:textId="4525FA54" w:rsidR="002B6DF4" w:rsidRPr="00DD0FF4" w:rsidRDefault="002B6DF4" w:rsidP="00EA5D79">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lastRenderedPageBreak/>
        <w:t>General Results:</w:t>
      </w:r>
    </w:p>
    <w:p w14:paraId="0DA1C8FB" w14:textId="0F09E697" w:rsidR="00E72E40" w:rsidRPr="00DD0FF4" w:rsidRDefault="002B6DF4" w:rsidP="00E72E40">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 xml:space="preserve">The present research aimed at identifying the blended learning strategy through the opinions of the students of the College of Basic Education and shedding light on the current university educational setting to encourage students to practice the different learning techniques that are based on the blended learning philosophy. It also aimed at revealing the field difficulties that proved to be among the most remarkable obstacles which impede the use of this type of advanced learning formats. </w:t>
      </w:r>
      <w:r w:rsidR="00E72E40" w:rsidRPr="00DD0FF4">
        <w:rPr>
          <w:rFonts w:asciiTheme="majorBidi" w:eastAsia="Times New Roman" w:hAnsiTheme="majorBidi" w:cstheme="majorBidi"/>
          <w:color w:val="363434"/>
          <w:sz w:val="24"/>
          <w:szCs w:val="24"/>
        </w:rPr>
        <w:t>The researchers administered an online questionnaire to 244 male and female students at the College of Basic Education in Kuwait.</w:t>
      </w:r>
    </w:p>
    <w:p w14:paraId="09DFE45C" w14:textId="77777777" w:rsidR="00E72E40" w:rsidRPr="00DD0FF4" w:rsidRDefault="00E72E40" w:rsidP="00E72E40">
      <w:pPr>
        <w:spacing w:after="0" w:line="240" w:lineRule="auto"/>
        <w:jc w:val="both"/>
        <w:rPr>
          <w:rFonts w:asciiTheme="majorBidi" w:eastAsia="Times New Roman" w:hAnsiTheme="majorBidi" w:cstheme="majorBidi"/>
          <w:color w:val="363434"/>
          <w:sz w:val="24"/>
          <w:szCs w:val="24"/>
        </w:rPr>
      </w:pPr>
    </w:p>
    <w:p w14:paraId="6D48450E" w14:textId="514E0419" w:rsidR="00E72E40" w:rsidRPr="00DD0FF4" w:rsidRDefault="00E72E40" w:rsidP="00CA5FD9">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 xml:space="preserve">The results of the present research showed that blended learning is one of the new learning strategies that were developed to solve learning problems during the outbreak of COVID-19 throughout the world. It also enhanced competitiveness among students, made college an attractive learning environment, and met teaching needs in the digital world. </w:t>
      </w:r>
      <w:r w:rsidR="00CA5FD9" w:rsidRPr="00DD0FF4">
        <w:rPr>
          <w:rFonts w:asciiTheme="majorBidi" w:eastAsia="Times New Roman" w:hAnsiTheme="majorBidi" w:cstheme="majorBidi"/>
          <w:color w:val="363434"/>
          <w:sz w:val="24"/>
          <w:szCs w:val="24"/>
        </w:rPr>
        <w:t>Among the most important requirements of blended learning are technical experts who are qualified and trained to use blended learning platforms to achieve blended learning goals including students’ academic excellence and their learning motivation. Also among the most important requirements of blended learning are the presence of human technical cadres needed to use electronic media, and re-specification and development of e-courses so that they may be compatible with modern digital teaching methods.</w:t>
      </w:r>
    </w:p>
    <w:p w14:paraId="39000D26" w14:textId="77777777" w:rsidR="00CA5FD9" w:rsidRPr="00DD0FF4" w:rsidRDefault="00CA5FD9" w:rsidP="00CA5FD9">
      <w:pPr>
        <w:spacing w:after="0" w:line="240" w:lineRule="auto"/>
        <w:jc w:val="both"/>
        <w:rPr>
          <w:rFonts w:asciiTheme="majorBidi" w:eastAsia="Times New Roman" w:hAnsiTheme="majorBidi" w:cstheme="majorBidi"/>
          <w:color w:val="363434"/>
          <w:sz w:val="24"/>
          <w:szCs w:val="24"/>
        </w:rPr>
      </w:pPr>
    </w:p>
    <w:p w14:paraId="52052B04" w14:textId="0A8B6B40" w:rsidR="00CA5FD9" w:rsidRPr="00DD0FF4" w:rsidRDefault="00CA5FD9" w:rsidP="00CA5FD9">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Blended learning is a new learning experience and has become a teaching reality in schools and universities to avoid the outcomes of COVID-19 and save the educational wastage resulting from the long official holidays due to the rapid and sudden spread of the pandemic in a short time. The most significant obstacles and difficulties are lack of training of students and teachers in using educational platforms in teaching. On the other hand, technical support of electronic devices is lacking and very slow and personal devices are so expensive that some students cannot afford to buy them. The results of statistical significance tests indicated the following:</w:t>
      </w:r>
    </w:p>
    <w:p w14:paraId="219E37AA" w14:textId="59A2CB14" w:rsidR="00CA5FD9" w:rsidRPr="00DD0FF4" w:rsidRDefault="00CA5FD9" w:rsidP="00CB59D8">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There are no statistically significant differences in F-values </w:t>
      </w:r>
      <w:r w:rsidR="00CB59D8" w:rsidRPr="00DD0FF4">
        <w:rPr>
          <w:rFonts w:asciiTheme="majorBidi" w:eastAsia="Times New Roman" w:hAnsiTheme="majorBidi" w:cstheme="majorBidi"/>
          <w:color w:val="363434"/>
          <w:sz w:val="24"/>
          <w:szCs w:val="24"/>
        </w:rPr>
        <w:t>(p≤0.05) on the variables of major and social networking.</w:t>
      </w:r>
    </w:p>
    <w:p w14:paraId="1FA3EFFE" w14:textId="6AACB7AE" w:rsidR="00CB59D8" w:rsidRPr="00DD0FF4" w:rsidRDefault="00CB59D8" w:rsidP="00CB59D8">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There are no statistically significant differences in T-values (p≤0.05) on the variables of sex and practice.</w:t>
      </w:r>
    </w:p>
    <w:p w14:paraId="5926EE81" w14:textId="77777777" w:rsidR="00CA5FD9" w:rsidRPr="00DD0FF4" w:rsidRDefault="00CA5FD9" w:rsidP="00CA5FD9">
      <w:pPr>
        <w:spacing w:after="0" w:line="240" w:lineRule="auto"/>
        <w:jc w:val="both"/>
        <w:rPr>
          <w:rFonts w:asciiTheme="majorBidi" w:eastAsia="Times New Roman" w:hAnsiTheme="majorBidi" w:cstheme="majorBidi"/>
          <w:color w:val="363434"/>
          <w:sz w:val="24"/>
          <w:szCs w:val="24"/>
        </w:rPr>
      </w:pPr>
    </w:p>
    <w:p w14:paraId="6217779F" w14:textId="3D6E1D93" w:rsidR="00CA5FD9" w:rsidRPr="00DD0FF4" w:rsidRDefault="00CB59D8" w:rsidP="00CA5FD9">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t>Suggestions and Recommendations:</w:t>
      </w:r>
    </w:p>
    <w:p w14:paraId="447166B8" w14:textId="10A35F7F" w:rsidR="00CB59D8" w:rsidRPr="00DD0FF4" w:rsidRDefault="00CB59D8" w:rsidP="00CA5FD9">
      <w:pPr>
        <w:spacing w:after="0" w:line="240" w:lineRule="auto"/>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ab/>
        <w:t>The following are the most important suggestions and recommendations of the present research:</w:t>
      </w:r>
    </w:p>
    <w:p w14:paraId="5786D626" w14:textId="77777777" w:rsidR="00CB59D8" w:rsidRPr="00DD0FF4" w:rsidRDefault="00CB59D8" w:rsidP="00CB59D8">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Holding training courses for the teaching staff members to train them in using blended learning for its positive effect on students’ achievement and motivation.</w:t>
      </w:r>
    </w:p>
    <w:p w14:paraId="50B6B775" w14:textId="78C29F13" w:rsidR="00CB59D8" w:rsidRPr="00DD0FF4" w:rsidRDefault="00CB59D8" w:rsidP="00CB59D8">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Encouraging students and teachers to practice blended learning methods to avoid the defects of the teaching methods of the old curriculum.</w:t>
      </w:r>
    </w:p>
    <w:p w14:paraId="102410E3" w14:textId="77777777" w:rsidR="00CB59D8" w:rsidRPr="00DD0FF4" w:rsidRDefault="00CB59D8" w:rsidP="00CB59D8">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Reconsidering the infrastructure so that it may be compatible with e-learning techniques and patterns.</w:t>
      </w:r>
    </w:p>
    <w:p w14:paraId="0CA8F386" w14:textId="43694EB2" w:rsidR="00CB59D8" w:rsidRPr="00DD0FF4" w:rsidRDefault="00CB59D8" w:rsidP="00CB59D8">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Holding workshops and training courses for teachers and students to acquaint them with the blended learning environment and provide them with practical skills in the teaching/learning process.</w:t>
      </w:r>
    </w:p>
    <w:p w14:paraId="39FCD4DC" w14:textId="63B463F9" w:rsidR="00CB59D8" w:rsidRPr="00DD0FF4" w:rsidRDefault="00CB59D8" w:rsidP="00CB59D8">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Re-specifying general courses </w:t>
      </w:r>
      <w:r w:rsidR="00B752F0" w:rsidRPr="00DD0FF4">
        <w:rPr>
          <w:rFonts w:asciiTheme="majorBidi" w:eastAsia="Times New Roman" w:hAnsiTheme="majorBidi" w:cstheme="majorBidi"/>
          <w:color w:val="363434"/>
          <w:sz w:val="24"/>
          <w:szCs w:val="24"/>
        </w:rPr>
        <w:t>for all practical, theoretical and applied colleges in digital teaching methods and using educational platforms in teaching.</w:t>
      </w:r>
    </w:p>
    <w:p w14:paraId="4893245C" w14:textId="77777777" w:rsidR="00CB59D8" w:rsidRPr="00DD0FF4" w:rsidRDefault="00CB59D8" w:rsidP="00CB59D8">
      <w:pPr>
        <w:spacing w:after="0" w:line="240" w:lineRule="auto"/>
        <w:jc w:val="both"/>
        <w:rPr>
          <w:rFonts w:asciiTheme="majorBidi" w:eastAsia="Times New Roman" w:hAnsiTheme="majorBidi" w:cstheme="majorBidi"/>
          <w:color w:val="363434"/>
          <w:sz w:val="24"/>
          <w:szCs w:val="24"/>
        </w:rPr>
      </w:pPr>
    </w:p>
    <w:p w14:paraId="539BA2B2" w14:textId="77777777" w:rsidR="00DD0FF4" w:rsidRDefault="00DD0FF4">
      <w:pPr>
        <w:rPr>
          <w:rFonts w:asciiTheme="majorBidi" w:eastAsia="Times New Roman" w:hAnsiTheme="majorBidi" w:cstheme="majorBidi"/>
          <w:b/>
          <w:bCs/>
          <w:color w:val="363434"/>
          <w:sz w:val="24"/>
          <w:szCs w:val="24"/>
        </w:rPr>
      </w:pPr>
      <w:r>
        <w:rPr>
          <w:rFonts w:asciiTheme="majorBidi" w:eastAsia="Times New Roman" w:hAnsiTheme="majorBidi" w:cstheme="majorBidi"/>
          <w:b/>
          <w:bCs/>
          <w:color w:val="363434"/>
          <w:sz w:val="24"/>
          <w:szCs w:val="24"/>
        </w:rPr>
        <w:br w:type="page"/>
      </w:r>
    </w:p>
    <w:p w14:paraId="231AA849" w14:textId="4731912F" w:rsidR="00CB59D8" w:rsidRPr="00DD0FF4" w:rsidRDefault="00B752F0" w:rsidP="00CA5FD9">
      <w:pPr>
        <w:spacing w:after="0" w:line="240" w:lineRule="auto"/>
        <w:jc w:val="both"/>
        <w:rPr>
          <w:rFonts w:asciiTheme="majorBidi" w:eastAsia="Times New Roman" w:hAnsiTheme="majorBidi" w:cstheme="majorBidi"/>
          <w:b/>
          <w:bCs/>
          <w:color w:val="363434"/>
          <w:sz w:val="24"/>
          <w:szCs w:val="24"/>
        </w:rPr>
      </w:pPr>
      <w:r w:rsidRPr="00DD0FF4">
        <w:rPr>
          <w:rFonts w:asciiTheme="majorBidi" w:eastAsia="Times New Roman" w:hAnsiTheme="majorBidi" w:cstheme="majorBidi"/>
          <w:b/>
          <w:bCs/>
          <w:color w:val="363434"/>
          <w:sz w:val="24"/>
          <w:szCs w:val="24"/>
        </w:rPr>
        <w:lastRenderedPageBreak/>
        <w:t>Arabic References:</w:t>
      </w:r>
    </w:p>
    <w:p w14:paraId="79404FA0" w14:textId="590FD0B9" w:rsidR="00B752F0" w:rsidRPr="00DD0FF4" w:rsidRDefault="00B752F0" w:rsidP="00B752F0">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Abu Attiya, Jawahara Darwish (2017): The Effect of Blended Learning on Students’ Academic Achievement and Attitudes towards Educational Design at Princess Allia College. </w:t>
      </w:r>
      <w:r w:rsidRPr="00DD0FF4">
        <w:rPr>
          <w:rFonts w:asciiTheme="majorBidi" w:eastAsia="Times New Roman" w:hAnsiTheme="majorBidi" w:cstheme="majorBidi"/>
          <w:b/>
          <w:bCs/>
          <w:i/>
          <w:iCs/>
          <w:color w:val="363434"/>
          <w:sz w:val="24"/>
          <w:szCs w:val="24"/>
        </w:rPr>
        <w:t>Educational Sciences</w:t>
      </w:r>
      <w:r w:rsidR="00CD6FC8" w:rsidRPr="00DD0FF4">
        <w:rPr>
          <w:rFonts w:asciiTheme="majorBidi" w:eastAsia="Times New Roman" w:hAnsiTheme="majorBidi" w:cstheme="majorBidi"/>
          <w:color w:val="363434"/>
          <w:sz w:val="24"/>
          <w:szCs w:val="24"/>
        </w:rPr>
        <w:t xml:space="preserve">, </w:t>
      </w:r>
      <w:r w:rsidRPr="00DD0FF4">
        <w:rPr>
          <w:rFonts w:asciiTheme="majorBidi" w:eastAsia="Times New Roman" w:hAnsiTheme="majorBidi" w:cstheme="majorBidi"/>
          <w:color w:val="363434"/>
          <w:sz w:val="24"/>
          <w:szCs w:val="24"/>
        </w:rPr>
        <w:t>(25) 4, Faculty of Educational Post-Graduate Studies, Cairo University.</w:t>
      </w:r>
    </w:p>
    <w:p w14:paraId="4336DD4E" w14:textId="38701858" w:rsidR="00B752F0" w:rsidRPr="00DD0FF4" w:rsidRDefault="00B752F0" w:rsidP="00B752F0">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Al-Harby, Ali Mosaad (2014): The Requirements of Using Blended Learning in Teaching the Foundations of Curricula Course from the Viewpoint of the Educational Diploma Students at Shaqraa University. </w:t>
      </w:r>
      <w:r w:rsidRPr="00DD0FF4">
        <w:rPr>
          <w:rFonts w:asciiTheme="majorBidi" w:eastAsia="Times New Roman" w:hAnsiTheme="majorBidi" w:cstheme="majorBidi"/>
          <w:b/>
          <w:bCs/>
          <w:i/>
          <w:iCs/>
          <w:color w:val="363434"/>
          <w:sz w:val="24"/>
          <w:szCs w:val="24"/>
        </w:rPr>
        <w:t>Journal of the Faculty of Education</w:t>
      </w:r>
      <w:r w:rsidR="00CD6FC8" w:rsidRPr="00DD0FF4">
        <w:rPr>
          <w:rFonts w:asciiTheme="majorBidi" w:eastAsia="Times New Roman" w:hAnsiTheme="majorBidi" w:cstheme="majorBidi"/>
          <w:color w:val="363434"/>
          <w:sz w:val="24"/>
          <w:szCs w:val="24"/>
        </w:rPr>
        <w:t xml:space="preserve">, </w:t>
      </w:r>
      <w:r w:rsidRPr="00DD0FF4">
        <w:rPr>
          <w:rFonts w:asciiTheme="majorBidi" w:eastAsia="Times New Roman" w:hAnsiTheme="majorBidi" w:cstheme="majorBidi"/>
          <w:color w:val="363434"/>
          <w:sz w:val="24"/>
          <w:szCs w:val="24"/>
        </w:rPr>
        <w:t>(30) 3, Assiut University.</w:t>
      </w:r>
    </w:p>
    <w:p w14:paraId="33172B04" w14:textId="0A654597" w:rsidR="00B752F0" w:rsidRPr="00DD0FF4" w:rsidRDefault="00D91D7B" w:rsidP="00D91D7B">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Al-Sa’id, Khalil Mahmoud Sa’id (2017): The Effectiveness of Blended Learning in Students’ Achievement and Motivation in the Educational Technology Course at Teeba University. </w:t>
      </w:r>
      <w:r w:rsidRPr="00DD0FF4">
        <w:rPr>
          <w:rFonts w:asciiTheme="majorBidi" w:eastAsia="Times New Roman" w:hAnsiTheme="majorBidi" w:cstheme="majorBidi"/>
          <w:b/>
          <w:bCs/>
          <w:i/>
          <w:iCs/>
          <w:color w:val="363434"/>
          <w:sz w:val="24"/>
          <w:szCs w:val="24"/>
        </w:rPr>
        <w:t>Journal of Educational and Psychological Studies</w:t>
      </w:r>
      <w:r w:rsidR="00CD6FC8" w:rsidRPr="00DD0FF4">
        <w:rPr>
          <w:rFonts w:asciiTheme="majorBidi" w:eastAsia="Times New Roman" w:hAnsiTheme="majorBidi" w:cstheme="majorBidi"/>
          <w:color w:val="363434"/>
          <w:sz w:val="24"/>
          <w:szCs w:val="24"/>
        </w:rPr>
        <w:t xml:space="preserve">, </w:t>
      </w:r>
      <w:r w:rsidRPr="00DD0FF4">
        <w:rPr>
          <w:rFonts w:asciiTheme="majorBidi" w:eastAsia="Times New Roman" w:hAnsiTheme="majorBidi" w:cstheme="majorBidi"/>
          <w:color w:val="363434"/>
          <w:sz w:val="24"/>
          <w:szCs w:val="24"/>
        </w:rPr>
        <w:t>(11) 1, Al-Qassim University.</w:t>
      </w:r>
    </w:p>
    <w:p w14:paraId="596C1588" w14:textId="33D22B83" w:rsidR="00D91D7B" w:rsidRPr="00DD0FF4" w:rsidRDefault="00D91D7B" w:rsidP="00D91D7B">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Al-Si’oudy, Ramadan Mohamed Mohamed (2018): Blended Learning at the Open Learning University in Serelanka and Hong Kong and Places Where It Can Be Benefited from in Egypt. </w:t>
      </w:r>
      <w:r w:rsidRPr="00DD0FF4">
        <w:rPr>
          <w:rFonts w:asciiTheme="majorBidi" w:eastAsia="Times New Roman" w:hAnsiTheme="majorBidi" w:cstheme="majorBidi"/>
          <w:b/>
          <w:bCs/>
          <w:i/>
          <w:iCs/>
          <w:color w:val="363434"/>
          <w:sz w:val="24"/>
          <w:szCs w:val="24"/>
        </w:rPr>
        <w:t>Journal of the Faculty of Education in Banha</w:t>
      </w:r>
      <w:r w:rsidR="00CD6FC8" w:rsidRPr="00DD0FF4">
        <w:rPr>
          <w:rFonts w:asciiTheme="majorBidi" w:eastAsia="Times New Roman" w:hAnsiTheme="majorBidi" w:cstheme="majorBidi"/>
          <w:color w:val="363434"/>
          <w:sz w:val="24"/>
          <w:szCs w:val="24"/>
        </w:rPr>
        <w:t xml:space="preserve">, </w:t>
      </w:r>
      <w:r w:rsidRPr="00DD0FF4">
        <w:rPr>
          <w:rFonts w:asciiTheme="majorBidi" w:eastAsia="Times New Roman" w:hAnsiTheme="majorBidi" w:cstheme="majorBidi"/>
          <w:color w:val="363434"/>
          <w:sz w:val="24"/>
          <w:szCs w:val="24"/>
        </w:rPr>
        <w:t xml:space="preserve">(2) 116, Kafr Al-Sheikh University. </w:t>
      </w:r>
    </w:p>
    <w:p w14:paraId="02864B73" w14:textId="23FD91C7" w:rsidR="00D91D7B" w:rsidRPr="00DD0FF4" w:rsidRDefault="00D91D7B" w:rsidP="00D91D7B">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Al-Kenzy, Ali Habib &amp; Al-Freih, Su’ad Abdel-Aziz (2013): The Quality of Blended Learning from the Perspective of Kuwait University Students Using It. </w:t>
      </w:r>
      <w:r w:rsidRPr="00DD0FF4">
        <w:rPr>
          <w:rFonts w:asciiTheme="majorBidi" w:eastAsia="Times New Roman" w:hAnsiTheme="majorBidi" w:cstheme="majorBidi"/>
          <w:b/>
          <w:bCs/>
          <w:i/>
          <w:iCs/>
          <w:color w:val="363434"/>
          <w:sz w:val="24"/>
          <w:szCs w:val="24"/>
        </w:rPr>
        <w:t xml:space="preserve">Journal of Arab Universities </w:t>
      </w:r>
      <w:r w:rsidR="00E1510E" w:rsidRPr="00DD0FF4">
        <w:rPr>
          <w:rFonts w:asciiTheme="majorBidi" w:eastAsia="Times New Roman" w:hAnsiTheme="majorBidi" w:cstheme="majorBidi"/>
          <w:b/>
          <w:bCs/>
          <w:i/>
          <w:iCs/>
          <w:color w:val="363434"/>
          <w:sz w:val="24"/>
          <w:szCs w:val="24"/>
        </w:rPr>
        <w:t>Union for Education and Psychology</w:t>
      </w:r>
      <w:r w:rsidR="001A4C01" w:rsidRPr="00DD0FF4">
        <w:rPr>
          <w:rFonts w:asciiTheme="majorBidi" w:eastAsia="Times New Roman" w:hAnsiTheme="majorBidi" w:cstheme="majorBidi"/>
          <w:color w:val="363434"/>
          <w:sz w:val="24"/>
          <w:szCs w:val="24"/>
        </w:rPr>
        <w:t>,</w:t>
      </w:r>
      <w:r w:rsidR="00E1510E" w:rsidRPr="00DD0FF4">
        <w:rPr>
          <w:rFonts w:asciiTheme="majorBidi" w:eastAsia="Times New Roman" w:hAnsiTheme="majorBidi" w:cstheme="majorBidi"/>
          <w:color w:val="363434"/>
          <w:sz w:val="24"/>
          <w:szCs w:val="24"/>
        </w:rPr>
        <w:t xml:space="preserve"> (11), Cairo.</w:t>
      </w:r>
    </w:p>
    <w:p w14:paraId="6C88D861" w14:textId="0D79C3F8" w:rsidR="00E1510E" w:rsidRPr="00DD0FF4" w:rsidRDefault="00E1510E" w:rsidP="00E1510E">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Al-Mu’eiqal, Ibrahim Abdel-Aziz (2017): The Reality and Obstacles of University Blended Learning of the Disabled: the Experience of Saudi Electronic University. </w:t>
      </w:r>
      <w:r w:rsidRPr="00DD0FF4">
        <w:rPr>
          <w:rFonts w:asciiTheme="majorBidi" w:eastAsia="Times New Roman" w:hAnsiTheme="majorBidi" w:cstheme="majorBidi"/>
          <w:b/>
          <w:bCs/>
          <w:i/>
          <w:iCs/>
          <w:color w:val="363434"/>
          <w:sz w:val="24"/>
          <w:szCs w:val="24"/>
        </w:rPr>
        <w:t>Special Education and Rehabilitation Institution</w:t>
      </w:r>
      <w:r w:rsidR="00CD6FC8" w:rsidRPr="00DD0FF4">
        <w:rPr>
          <w:rFonts w:asciiTheme="majorBidi" w:eastAsia="Times New Roman" w:hAnsiTheme="majorBidi" w:cstheme="majorBidi"/>
          <w:color w:val="363434"/>
          <w:sz w:val="24"/>
          <w:szCs w:val="24"/>
        </w:rPr>
        <w:t xml:space="preserve">, </w:t>
      </w:r>
      <w:r w:rsidRPr="00DD0FF4">
        <w:rPr>
          <w:rFonts w:asciiTheme="majorBidi" w:eastAsia="Times New Roman" w:hAnsiTheme="majorBidi" w:cstheme="majorBidi"/>
          <w:color w:val="363434"/>
          <w:sz w:val="24"/>
          <w:szCs w:val="24"/>
        </w:rPr>
        <w:t>(5) 17, Saudi Electronic University.</w:t>
      </w:r>
    </w:p>
    <w:p w14:paraId="1ED1C53A" w14:textId="1D4F695C" w:rsidR="00E1510E" w:rsidRPr="00DD0FF4" w:rsidRDefault="00E1510E" w:rsidP="00E1510E">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Zaitoun, Hasan Hussein (2005): A New Vision in E-Learning: Concept, Issues, Apllication and Evaluation. </w:t>
      </w:r>
      <w:r w:rsidRPr="00DD0FF4">
        <w:rPr>
          <w:rFonts w:asciiTheme="majorBidi" w:eastAsia="Times New Roman" w:hAnsiTheme="majorBidi" w:cstheme="majorBidi"/>
          <w:b/>
          <w:bCs/>
          <w:i/>
          <w:iCs/>
          <w:color w:val="363434"/>
          <w:sz w:val="24"/>
          <w:szCs w:val="24"/>
        </w:rPr>
        <w:t>Audio Education House</w:t>
      </w:r>
      <w:r w:rsidRPr="00DD0FF4">
        <w:rPr>
          <w:rFonts w:asciiTheme="majorBidi" w:eastAsia="Times New Roman" w:hAnsiTheme="majorBidi" w:cstheme="majorBidi"/>
          <w:color w:val="363434"/>
          <w:sz w:val="24"/>
          <w:szCs w:val="24"/>
        </w:rPr>
        <w:t>, Riyadh.</w:t>
      </w:r>
    </w:p>
    <w:p w14:paraId="793CDA5E" w14:textId="1E85FD55" w:rsidR="001A4C01" w:rsidRPr="00DD0FF4" w:rsidRDefault="0012580D" w:rsidP="0012580D">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Saavedra</w:t>
      </w:r>
      <w:r w:rsidR="001A4C01" w:rsidRPr="00DD0FF4">
        <w:rPr>
          <w:rFonts w:asciiTheme="majorBidi" w:eastAsia="Times New Roman" w:hAnsiTheme="majorBidi" w:cstheme="majorBidi"/>
          <w:color w:val="363434"/>
          <w:sz w:val="24"/>
          <w:szCs w:val="24"/>
        </w:rPr>
        <w:t xml:space="preserve">, </w:t>
      </w:r>
      <w:r w:rsidRPr="00DD0FF4">
        <w:rPr>
          <w:rFonts w:asciiTheme="majorBidi" w:eastAsia="Times New Roman" w:hAnsiTheme="majorBidi" w:cstheme="majorBidi"/>
          <w:color w:val="363434"/>
          <w:sz w:val="24"/>
          <w:szCs w:val="24"/>
        </w:rPr>
        <w:t>Jaime</w:t>
      </w:r>
      <w:r w:rsidR="001A4C01" w:rsidRPr="00DD0FF4">
        <w:rPr>
          <w:rFonts w:asciiTheme="majorBidi" w:eastAsia="Times New Roman" w:hAnsiTheme="majorBidi" w:cstheme="majorBidi"/>
          <w:color w:val="363434"/>
          <w:sz w:val="24"/>
          <w:szCs w:val="24"/>
        </w:rPr>
        <w:t xml:space="preserve"> (2020): Education at the Time of COVID-19: Challenges and Opportunities. World Bank Blogs. blogs.worldbank.org/ar/education.</w:t>
      </w:r>
    </w:p>
    <w:p w14:paraId="7496409F" w14:textId="47EB2BD6" w:rsidR="001A4C01" w:rsidRPr="00DD0FF4" w:rsidRDefault="001A4C01" w:rsidP="001A4C01">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Shaaban, Amany Abdel-Qader Mohamed (2018): Obstacles Facing the Use of Blended Learning in Post-Graduate Educational Studies at Cairo University from the Viewpoint of Faculty Members. </w:t>
      </w:r>
      <w:r w:rsidRPr="00DD0FF4">
        <w:rPr>
          <w:rFonts w:asciiTheme="majorBidi" w:eastAsia="Times New Roman" w:hAnsiTheme="majorBidi" w:cstheme="majorBidi"/>
          <w:b/>
          <w:bCs/>
          <w:i/>
          <w:iCs/>
          <w:color w:val="363434"/>
          <w:sz w:val="24"/>
          <w:szCs w:val="24"/>
        </w:rPr>
        <w:t>Journal of the Faculty of Education</w:t>
      </w:r>
      <w:r w:rsidRPr="00DD0FF4">
        <w:rPr>
          <w:rFonts w:asciiTheme="majorBidi" w:eastAsia="Times New Roman" w:hAnsiTheme="majorBidi" w:cstheme="majorBidi"/>
          <w:color w:val="363434"/>
          <w:sz w:val="24"/>
          <w:szCs w:val="24"/>
        </w:rPr>
        <w:t>, (33), El-Monofiya University.</w:t>
      </w:r>
    </w:p>
    <w:p w14:paraId="60DF07F0" w14:textId="1730B50B" w:rsidR="001A4C01" w:rsidRPr="00DD0FF4" w:rsidRDefault="00FE4E37" w:rsidP="00743157">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Ads, Dana &amp; Abu Shemeis, Wafaa (2011): Students’ Attitudes towards the Blended Learning Environment Using </w:t>
      </w:r>
      <w:r w:rsidR="00743157" w:rsidRPr="00DD0FF4">
        <w:rPr>
          <w:rFonts w:asciiTheme="majorBidi" w:eastAsia="Times New Roman" w:hAnsiTheme="majorBidi" w:cstheme="majorBidi"/>
          <w:color w:val="363434"/>
          <w:sz w:val="24"/>
          <w:szCs w:val="24"/>
        </w:rPr>
        <w:t>Pathways.</w:t>
      </w:r>
      <w:r w:rsidRPr="00DD0FF4">
        <w:rPr>
          <w:rFonts w:asciiTheme="majorBidi" w:eastAsia="Times New Roman" w:hAnsiTheme="majorBidi" w:cstheme="majorBidi"/>
          <w:color w:val="363434"/>
          <w:sz w:val="24"/>
          <w:szCs w:val="24"/>
        </w:rPr>
        <w:t xml:space="preserve"> Research Journal of Al-Najah University-Humanities, Al-Najah National University.</w:t>
      </w:r>
    </w:p>
    <w:p w14:paraId="30D22F0D" w14:textId="599A95DF" w:rsidR="00FE4E37" w:rsidRPr="00DD0FF4" w:rsidRDefault="00FE4E37" w:rsidP="00E1510E">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Attar, Abdalla Ibn Ishaq (n.d.): </w:t>
      </w:r>
      <w:r w:rsidRPr="00DD0FF4">
        <w:rPr>
          <w:rFonts w:asciiTheme="majorBidi" w:eastAsia="Times New Roman" w:hAnsiTheme="majorBidi" w:cstheme="majorBidi"/>
          <w:b/>
          <w:bCs/>
          <w:color w:val="363434"/>
          <w:sz w:val="24"/>
          <w:szCs w:val="24"/>
        </w:rPr>
        <w:t>The Effect of Using the Blended Learning Strategy on the Achievement of the Students of the University College</w:t>
      </w:r>
      <w:r w:rsidRPr="00DD0FF4">
        <w:rPr>
          <w:rFonts w:asciiTheme="majorBidi" w:eastAsia="Times New Roman" w:hAnsiTheme="majorBidi" w:cstheme="majorBidi"/>
          <w:color w:val="363434"/>
          <w:sz w:val="24"/>
          <w:szCs w:val="24"/>
        </w:rPr>
        <w:t>, Omm Al-Qura University.</w:t>
      </w:r>
    </w:p>
    <w:p w14:paraId="1A747118" w14:textId="7626D73D" w:rsidR="00FE4E37" w:rsidRPr="00DD0FF4" w:rsidRDefault="00FE4E37" w:rsidP="00E1510E">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 xml:space="preserve">Morsy, Wafaa Hasan (2008): Blended Learning as a Learning Format to Develop Egyptian University Education: Philosophy and Application Requirements in the Light of the Experiences of Some Countries. </w:t>
      </w:r>
      <w:r w:rsidRPr="00DD0FF4">
        <w:rPr>
          <w:rFonts w:asciiTheme="majorBidi" w:eastAsia="Times New Roman" w:hAnsiTheme="majorBidi" w:cstheme="majorBidi"/>
          <w:b/>
          <w:bCs/>
          <w:i/>
          <w:iCs/>
          <w:color w:val="363434"/>
          <w:sz w:val="24"/>
          <w:szCs w:val="24"/>
        </w:rPr>
        <w:t>Journal of the Modern Educational Association</w:t>
      </w:r>
      <w:r w:rsidRPr="00DD0FF4">
        <w:rPr>
          <w:rFonts w:asciiTheme="majorBidi" w:eastAsia="Times New Roman" w:hAnsiTheme="majorBidi" w:cstheme="majorBidi"/>
          <w:color w:val="363434"/>
          <w:sz w:val="24"/>
          <w:szCs w:val="24"/>
        </w:rPr>
        <w:t>, (1), Cairo.</w:t>
      </w:r>
    </w:p>
    <w:p w14:paraId="49199CF0" w14:textId="77777777" w:rsidR="001F3BF3" w:rsidRPr="00DD0FF4" w:rsidRDefault="00FE4E37" w:rsidP="001F3BF3">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Pr>
      </w:pPr>
      <w:r w:rsidRPr="00DD0FF4">
        <w:rPr>
          <w:rFonts w:asciiTheme="majorBidi" w:eastAsia="Times New Roman" w:hAnsiTheme="majorBidi" w:cstheme="majorBidi"/>
          <w:color w:val="363434"/>
          <w:sz w:val="24"/>
          <w:szCs w:val="24"/>
        </w:rPr>
        <w:t>Mousa, Sherin Abdel-Wahab (2018): The Role of Blended Learning in Achieving Educational Opportunity Equality in Egyptian University Education</w:t>
      </w:r>
      <w:r w:rsidR="001F3BF3" w:rsidRPr="00DD0FF4">
        <w:rPr>
          <w:rFonts w:asciiTheme="majorBidi" w:eastAsia="Times New Roman" w:hAnsiTheme="majorBidi" w:cstheme="majorBidi"/>
          <w:color w:val="363434"/>
          <w:sz w:val="24"/>
          <w:szCs w:val="24"/>
        </w:rPr>
        <w:t xml:space="preserve"> (A Future Vision). </w:t>
      </w:r>
      <w:r w:rsidR="001F3BF3" w:rsidRPr="00DD0FF4">
        <w:rPr>
          <w:rFonts w:asciiTheme="majorBidi" w:eastAsia="Times New Roman" w:hAnsiTheme="majorBidi" w:cstheme="majorBidi"/>
          <w:b/>
          <w:bCs/>
          <w:i/>
          <w:iCs/>
          <w:color w:val="363434"/>
          <w:sz w:val="24"/>
          <w:szCs w:val="24"/>
        </w:rPr>
        <w:t>Journal of the Faculty of Education</w:t>
      </w:r>
      <w:r w:rsidR="001F3BF3" w:rsidRPr="00DD0FF4">
        <w:rPr>
          <w:rFonts w:asciiTheme="majorBidi" w:eastAsia="Times New Roman" w:hAnsiTheme="majorBidi" w:cstheme="majorBidi"/>
          <w:color w:val="363434"/>
          <w:sz w:val="24"/>
          <w:szCs w:val="24"/>
        </w:rPr>
        <w:t>, (2)113, Banha University.</w:t>
      </w:r>
    </w:p>
    <w:p w14:paraId="527C41D8" w14:textId="76A6838B" w:rsidR="001F3BF3" w:rsidRPr="00DD0FF4" w:rsidRDefault="001F3BF3" w:rsidP="001F3BF3">
      <w:pPr>
        <w:pStyle w:val="ListParagraph"/>
        <w:numPr>
          <w:ilvl w:val="0"/>
          <w:numId w:val="9"/>
        </w:numPr>
        <w:spacing w:after="0" w:line="240" w:lineRule="auto"/>
        <w:ind w:left="284" w:hanging="284"/>
        <w:jc w:val="both"/>
        <w:rPr>
          <w:rFonts w:asciiTheme="majorBidi" w:eastAsia="Times New Roman" w:hAnsiTheme="majorBidi" w:cstheme="majorBidi"/>
          <w:color w:val="363434"/>
          <w:sz w:val="24"/>
          <w:szCs w:val="24"/>
          <w:rtl/>
        </w:rPr>
      </w:pPr>
      <w:r w:rsidRPr="00DD0FF4">
        <w:rPr>
          <w:rFonts w:asciiTheme="majorBidi" w:hAnsiTheme="majorBidi" w:cstheme="majorBidi"/>
          <w:b/>
          <w:bCs/>
          <w:sz w:val="24"/>
          <w:szCs w:val="24"/>
        </w:rPr>
        <w:t>http://search.mandumah.com/Record/4254</w:t>
      </w:r>
    </w:p>
    <w:p w14:paraId="168DA193" w14:textId="77777777" w:rsidR="001F3BF3" w:rsidRPr="00DD0FF4" w:rsidRDefault="001F3BF3" w:rsidP="001F3BF3">
      <w:pPr>
        <w:pStyle w:val="ListParagraph"/>
        <w:spacing w:after="0" w:line="240" w:lineRule="auto"/>
        <w:ind w:left="284"/>
        <w:jc w:val="both"/>
        <w:rPr>
          <w:rFonts w:asciiTheme="majorBidi" w:eastAsia="Times New Roman" w:hAnsiTheme="majorBidi" w:cstheme="majorBidi"/>
          <w:color w:val="363434"/>
          <w:sz w:val="24"/>
          <w:szCs w:val="24"/>
        </w:rPr>
      </w:pPr>
    </w:p>
    <w:p w14:paraId="61A3E447" w14:textId="5AE60C92" w:rsidR="00CD6FC8" w:rsidRPr="00DD0FF4" w:rsidRDefault="00743157" w:rsidP="00743157">
      <w:pPr>
        <w:spacing w:after="0" w:line="240" w:lineRule="auto"/>
        <w:jc w:val="both"/>
        <w:rPr>
          <w:rFonts w:asciiTheme="majorBidi" w:eastAsia="Times New Roman" w:hAnsiTheme="majorBidi" w:cstheme="majorBidi"/>
          <w:b/>
          <w:bCs/>
          <w:sz w:val="24"/>
          <w:szCs w:val="24"/>
        </w:rPr>
      </w:pPr>
      <w:r w:rsidRPr="00DD0FF4">
        <w:rPr>
          <w:rFonts w:asciiTheme="majorBidi" w:eastAsia="Calibri" w:hAnsiTheme="majorBidi" w:cstheme="majorBidi"/>
          <w:sz w:val="24"/>
          <w:szCs w:val="24"/>
          <w:rtl/>
          <w:lang w:bidi="ar-KW"/>
        </w:rPr>
        <w:t xml:space="preserve">  </w:t>
      </w:r>
      <w:r w:rsidR="00CD6FC8" w:rsidRPr="00DD0FF4">
        <w:rPr>
          <w:rFonts w:asciiTheme="majorBidi" w:eastAsia="Times New Roman" w:hAnsiTheme="majorBidi" w:cstheme="majorBidi"/>
          <w:b/>
          <w:bCs/>
          <w:sz w:val="24"/>
          <w:szCs w:val="24"/>
        </w:rPr>
        <w:t>English References:</w:t>
      </w:r>
    </w:p>
    <w:p w14:paraId="333D5B08" w14:textId="77777777" w:rsidR="001F3BF3" w:rsidRPr="00DD0FF4" w:rsidRDefault="00A33F54" w:rsidP="001F3BF3">
      <w:pPr>
        <w:pStyle w:val="ListParagraph"/>
        <w:numPr>
          <w:ilvl w:val="0"/>
          <w:numId w:val="13"/>
        </w:numPr>
        <w:spacing w:after="0" w:line="240" w:lineRule="auto"/>
        <w:ind w:left="284" w:hanging="284"/>
        <w:jc w:val="both"/>
        <w:textAlignment w:val="baseline"/>
        <w:rPr>
          <w:rFonts w:asciiTheme="majorBidi" w:eastAsia="Times New Roman" w:hAnsiTheme="majorBidi" w:cstheme="majorBidi"/>
          <w:b/>
          <w:bCs/>
          <w:sz w:val="24"/>
          <w:szCs w:val="24"/>
          <w:lang w:bidi="ar-KW"/>
        </w:rPr>
      </w:pPr>
      <w:hyperlink r:id="rId9" w:tgtFrame="_blank" w:tooltip="http://orcid.org/0000-0001-8350-4383" w:history="1">
        <w:r w:rsidR="000B75DB" w:rsidRPr="00DD0FF4">
          <w:rPr>
            <w:rFonts w:asciiTheme="majorBidi" w:eastAsia="Times New Roman" w:hAnsiTheme="majorBidi" w:cstheme="majorBidi"/>
            <w:sz w:val="24"/>
            <w:szCs w:val="24"/>
            <w:u w:val="single"/>
            <w:bdr w:val="none" w:sz="0" w:space="0" w:color="auto" w:frame="1"/>
          </w:rPr>
          <w:t>Alamri, Hamdan A.</w:t>
        </w:r>
      </w:hyperlink>
      <w:r w:rsidR="000B75DB" w:rsidRPr="00DD0FF4">
        <w:rPr>
          <w:rFonts w:asciiTheme="majorBidi" w:eastAsia="Times New Roman" w:hAnsiTheme="majorBidi" w:cstheme="majorBidi"/>
          <w:sz w:val="24"/>
          <w:szCs w:val="24"/>
        </w:rPr>
        <w:t>; Watson, Sunnie; Watson, William,(2021).</w:t>
      </w:r>
      <w:r w:rsidR="000B75DB" w:rsidRPr="00DD0FF4">
        <w:rPr>
          <w:rFonts w:asciiTheme="majorBidi" w:eastAsia="Times New Roman" w:hAnsiTheme="majorBidi" w:cstheme="majorBidi"/>
          <w:b/>
          <w:bCs/>
          <w:sz w:val="24"/>
          <w:szCs w:val="24"/>
        </w:rPr>
        <w:t xml:space="preserve"> Learning Technology Models That Support Personalization within Blended Learning Environments in Higher Education,</w:t>
      </w:r>
      <w:r w:rsidR="000B75DB" w:rsidRPr="00DD0FF4">
        <w:rPr>
          <w:rFonts w:asciiTheme="majorBidi" w:eastAsia="Times New Roman" w:hAnsiTheme="majorBidi" w:cstheme="majorBidi"/>
          <w:i/>
          <w:iCs/>
          <w:sz w:val="24"/>
          <w:szCs w:val="24"/>
          <w:bdr w:val="none" w:sz="0" w:space="0" w:color="auto" w:frame="1"/>
        </w:rPr>
        <w:t xml:space="preserve"> TechTrends: Linking Research and Practice to Improve Learning</w:t>
      </w:r>
      <w:r w:rsidR="000B75DB" w:rsidRPr="00DD0FF4">
        <w:rPr>
          <w:rFonts w:asciiTheme="majorBidi" w:eastAsia="Times New Roman" w:hAnsiTheme="majorBidi" w:cstheme="majorBidi"/>
          <w:sz w:val="24"/>
          <w:szCs w:val="24"/>
        </w:rPr>
        <w:t>, (65 )1,</w:t>
      </w:r>
      <w:r w:rsidR="000B75DB" w:rsidRPr="00DD0FF4">
        <w:rPr>
          <w:rFonts w:asciiTheme="majorBidi" w:eastAsia="Times New Roman" w:hAnsiTheme="majorBidi" w:cstheme="majorBidi"/>
          <w:b/>
          <w:bCs/>
          <w:sz w:val="24"/>
          <w:szCs w:val="24"/>
          <w:bdr w:val="none" w:sz="0" w:space="0" w:color="auto" w:frame="1"/>
        </w:rPr>
        <w:t xml:space="preserve"> :</w:t>
      </w:r>
      <w:r w:rsidR="000B75DB" w:rsidRPr="00DD0FF4">
        <w:rPr>
          <w:rFonts w:asciiTheme="majorBidi" w:eastAsia="Times New Roman" w:hAnsiTheme="majorBidi" w:cstheme="majorBidi"/>
          <w:sz w:val="24"/>
          <w:szCs w:val="24"/>
        </w:rPr>
        <w:t> EJ1283931</w:t>
      </w:r>
    </w:p>
    <w:p w14:paraId="241179C1" w14:textId="77777777" w:rsidR="001F3BF3" w:rsidRPr="00DD0FF4" w:rsidRDefault="00160151" w:rsidP="001F3BF3">
      <w:pPr>
        <w:pStyle w:val="ListParagraph"/>
        <w:numPr>
          <w:ilvl w:val="0"/>
          <w:numId w:val="13"/>
        </w:numPr>
        <w:spacing w:after="0" w:line="240" w:lineRule="auto"/>
        <w:ind w:left="284" w:hanging="284"/>
        <w:jc w:val="both"/>
        <w:textAlignment w:val="baseline"/>
        <w:rPr>
          <w:rFonts w:asciiTheme="majorBidi" w:eastAsia="Times New Roman" w:hAnsiTheme="majorBidi" w:cstheme="majorBidi"/>
          <w:b/>
          <w:bCs/>
          <w:sz w:val="24"/>
          <w:szCs w:val="24"/>
          <w:lang w:bidi="ar-KW"/>
        </w:rPr>
      </w:pPr>
      <w:r w:rsidRPr="00DD0FF4">
        <w:rPr>
          <w:rFonts w:asciiTheme="majorBidi" w:eastAsia="Times New Roman" w:hAnsiTheme="majorBidi" w:cstheme="majorBidi"/>
          <w:sz w:val="24"/>
          <w:szCs w:val="24"/>
        </w:rPr>
        <w:lastRenderedPageBreak/>
        <w:t>Armellini, Alejandro; Teixeira Antunes, Virgínia; </w:t>
      </w:r>
      <w:hyperlink r:id="rId10" w:tgtFrame="_blank" w:tooltip="http://orcid.org/0000-0002-1344-5530" w:history="1">
        <w:r w:rsidRPr="00DD0FF4">
          <w:rPr>
            <w:rFonts w:asciiTheme="majorBidi" w:eastAsia="Times New Roman" w:hAnsiTheme="majorBidi" w:cstheme="majorBidi"/>
            <w:sz w:val="24"/>
            <w:szCs w:val="24"/>
            <w:u w:val="single"/>
            <w:bdr w:val="none" w:sz="0" w:space="0" w:color="auto" w:frame="1"/>
          </w:rPr>
          <w:t>Howe, Robert</w:t>
        </w:r>
      </w:hyperlink>
      <w:r w:rsidRPr="00DD0FF4">
        <w:rPr>
          <w:rFonts w:asciiTheme="majorBidi" w:eastAsia="Times New Roman" w:hAnsiTheme="majorBidi" w:cstheme="majorBidi"/>
          <w:sz w:val="24"/>
          <w:szCs w:val="24"/>
          <w:u w:val="single"/>
          <w:bdr w:val="none" w:sz="0" w:space="0" w:color="auto" w:frame="1"/>
        </w:rPr>
        <w:t>,(2021).</w:t>
      </w:r>
      <w:r w:rsidRPr="00DD0FF4">
        <w:rPr>
          <w:rFonts w:asciiTheme="majorBidi" w:eastAsia="Times New Roman" w:hAnsiTheme="majorBidi" w:cstheme="majorBidi"/>
          <w:b/>
          <w:bCs/>
          <w:sz w:val="24"/>
          <w:szCs w:val="24"/>
        </w:rPr>
        <w:t>Student Perspectives on Learning Experiences in a Higher Education Active Blended Learning Context,</w:t>
      </w:r>
      <w:r w:rsidRPr="00DD0FF4">
        <w:rPr>
          <w:rFonts w:asciiTheme="majorBidi" w:eastAsia="Times New Roman" w:hAnsiTheme="majorBidi" w:cstheme="majorBidi"/>
          <w:i/>
          <w:iCs/>
          <w:sz w:val="24"/>
          <w:szCs w:val="24"/>
          <w:bdr w:val="none" w:sz="0" w:space="0" w:color="auto" w:frame="1"/>
        </w:rPr>
        <w:t xml:space="preserve"> TechTrends: Linking Research and Practice to Improve Learning</w:t>
      </w:r>
      <w:r w:rsidRPr="00DD0FF4">
        <w:rPr>
          <w:rFonts w:asciiTheme="majorBidi" w:eastAsia="Times New Roman" w:hAnsiTheme="majorBidi" w:cstheme="majorBidi"/>
          <w:sz w:val="24"/>
          <w:szCs w:val="24"/>
        </w:rPr>
        <w:t>, (65) 4,</w:t>
      </w:r>
      <w:r w:rsidRPr="00DD0FF4">
        <w:rPr>
          <w:rFonts w:asciiTheme="majorBidi" w:eastAsia="Times New Roman" w:hAnsiTheme="majorBidi" w:cstheme="majorBidi"/>
          <w:b/>
          <w:bCs/>
          <w:sz w:val="24"/>
          <w:szCs w:val="24"/>
          <w:bdr w:val="none" w:sz="0" w:space="0" w:color="auto" w:frame="1"/>
        </w:rPr>
        <w:t xml:space="preserve"> :</w:t>
      </w:r>
      <w:r w:rsidRPr="00DD0FF4">
        <w:rPr>
          <w:rFonts w:asciiTheme="majorBidi" w:eastAsia="Times New Roman" w:hAnsiTheme="majorBidi" w:cstheme="majorBidi"/>
          <w:sz w:val="24"/>
          <w:szCs w:val="24"/>
        </w:rPr>
        <w:t> EJ1302932.</w:t>
      </w:r>
    </w:p>
    <w:p w14:paraId="49AE5B43" w14:textId="77777777" w:rsidR="001F3BF3" w:rsidRPr="00DD0FF4" w:rsidRDefault="000746FA" w:rsidP="001F3BF3">
      <w:pPr>
        <w:pStyle w:val="ListParagraph"/>
        <w:numPr>
          <w:ilvl w:val="0"/>
          <w:numId w:val="13"/>
        </w:numPr>
        <w:spacing w:after="0" w:line="240" w:lineRule="auto"/>
        <w:ind w:left="284" w:hanging="284"/>
        <w:jc w:val="both"/>
        <w:textAlignment w:val="baseline"/>
        <w:rPr>
          <w:rFonts w:asciiTheme="majorBidi" w:eastAsia="Times New Roman" w:hAnsiTheme="majorBidi" w:cstheme="majorBidi"/>
          <w:b/>
          <w:bCs/>
          <w:sz w:val="24"/>
          <w:szCs w:val="24"/>
          <w:lang w:bidi="ar-KW"/>
        </w:rPr>
      </w:pPr>
      <w:r w:rsidRPr="00DD0FF4">
        <w:rPr>
          <w:rFonts w:asciiTheme="majorBidi" w:eastAsia="Times New Roman" w:hAnsiTheme="majorBidi" w:cstheme="majorBidi"/>
          <w:sz w:val="24"/>
          <w:szCs w:val="24"/>
        </w:rPr>
        <w:t xml:space="preserve">Al Fadda, Hind,(2019). </w:t>
      </w:r>
      <w:hyperlink r:id="rId11" w:history="1">
        <w:r w:rsidRPr="00DD0FF4">
          <w:rPr>
            <w:rFonts w:asciiTheme="majorBidi" w:eastAsia="Times New Roman" w:hAnsiTheme="majorBidi" w:cstheme="majorBidi"/>
            <w:b/>
            <w:bCs/>
            <w:sz w:val="24"/>
            <w:szCs w:val="24"/>
            <w:bdr w:val="none" w:sz="0" w:space="0" w:color="auto" w:frame="1"/>
          </w:rPr>
          <w:t>The Relationship between Self-Regulations and Online Learning in an ESL Blended Learning Context</w:t>
        </w:r>
      </w:hyperlink>
      <w:r w:rsidRPr="00DD0FF4">
        <w:rPr>
          <w:rFonts w:asciiTheme="majorBidi" w:eastAsia="Times New Roman" w:hAnsiTheme="majorBidi" w:cstheme="majorBidi"/>
          <w:b/>
          <w:bCs/>
          <w:sz w:val="24"/>
          <w:szCs w:val="24"/>
          <w:bdr w:val="none" w:sz="0" w:space="0" w:color="auto" w:frame="1"/>
        </w:rPr>
        <w:t>,</w:t>
      </w:r>
      <w:r w:rsidRPr="00DD0FF4">
        <w:rPr>
          <w:rFonts w:asciiTheme="majorBidi" w:eastAsia="Times New Roman" w:hAnsiTheme="majorBidi" w:cstheme="majorBidi"/>
          <w:i/>
          <w:iCs/>
          <w:sz w:val="24"/>
          <w:szCs w:val="24"/>
          <w:bdr w:val="none" w:sz="0" w:space="0" w:color="auto" w:frame="1"/>
        </w:rPr>
        <w:t xml:space="preserve"> English Language Teaching</w:t>
      </w:r>
      <w:r w:rsidRPr="00DD0FF4">
        <w:rPr>
          <w:rFonts w:asciiTheme="majorBidi" w:eastAsia="Times New Roman" w:hAnsiTheme="majorBidi" w:cstheme="majorBidi"/>
          <w:sz w:val="24"/>
          <w:szCs w:val="24"/>
        </w:rPr>
        <w:t>, (12) 6</w:t>
      </w:r>
      <w:r w:rsidRPr="00DD0FF4">
        <w:rPr>
          <w:rFonts w:asciiTheme="majorBidi" w:eastAsia="Times New Roman" w:hAnsiTheme="majorBidi" w:cstheme="majorBidi"/>
          <w:b/>
          <w:bCs/>
          <w:sz w:val="24"/>
          <w:szCs w:val="24"/>
          <w:bdr w:val="none" w:sz="0" w:space="0" w:color="auto" w:frame="1"/>
        </w:rPr>
        <w:t xml:space="preserve"> :</w:t>
      </w:r>
      <w:r w:rsidRPr="00DD0FF4">
        <w:rPr>
          <w:rFonts w:asciiTheme="majorBidi" w:eastAsia="Times New Roman" w:hAnsiTheme="majorBidi" w:cstheme="majorBidi"/>
          <w:sz w:val="24"/>
          <w:szCs w:val="24"/>
        </w:rPr>
        <w:t> EJ1215828.</w:t>
      </w:r>
    </w:p>
    <w:p w14:paraId="4AD324C4" w14:textId="77777777" w:rsidR="001F3BF3" w:rsidRPr="00DD0FF4" w:rsidRDefault="00A33F54" w:rsidP="001F3BF3">
      <w:pPr>
        <w:pStyle w:val="ListParagraph"/>
        <w:numPr>
          <w:ilvl w:val="0"/>
          <w:numId w:val="13"/>
        </w:numPr>
        <w:spacing w:after="0" w:line="240" w:lineRule="auto"/>
        <w:ind w:left="284" w:hanging="284"/>
        <w:jc w:val="both"/>
        <w:textAlignment w:val="baseline"/>
        <w:rPr>
          <w:rFonts w:asciiTheme="majorBidi" w:eastAsia="Times New Roman" w:hAnsiTheme="majorBidi" w:cstheme="majorBidi"/>
          <w:b/>
          <w:bCs/>
          <w:sz w:val="24"/>
          <w:szCs w:val="24"/>
          <w:lang w:bidi="ar-KW"/>
        </w:rPr>
      </w:pPr>
      <w:hyperlink r:id="rId12" w:tgtFrame="_blank" w:tooltip="http://orcid.org/0000-0002-7393-0714" w:history="1">
        <w:r w:rsidR="00043A51" w:rsidRPr="00DD0FF4">
          <w:rPr>
            <w:rFonts w:asciiTheme="majorBidi" w:eastAsia="Times New Roman" w:hAnsiTheme="majorBidi" w:cstheme="majorBidi"/>
            <w:sz w:val="24"/>
            <w:szCs w:val="24"/>
            <w:bdr w:val="none" w:sz="0" w:space="0" w:color="auto" w:frame="1"/>
          </w:rPr>
          <w:t>Atmacasoy</w:t>
        </w:r>
        <w:r w:rsidR="00043A51" w:rsidRPr="00DD0FF4">
          <w:rPr>
            <w:rFonts w:asciiTheme="majorBidi" w:eastAsia="Times New Roman" w:hAnsiTheme="majorBidi" w:cstheme="majorBidi"/>
            <w:sz w:val="24"/>
            <w:szCs w:val="24"/>
            <w:u w:val="single"/>
            <w:bdr w:val="none" w:sz="0" w:space="0" w:color="auto" w:frame="1"/>
          </w:rPr>
          <w:t xml:space="preserve">, </w:t>
        </w:r>
        <w:r w:rsidR="00043A51" w:rsidRPr="00DD0FF4">
          <w:rPr>
            <w:rFonts w:asciiTheme="majorBidi" w:eastAsia="Times New Roman" w:hAnsiTheme="majorBidi" w:cstheme="majorBidi"/>
            <w:sz w:val="24"/>
            <w:szCs w:val="24"/>
            <w:bdr w:val="none" w:sz="0" w:space="0" w:color="auto" w:frame="1"/>
          </w:rPr>
          <w:t>Abdullah</w:t>
        </w:r>
      </w:hyperlink>
      <w:r w:rsidR="00043A51" w:rsidRPr="00DD0FF4">
        <w:rPr>
          <w:rFonts w:asciiTheme="majorBidi" w:eastAsia="Times New Roman" w:hAnsiTheme="majorBidi" w:cstheme="majorBidi"/>
          <w:sz w:val="24"/>
          <w:szCs w:val="24"/>
        </w:rPr>
        <w:t>; Aksu, Meral,(2018).</w:t>
      </w:r>
      <w:r w:rsidR="00043A51" w:rsidRPr="00DD0FF4">
        <w:rPr>
          <w:rFonts w:asciiTheme="majorBidi" w:eastAsia="Times New Roman" w:hAnsiTheme="majorBidi" w:cstheme="majorBidi"/>
          <w:b/>
          <w:bCs/>
          <w:sz w:val="24"/>
          <w:szCs w:val="24"/>
        </w:rPr>
        <w:t xml:space="preserve"> Blended Learning at Pre-Service Teacher Education in </w:t>
      </w:r>
      <w:r w:rsidR="00043A51" w:rsidRPr="00DD0FF4">
        <w:rPr>
          <w:rFonts w:asciiTheme="majorBidi" w:eastAsia="Times New Roman" w:hAnsiTheme="majorBidi" w:cstheme="majorBidi"/>
          <w:sz w:val="24"/>
          <w:szCs w:val="24"/>
          <w:bdr w:val="none" w:sz="0" w:space="0" w:color="auto" w:frame="1"/>
        </w:rPr>
        <w:t>Turkey: A Systematic Review, Education and Information Technologies, (23 )6: EJ1192459</w:t>
      </w:r>
      <w:r w:rsidR="001C0A3F" w:rsidRPr="00DD0FF4">
        <w:rPr>
          <w:rFonts w:asciiTheme="majorBidi" w:eastAsia="Times New Roman" w:hAnsiTheme="majorBidi" w:cstheme="majorBidi"/>
          <w:sz w:val="24"/>
          <w:szCs w:val="24"/>
          <w:bdr w:val="none" w:sz="0" w:space="0" w:color="auto" w:frame="1"/>
          <w:rtl/>
        </w:rPr>
        <w:t>.</w:t>
      </w:r>
    </w:p>
    <w:p w14:paraId="0564A87C" w14:textId="77777777" w:rsidR="001F3BF3" w:rsidRPr="00DD0FF4" w:rsidRDefault="009D1424" w:rsidP="001F3BF3">
      <w:pPr>
        <w:pStyle w:val="ListParagraph"/>
        <w:numPr>
          <w:ilvl w:val="0"/>
          <w:numId w:val="13"/>
        </w:numPr>
        <w:spacing w:after="0" w:line="240" w:lineRule="auto"/>
        <w:ind w:left="284" w:hanging="284"/>
        <w:jc w:val="both"/>
        <w:textAlignment w:val="baseline"/>
        <w:rPr>
          <w:rFonts w:asciiTheme="majorBidi" w:eastAsia="Times New Roman" w:hAnsiTheme="majorBidi" w:cstheme="majorBidi"/>
          <w:b/>
          <w:bCs/>
          <w:sz w:val="24"/>
          <w:szCs w:val="24"/>
          <w:lang w:bidi="ar-KW"/>
        </w:rPr>
      </w:pPr>
      <w:r w:rsidRPr="00DD0FF4">
        <w:rPr>
          <w:rFonts w:asciiTheme="majorBidi" w:eastAsia="Times New Roman" w:hAnsiTheme="majorBidi" w:cstheme="majorBidi"/>
          <w:sz w:val="24"/>
          <w:szCs w:val="24"/>
          <w:bdr w:val="none" w:sz="0" w:space="0" w:color="auto" w:frame="1"/>
          <w:lang w:bidi="ar-KW"/>
        </w:rPr>
        <w:t>Avgerinou ,Maria D,Gialama Stefanos</w:t>
      </w:r>
      <w:r w:rsidR="006057B2" w:rsidRPr="00DD0FF4">
        <w:rPr>
          <w:rFonts w:asciiTheme="majorBidi" w:eastAsia="Times New Roman" w:hAnsiTheme="majorBidi" w:cstheme="majorBidi"/>
          <w:sz w:val="24"/>
          <w:szCs w:val="24"/>
          <w:bdr w:val="none" w:sz="0" w:space="0" w:color="auto" w:frame="1"/>
          <w:lang w:bidi="ar-KW"/>
        </w:rPr>
        <w:t xml:space="preserve"> P (2016).</w:t>
      </w:r>
      <w:r w:rsidR="006057B2" w:rsidRPr="00DD0FF4">
        <w:rPr>
          <w:rFonts w:asciiTheme="majorBidi" w:eastAsia="Times New Roman" w:hAnsiTheme="majorBidi" w:cstheme="majorBidi"/>
          <w:b/>
          <w:bCs/>
          <w:sz w:val="24"/>
          <w:szCs w:val="24"/>
          <w:bdr w:val="none" w:sz="0" w:space="0" w:color="auto" w:frame="1"/>
          <w:lang w:bidi="ar-KW"/>
        </w:rPr>
        <w:t>Revolotionizing K12 Blended  Learning</w:t>
      </w:r>
      <w:r w:rsidRPr="00DD0FF4">
        <w:rPr>
          <w:rFonts w:asciiTheme="majorBidi" w:eastAsia="Times New Roman" w:hAnsiTheme="majorBidi" w:cstheme="majorBidi"/>
          <w:b/>
          <w:bCs/>
          <w:sz w:val="24"/>
          <w:szCs w:val="24"/>
          <w:bdr w:val="none" w:sz="0" w:space="0" w:color="auto" w:frame="1"/>
          <w:lang w:bidi="ar-KW"/>
        </w:rPr>
        <w:t xml:space="preserve"> </w:t>
      </w:r>
      <w:r w:rsidR="006057B2" w:rsidRPr="00DD0FF4">
        <w:rPr>
          <w:rFonts w:asciiTheme="majorBidi" w:eastAsia="Times New Roman" w:hAnsiTheme="majorBidi" w:cstheme="majorBidi"/>
          <w:b/>
          <w:bCs/>
          <w:sz w:val="24"/>
          <w:szCs w:val="24"/>
          <w:bdr w:val="none" w:sz="0" w:space="0" w:color="auto" w:frame="1"/>
          <w:lang w:bidi="ar-KW"/>
        </w:rPr>
        <w:t>Through the 12 Flex Classroom Model</w:t>
      </w:r>
      <w:r w:rsidR="006057B2" w:rsidRPr="00DD0FF4">
        <w:rPr>
          <w:rFonts w:asciiTheme="majorBidi" w:eastAsia="Times New Roman" w:hAnsiTheme="majorBidi" w:cstheme="majorBidi"/>
          <w:sz w:val="24"/>
          <w:szCs w:val="24"/>
          <w:bdr w:val="none" w:sz="0" w:space="0" w:color="auto" w:frame="1"/>
          <w:lang w:bidi="ar-KW"/>
        </w:rPr>
        <w:t>, Info</w:t>
      </w:r>
      <w:r w:rsidR="001F3BF3" w:rsidRPr="00DD0FF4">
        <w:rPr>
          <w:rFonts w:asciiTheme="majorBidi" w:eastAsia="Times New Roman" w:hAnsiTheme="majorBidi" w:cstheme="majorBidi"/>
          <w:sz w:val="24"/>
          <w:szCs w:val="24"/>
          <w:bdr w:val="none" w:sz="0" w:space="0" w:color="auto" w:frame="1"/>
          <w:lang w:bidi="ar-KW"/>
        </w:rPr>
        <w:t>rmation Science References, U.S</w:t>
      </w:r>
      <w:r w:rsidR="006057B2" w:rsidRPr="00DD0FF4">
        <w:rPr>
          <w:rFonts w:asciiTheme="majorBidi" w:eastAsia="Times New Roman" w:hAnsiTheme="majorBidi" w:cstheme="majorBidi"/>
          <w:sz w:val="24"/>
          <w:szCs w:val="24"/>
          <w:bdr w:val="none" w:sz="0" w:space="0" w:color="auto" w:frame="1"/>
          <w:lang w:bidi="ar-KW"/>
        </w:rPr>
        <w:t>.A.</w:t>
      </w:r>
    </w:p>
    <w:p w14:paraId="6AE34C0E" w14:textId="77777777" w:rsidR="001F3BF3" w:rsidRPr="00DD0FF4" w:rsidRDefault="00A33F54" w:rsidP="001F3BF3">
      <w:pPr>
        <w:pStyle w:val="ListParagraph"/>
        <w:numPr>
          <w:ilvl w:val="0"/>
          <w:numId w:val="13"/>
        </w:numPr>
        <w:spacing w:after="0" w:line="240" w:lineRule="auto"/>
        <w:ind w:left="284" w:hanging="284"/>
        <w:jc w:val="both"/>
        <w:textAlignment w:val="baseline"/>
        <w:rPr>
          <w:rFonts w:asciiTheme="majorBidi" w:eastAsia="Times New Roman" w:hAnsiTheme="majorBidi" w:cstheme="majorBidi"/>
          <w:b/>
          <w:bCs/>
          <w:sz w:val="24"/>
          <w:szCs w:val="24"/>
          <w:lang w:bidi="ar-KW"/>
        </w:rPr>
      </w:pPr>
      <w:hyperlink r:id="rId13" w:tgtFrame="_blank" w:tooltip="http://orcid.org/0000-0001-9697-1968" w:history="1">
        <w:r w:rsidR="00EF6F9E" w:rsidRPr="00DD0FF4">
          <w:rPr>
            <w:rFonts w:asciiTheme="majorBidi" w:eastAsia="Times New Roman" w:hAnsiTheme="majorBidi" w:cstheme="majorBidi"/>
            <w:sz w:val="24"/>
            <w:szCs w:val="24"/>
            <w:bdr w:val="none" w:sz="0" w:space="0" w:color="auto" w:frame="1"/>
          </w:rPr>
          <w:t>Bhowmik, Jahar</w:t>
        </w:r>
      </w:hyperlink>
      <w:r w:rsidR="00EF6F9E" w:rsidRPr="00DD0FF4">
        <w:rPr>
          <w:rFonts w:asciiTheme="majorBidi" w:eastAsia="Times New Roman" w:hAnsiTheme="majorBidi" w:cstheme="majorBidi"/>
          <w:sz w:val="24"/>
          <w:szCs w:val="24"/>
          <w:bdr w:val="none" w:sz="0" w:space="0" w:color="auto" w:frame="1"/>
        </w:rPr>
        <w:t>; </w:t>
      </w:r>
      <w:hyperlink r:id="rId14" w:tgtFrame="_blank" w:tooltip="http://orcid.org/0000-0002-9902-0858" w:history="1">
        <w:r w:rsidR="00EF6F9E" w:rsidRPr="00DD0FF4">
          <w:rPr>
            <w:rFonts w:asciiTheme="majorBidi" w:eastAsia="Times New Roman" w:hAnsiTheme="majorBidi" w:cstheme="majorBidi"/>
            <w:sz w:val="24"/>
            <w:szCs w:val="24"/>
            <w:bdr w:val="none" w:sz="0" w:space="0" w:color="auto" w:frame="1"/>
          </w:rPr>
          <w:t>Meyer, Denny</w:t>
        </w:r>
      </w:hyperlink>
      <w:r w:rsidR="00EF6F9E" w:rsidRPr="00DD0FF4">
        <w:rPr>
          <w:rFonts w:asciiTheme="majorBidi" w:eastAsia="Times New Roman" w:hAnsiTheme="majorBidi" w:cstheme="majorBidi"/>
          <w:sz w:val="24"/>
          <w:szCs w:val="24"/>
          <w:bdr w:val="none" w:sz="0" w:space="0" w:color="auto" w:frame="1"/>
        </w:rPr>
        <w:t>; </w:t>
      </w:r>
      <w:hyperlink r:id="rId15" w:tgtFrame="_blank" w:tooltip="http://orcid.org/0000-0002-6305-4263" w:history="1">
        <w:r w:rsidR="00EF6F9E" w:rsidRPr="00DD0FF4">
          <w:rPr>
            <w:rFonts w:asciiTheme="majorBidi" w:eastAsia="Times New Roman" w:hAnsiTheme="majorBidi" w:cstheme="majorBidi"/>
            <w:sz w:val="24"/>
            <w:szCs w:val="24"/>
            <w:bdr w:val="none" w:sz="0" w:space="0" w:color="auto" w:frame="1"/>
          </w:rPr>
          <w:t>Phillips, Brian</w:t>
        </w:r>
      </w:hyperlink>
      <w:r w:rsidR="00EF6F9E" w:rsidRPr="00DD0FF4">
        <w:rPr>
          <w:rFonts w:asciiTheme="majorBidi" w:eastAsia="Times New Roman" w:hAnsiTheme="majorBidi" w:cstheme="majorBidi"/>
          <w:sz w:val="24"/>
          <w:szCs w:val="24"/>
          <w:bdr w:val="none" w:sz="0" w:space="0" w:color="auto" w:frame="1"/>
        </w:rPr>
        <w:t>,(2019). U</w:t>
      </w:r>
      <w:r w:rsidR="00EF6F9E" w:rsidRPr="00DD0FF4">
        <w:rPr>
          <w:rFonts w:asciiTheme="majorBidi" w:eastAsia="Times New Roman" w:hAnsiTheme="majorBidi" w:cstheme="majorBidi"/>
          <w:b/>
          <w:bCs/>
          <w:sz w:val="24"/>
          <w:szCs w:val="24"/>
        </w:rPr>
        <w:t>sing Blended Learning in Postgraduate Applied Statistics Programs,</w:t>
      </w:r>
      <w:r w:rsidR="00EF6F9E" w:rsidRPr="00DD0FF4">
        <w:rPr>
          <w:rFonts w:asciiTheme="majorBidi" w:eastAsia="Times New Roman" w:hAnsiTheme="majorBidi" w:cstheme="majorBidi"/>
          <w:i/>
          <w:iCs/>
          <w:sz w:val="24"/>
          <w:szCs w:val="24"/>
          <w:bdr w:val="none" w:sz="0" w:space="0" w:color="auto" w:frame="1"/>
        </w:rPr>
        <w:t xml:space="preserve"> Turkish Online Journal of Distance Education</w:t>
      </w:r>
      <w:r w:rsidR="00EF6F9E" w:rsidRPr="00DD0FF4">
        <w:rPr>
          <w:rFonts w:asciiTheme="majorBidi" w:eastAsia="Times New Roman" w:hAnsiTheme="majorBidi" w:cstheme="majorBidi"/>
          <w:sz w:val="24"/>
          <w:szCs w:val="24"/>
        </w:rPr>
        <w:t>, (20) 2,</w:t>
      </w:r>
      <w:r w:rsidR="00EF6F9E" w:rsidRPr="00DD0FF4">
        <w:rPr>
          <w:rFonts w:asciiTheme="majorBidi" w:eastAsia="Times New Roman" w:hAnsiTheme="majorBidi" w:cstheme="majorBidi"/>
          <w:b/>
          <w:bCs/>
          <w:sz w:val="24"/>
          <w:szCs w:val="24"/>
          <w:bdr w:val="none" w:sz="0" w:space="0" w:color="auto" w:frame="1"/>
        </w:rPr>
        <w:t xml:space="preserve"> :</w:t>
      </w:r>
      <w:r w:rsidR="00EF6F9E" w:rsidRPr="00DD0FF4">
        <w:rPr>
          <w:rFonts w:asciiTheme="majorBidi" w:eastAsia="Times New Roman" w:hAnsiTheme="majorBidi" w:cstheme="majorBidi"/>
          <w:sz w:val="24"/>
          <w:szCs w:val="24"/>
        </w:rPr>
        <w:t> EJ1213064.</w:t>
      </w:r>
    </w:p>
    <w:p w14:paraId="1E2653B4" w14:textId="77777777" w:rsidR="001F3BF3" w:rsidRPr="00DD0FF4" w:rsidRDefault="007C5852" w:rsidP="001F3BF3">
      <w:pPr>
        <w:pStyle w:val="ListParagraph"/>
        <w:numPr>
          <w:ilvl w:val="0"/>
          <w:numId w:val="13"/>
        </w:numPr>
        <w:spacing w:after="0" w:line="240" w:lineRule="auto"/>
        <w:ind w:left="284" w:hanging="284"/>
        <w:jc w:val="both"/>
        <w:textAlignment w:val="baseline"/>
        <w:rPr>
          <w:rFonts w:asciiTheme="majorBidi" w:eastAsia="Times New Roman" w:hAnsiTheme="majorBidi" w:cstheme="majorBidi"/>
          <w:b/>
          <w:bCs/>
          <w:sz w:val="24"/>
          <w:szCs w:val="24"/>
          <w:lang w:bidi="ar-KW"/>
        </w:rPr>
      </w:pPr>
      <w:r w:rsidRPr="00DD0FF4">
        <w:rPr>
          <w:rFonts w:asciiTheme="majorBidi" w:eastAsia="Times New Roman" w:hAnsiTheme="majorBidi" w:cstheme="majorBidi"/>
          <w:sz w:val="24"/>
          <w:szCs w:val="24"/>
        </w:rPr>
        <w:t>Bebbington, Warren</w:t>
      </w:r>
      <w:r w:rsidRPr="00DD0FF4">
        <w:rPr>
          <w:rFonts w:asciiTheme="majorBidi" w:eastAsia="Times New Roman" w:hAnsiTheme="majorBidi" w:cstheme="majorBidi"/>
          <w:sz w:val="24"/>
          <w:szCs w:val="24"/>
          <w:rtl/>
        </w:rPr>
        <w:t>و</w:t>
      </w:r>
      <w:r w:rsidRPr="00DD0FF4">
        <w:rPr>
          <w:rFonts w:asciiTheme="majorBidi" w:eastAsia="Times New Roman" w:hAnsiTheme="majorBidi" w:cstheme="majorBidi"/>
          <w:sz w:val="24"/>
          <w:szCs w:val="24"/>
        </w:rPr>
        <w:t>,(2021).</w:t>
      </w:r>
      <w:r w:rsidRPr="00DD0FF4">
        <w:rPr>
          <w:rFonts w:asciiTheme="majorBidi" w:eastAsia="Times New Roman" w:hAnsiTheme="majorBidi" w:cstheme="majorBidi"/>
          <w:b/>
          <w:bCs/>
          <w:sz w:val="24"/>
          <w:szCs w:val="24"/>
        </w:rPr>
        <w:t xml:space="preserve"> Leadership Strategies for a Higher Education Sector in Flux,</w:t>
      </w:r>
      <w:r w:rsidRPr="00DD0FF4">
        <w:rPr>
          <w:rFonts w:asciiTheme="majorBidi" w:eastAsia="Times New Roman" w:hAnsiTheme="majorBidi" w:cstheme="majorBidi"/>
          <w:i/>
          <w:iCs/>
          <w:sz w:val="24"/>
          <w:szCs w:val="24"/>
          <w:bdr w:val="none" w:sz="0" w:space="0" w:color="auto" w:frame="1"/>
        </w:rPr>
        <w:t xml:space="preserve"> Studies in Higher Education</w:t>
      </w:r>
      <w:r w:rsidRPr="00DD0FF4">
        <w:rPr>
          <w:rFonts w:asciiTheme="majorBidi" w:eastAsia="Times New Roman" w:hAnsiTheme="majorBidi" w:cstheme="majorBidi"/>
          <w:sz w:val="24"/>
          <w:szCs w:val="24"/>
        </w:rPr>
        <w:t>, (46) 1, EJ1282468.</w:t>
      </w:r>
    </w:p>
    <w:p w14:paraId="71B9CAFB" w14:textId="77777777" w:rsidR="001F3BF3" w:rsidRPr="00DD0FF4" w:rsidRDefault="00B00151" w:rsidP="001F3BF3">
      <w:pPr>
        <w:pStyle w:val="ListParagraph"/>
        <w:numPr>
          <w:ilvl w:val="0"/>
          <w:numId w:val="13"/>
        </w:numPr>
        <w:spacing w:after="0" w:line="240" w:lineRule="auto"/>
        <w:ind w:left="284" w:hanging="284"/>
        <w:jc w:val="both"/>
        <w:textAlignment w:val="baseline"/>
        <w:rPr>
          <w:rFonts w:asciiTheme="majorBidi" w:eastAsia="Times New Roman" w:hAnsiTheme="majorBidi" w:cstheme="majorBidi"/>
          <w:b/>
          <w:bCs/>
          <w:sz w:val="24"/>
          <w:szCs w:val="24"/>
          <w:lang w:bidi="ar-KW"/>
        </w:rPr>
      </w:pPr>
      <w:r w:rsidRPr="00DD0FF4">
        <w:rPr>
          <w:rFonts w:asciiTheme="majorBidi" w:eastAsia="Times New Roman" w:hAnsiTheme="majorBidi" w:cstheme="majorBidi"/>
          <w:sz w:val="24"/>
          <w:szCs w:val="24"/>
        </w:rPr>
        <w:t>Cleveland-Innes, Martha.(2018)</w:t>
      </w:r>
      <w:r w:rsidRPr="00DD0FF4">
        <w:rPr>
          <w:rFonts w:asciiTheme="majorBidi" w:eastAsia="Times New Roman" w:hAnsiTheme="majorBidi" w:cstheme="majorBidi"/>
          <w:sz w:val="24"/>
          <w:szCs w:val="24"/>
          <w:rtl/>
        </w:rPr>
        <w:t>.</w:t>
      </w:r>
      <w:r w:rsidRPr="00DD0FF4">
        <w:rPr>
          <w:rFonts w:asciiTheme="majorBidi" w:eastAsia="Times New Roman" w:hAnsiTheme="majorBidi" w:cstheme="majorBidi"/>
          <w:b/>
          <w:bCs/>
          <w:sz w:val="24"/>
          <w:szCs w:val="24"/>
        </w:rPr>
        <w:t xml:space="preserve"> Guide to Blended Learning,</w:t>
      </w:r>
      <w:r w:rsidRPr="00DD0FF4">
        <w:rPr>
          <w:rFonts w:asciiTheme="majorBidi" w:eastAsia="Times New Roman" w:hAnsiTheme="majorBidi" w:cstheme="majorBidi"/>
          <w:i/>
          <w:iCs/>
          <w:sz w:val="24"/>
          <w:szCs w:val="24"/>
          <w:bdr w:val="none" w:sz="0" w:space="0" w:color="auto" w:frame="1"/>
        </w:rPr>
        <w:t xml:space="preserve"> Commonwealth of Learning:</w:t>
      </w:r>
      <w:r w:rsidRPr="00DD0FF4">
        <w:rPr>
          <w:rFonts w:asciiTheme="majorBidi" w:eastAsia="Times New Roman" w:hAnsiTheme="majorBidi" w:cstheme="majorBidi"/>
          <w:b/>
          <w:bCs/>
          <w:sz w:val="24"/>
          <w:szCs w:val="24"/>
          <w:bdr w:val="none" w:sz="0" w:space="0" w:color="auto" w:frame="1"/>
        </w:rPr>
        <w:t xml:space="preserve"> :</w:t>
      </w:r>
      <w:r w:rsidRPr="00DD0FF4">
        <w:rPr>
          <w:rFonts w:asciiTheme="majorBidi" w:eastAsia="Times New Roman" w:hAnsiTheme="majorBidi" w:cstheme="majorBidi"/>
          <w:sz w:val="24"/>
          <w:szCs w:val="24"/>
        </w:rPr>
        <w:t> ED593414.</w:t>
      </w:r>
    </w:p>
    <w:p w14:paraId="2DF1F6AC" w14:textId="77777777" w:rsidR="001F3BF3" w:rsidRPr="00DD0FF4" w:rsidRDefault="001E0212" w:rsidP="001F3BF3">
      <w:pPr>
        <w:pStyle w:val="ListParagraph"/>
        <w:numPr>
          <w:ilvl w:val="0"/>
          <w:numId w:val="13"/>
        </w:numPr>
        <w:spacing w:after="0" w:line="240" w:lineRule="auto"/>
        <w:ind w:left="284" w:hanging="284"/>
        <w:jc w:val="both"/>
        <w:textAlignment w:val="baseline"/>
        <w:rPr>
          <w:rFonts w:asciiTheme="majorBidi" w:eastAsia="Times New Roman" w:hAnsiTheme="majorBidi" w:cstheme="majorBidi"/>
          <w:b/>
          <w:bCs/>
          <w:sz w:val="24"/>
          <w:szCs w:val="24"/>
          <w:lang w:bidi="ar-KW"/>
        </w:rPr>
      </w:pPr>
      <w:r w:rsidRPr="00DD0FF4">
        <w:rPr>
          <w:rFonts w:asciiTheme="majorBidi" w:eastAsia="Times New Roman" w:hAnsiTheme="majorBidi" w:cstheme="majorBidi"/>
          <w:sz w:val="24"/>
          <w:szCs w:val="24"/>
        </w:rPr>
        <w:t xml:space="preserve">Fortin, Anne; Viger, Chantal; Deslandes, Manon; Callimaci, Antonello; Desforges, Pierre(2019). </w:t>
      </w:r>
      <w:r w:rsidRPr="00DD0FF4">
        <w:rPr>
          <w:rFonts w:asciiTheme="majorBidi" w:eastAsia="Times New Roman" w:hAnsiTheme="majorBidi" w:cstheme="majorBidi"/>
          <w:b/>
          <w:bCs/>
          <w:sz w:val="24"/>
          <w:szCs w:val="24"/>
        </w:rPr>
        <w:t>Accounting Students' Choice of Blended Learning Format and Its Impact on Performance and Satisfaction</w:t>
      </w:r>
      <w:r w:rsidRPr="00DD0FF4">
        <w:rPr>
          <w:rFonts w:asciiTheme="majorBidi" w:eastAsia="Times New Roman" w:hAnsiTheme="majorBidi" w:cstheme="majorBidi"/>
          <w:sz w:val="24"/>
          <w:szCs w:val="24"/>
        </w:rPr>
        <w:t>,</w:t>
      </w:r>
      <w:r w:rsidRPr="00DD0FF4">
        <w:rPr>
          <w:rFonts w:asciiTheme="majorBidi" w:eastAsia="Times New Roman" w:hAnsiTheme="majorBidi" w:cstheme="majorBidi"/>
          <w:i/>
          <w:iCs/>
          <w:sz w:val="24"/>
          <w:szCs w:val="24"/>
          <w:bdr w:val="none" w:sz="0" w:space="0" w:color="auto" w:frame="1"/>
        </w:rPr>
        <w:t xml:space="preserve"> Accounting Education</w:t>
      </w:r>
      <w:r w:rsidRPr="00DD0FF4">
        <w:rPr>
          <w:rFonts w:asciiTheme="majorBidi" w:eastAsia="Times New Roman" w:hAnsiTheme="majorBidi" w:cstheme="majorBidi"/>
          <w:sz w:val="24"/>
          <w:szCs w:val="24"/>
        </w:rPr>
        <w:t>, (28) 4</w:t>
      </w:r>
      <w:r w:rsidRPr="00DD0FF4">
        <w:rPr>
          <w:rFonts w:asciiTheme="majorBidi" w:eastAsia="Times New Roman" w:hAnsiTheme="majorBidi" w:cstheme="majorBidi"/>
          <w:b/>
          <w:bCs/>
          <w:sz w:val="24"/>
          <w:szCs w:val="24"/>
          <w:bdr w:val="none" w:sz="0" w:space="0" w:color="auto" w:frame="1"/>
        </w:rPr>
        <w:t>:</w:t>
      </w:r>
      <w:r w:rsidRPr="00DD0FF4">
        <w:rPr>
          <w:rFonts w:asciiTheme="majorBidi" w:eastAsia="Times New Roman" w:hAnsiTheme="majorBidi" w:cstheme="majorBidi"/>
          <w:sz w:val="24"/>
          <w:szCs w:val="24"/>
        </w:rPr>
        <w:t> EJ1221541</w:t>
      </w:r>
      <w:r w:rsidRPr="00DD0FF4">
        <w:rPr>
          <w:rFonts w:asciiTheme="majorBidi" w:eastAsia="Times New Roman" w:hAnsiTheme="majorBidi" w:cstheme="majorBidi"/>
          <w:b/>
          <w:bCs/>
          <w:sz w:val="24"/>
          <w:szCs w:val="24"/>
          <w:bdr w:val="none" w:sz="0" w:space="0" w:color="auto" w:frame="1"/>
        </w:rPr>
        <w:t>ERIC Number:</w:t>
      </w:r>
      <w:r w:rsidRPr="00DD0FF4">
        <w:rPr>
          <w:rFonts w:asciiTheme="majorBidi" w:eastAsia="Times New Roman" w:hAnsiTheme="majorBidi" w:cstheme="majorBidi"/>
          <w:sz w:val="24"/>
          <w:szCs w:val="24"/>
        </w:rPr>
        <w:t> EJ1221541.</w:t>
      </w:r>
    </w:p>
    <w:p w14:paraId="133F153A" w14:textId="77777777" w:rsidR="001F3BF3" w:rsidRPr="00DD0FF4" w:rsidRDefault="00A33F54" w:rsidP="001F3BF3">
      <w:pPr>
        <w:pStyle w:val="ListParagraph"/>
        <w:numPr>
          <w:ilvl w:val="0"/>
          <w:numId w:val="13"/>
        </w:numPr>
        <w:spacing w:after="0" w:line="240" w:lineRule="auto"/>
        <w:ind w:left="284" w:hanging="284"/>
        <w:jc w:val="both"/>
        <w:textAlignment w:val="baseline"/>
        <w:rPr>
          <w:rFonts w:asciiTheme="majorBidi" w:eastAsia="Times New Roman" w:hAnsiTheme="majorBidi" w:cstheme="majorBidi"/>
          <w:sz w:val="24"/>
          <w:szCs w:val="24"/>
        </w:rPr>
      </w:pPr>
      <w:hyperlink r:id="rId16" w:tgtFrame="_blank" w:tooltip="http://orcid.org/0000-0002-9984-6561" w:history="1">
        <w:r w:rsidR="00820DD8" w:rsidRPr="00DD0FF4">
          <w:rPr>
            <w:rFonts w:asciiTheme="majorBidi" w:eastAsia="Times New Roman" w:hAnsiTheme="majorBidi" w:cstheme="majorBidi"/>
            <w:sz w:val="24"/>
            <w:szCs w:val="24"/>
            <w:bdr w:val="none" w:sz="0" w:space="0" w:color="auto" w:frame="1"/>
          </w:rPr>
          <w:t>Hrastinski, Stefan</w:t>
        </w:r>
      </w:hyperlink>
      <w:r w:rsidR="00820DD8" w:rsidRPr="00DD0FF4">
        <w:rPr>
          <w:rFonts w:asciiTheme="majorBidi" w:eastAsia="Times New Roman" w:hAnsiTheme="majorBidi" w:cstheme="majorBidi"/>
          <w:sz w:val="24"/>
          <w:szCs w:val="24"/>
          <w:bdr w:val="none" w:sz="0" w:space="0" w:color="auto" w:frame="1"/>
        </w:rPr>
        <w:t>(2019).</w:t>
      </w:r>
      <w:r w:rsidR="00820DD8" w:rsidRPr="00DD0FF4">
        <w:rPr>
          <w:rFonts w:asciiTheme="majorBidi" w:eastAsia="Times New Roman" w:hAnsiTheme="majorBidi" w:cstheme="majorBidi"/>
          <w:b/>
          <w:bCs/>
          <w:sz w:val="24"/>
          <w:szCs w:val="24"/>
        </w:rPr>
        <w:t xml:space="preserve"> What Do We Mean by Blended Learning?</w:t>
      </w:r>
      <w:r w:rsidR="001F3BF3" w:rsidRPr="00DD0FF4">
        <w:rPr>
          <w:rFonts w:asciiTheme="majorBidi" w:eastAsia="Times New Roman" w:hAnsiTheme="majorBidi" w:cstheme="majorBidi"/>
          <w:b/>
          <w:bCs/>
          <w:sz w:val="24"/>
          <w:szCs w:val="24"/>
        </w:rPr>
        <w:t xml:space="preserve"> </w:t>
      </w:r>
      <w:r w:rsidR="00820DD8" w:rsidRPr="00DD0FF4">
        <w:rPr>
          <w:rFonts w:asciiTheme="majorBidi" w:eastAsia="Times New Roman" w:hAnsiTheme="majorBidi" w:cstheme="majorBidi"/>
          <w:i/>
          <w:iCs/>
          <w:sz w:val="24"/>
          <w:szCs w:val="24"/>
          <w:bdr w:val="none" w:sz="0" w:space="0" w:color="auto" w:frame="1"/>
        </w:rPr>
        <w:t>TechTrends: Linking Research and Practice to Improve Learning</w:t>
      </w:r>
      <w:r w:rsidR="00820DD8" w:rsidRPr="00DD0FF4">
        <w:rPr>
          <w:rFonts w:asciiTheme="majorBidi" w:eastAsia="Times New Roman" w:hAnsiTheme="majorBidi" w:cstheme="majorBidi"/>
          <w:sz w:val="24"/>
          <w:szCs w:val="24"/>
        </w:rPr>
        <w:t>, (63 )5</w:t>
      </w:r>
      <w:r w:rsidR="00820DD8" w:rsidRPr="00DD0FF4">
        <w:rPr>
          <w:rFonts w:asciiTheme="majorBidi" w:eastAsia="Times New Roman" w:hAnsiTheme="majorBidi" w:cstheme="majorBidi"/>
          <w:b/>
          <w:bCs/>
          <w:sz w:val="24"/>
          <w:szCs w:val="24"/>
          <w:bdr w:val="none" w:sz="0" w:space="0" w:color="auto" w:frame="1"/>
        </w:rPr>
        <w:t xml:space="preserve"> :</w:t>
      </w:r>
      <w:r w:rsidR="00820DD8" w:rsidRPr="00DD0FF4">
        <w:rPr>
          <w:rFonts w:asciiTheme="majorBidi" w:eastAsia="Times New Roman" w:hAnsiTheme="majorBidi" w:cstheme="majorBidi"/>
          <w:sz w:val="24"/>
          <w:szCs w:val="24"/>
        </w:rPr>
        <w:t> EJ1226837.</w:t>
      </w:r>
    </w:p>
    <w:p w14:paraId="730716D9" w14:textId="77777777" w:rsidR="001F3BF3" w:rsidRPr="00DD0FF4" w:rsidRDefault="00A33F54" w:rsidP="001F3BF3">
      <w:pPr>
        <w:pStyle w:val="ListParagraph"/>
        <w:numPr>
          <w:ilvl w:val="0"/>
          <w:numId w:val="13"/>
        </w:numPr>
        <w:spacing w:after="0" w:line="240" w:lineRule="auto"/>
        <w:ind w:left="284" w:hanging="284"/>
        <w:jc w:val="both"/>
        <w:textAlignment w:val="baseline"/>
        <w:rPr>
          <w:rFonts w:asciiTheme="majorBidi" w:eastAsia="Times New Roman" w:hAnsiTheme="majorBidi" w:cstheme="majorBidi"/>
          <w:sz w:val="24"/>
          <w:szCs w:val="24"/>
        </w:rPr>
      </w:pPr>
      <w:hyperlink r:id="rId17" w:tgtFrame="_blank" w:tooltip="http://orcid.org/0000-0002-7951-4420" w:history="1">
        <w:r w:rsidR="00C659C3" w:rsidRPr="00DD0FF4">
          <w:rPr>
            <w:rFonts w:asciiTheme="majorBidi" w:eastAsia="Times New Roman" w:hAnsiTheme="majorBidi" w:cstheme="majorBidi"/>
            <w:sz w:val="24"/>
            <w:szCs w:val="24"/>
            <w:u w:val="single"/>
            <w:bdr w:val="none" w:sz="0" w:space="0" w:color="auto" w:frame="1"/>
          </w:rPr>
          <w:t>Heilporn, Géraldine</w:t>
        </w:r>
      </w:hyperlink>
      <w:r w:rsidR="00C659C3" w:rsidRPr="00DD0FF4">
        <w:rPr>
          <w:rFonts w:asciiTheme="majorBidi" w:eastAsia="Times New Roman" w:hAnsiTheme="majorBidi" w:cstheme="majorBidi"/>
          <w:sz w:val="24"/>
          <w:szCs w:val="24"/>
        </w:rPr>
        <w:t>; Lakhal, Sawsen; Bélisle, Marilou,(2021).</w:t>
      </w:r>
      <w:r w:rsidR="00C659C3" w:rsidRPr="00DD0FF4">
        <w:rPr>
          <w:rFonts w:asciiTheme="majorBidi" w:eastAsia="Times New Roman" w:hAnsiTheme="majorBidi" w:cstheme="majorBidi"/>
          <w:b/>
          <w:bCs/>
          <w:sz w:val="24"/>
          <w:szCs w:val="24"/>
        </w:rPr>
        <w:t xml:space="preserve"> An Examination of Teachers' Strategies to Foster Student Engagement in Blended Learning in Higher Education,</w:t>
      </w:r>
      <w:r w:rsidR="00C659C3" w:rsidRPr="00DD0FF4">
        <w:rPr>
          <w:rFonts w:asciiTheme="majorBidi" w:eastAsia="Times New Roman" w:hAnsiTheme="majorBidi" w:cstheme="majorBidi"/>
          <w:i/>
          <w:iCs/>
          <w:sz w:val="24"/>
          <w:szCs w:val="24"/>
          <w:bdr w:val="none" w:sz="0" w:space="0" w:color="auto" w:frame="1"/>
        </w:rPr>
        <w:t xml:space="preserve"> International Journal of Educational Technology in Higher Education</w:t>
      </w:r>
      <w:r w:rsidR="00C659C3" w:rsidRPr="00DD0FF4">
        <w:rPr>
          <w:rFonts w:asciiTheme="majorBidi" w:eastAsia="Times New Roman" w:hAnsiTheme="majorBidi" w:cstheme="majorBidi"/>
          <w:sz w:val="24"/>
          <w:szCs w:val="24"/>
        </w:rPr>
        <w:t>, (18), 25 2021.</w:t>
      </w:r>
    </w:p>
    <w:p w14:paraId="61C2426F" w14:textId="77777777" w:rsidR="001F3BF3" w:rsidRPr="00DD0FF4" w:rsidRDefault="00820DD8" w:rsidP="001F3BF3">
      <w:pPr>
        <w:pStyle w:val="ListParagraph"/>
        <w:numPr>
          <w:ilvl w:val="0"/>
          <w:numId w:val="13"/>
        </w:numPr>
        <w:spacing w:after="0" w:line="240" w:lineRule="auto"/>
        <w:ind w:left="284" w:hanging="284"/>
        <w:jc w:val="both"/>
        <w:textAlignment w:val="baseline"/>
        <w:rPr>
          <w:rFonts w:asciiTheme="majorBidi" w:eastAsia="Times New Roman" w:hAnsiTheme="majorBidi" w:cstheme="majorBidi"/>
          <w:sz w:val="24"/>
          <w:szCs w:val="24"/>
        </w:rPr>
      </w:pPr>
      <w:r w:rsidRPr="00DD0FF4">
        <w:rPr>
          <w:rFonts w:asciiTheme="majorBidi" w:eastAsia="Times New Roman" w:hAnsiTheme="majorBidi" w:cstheme="majorBidi"/>
          <w:sz w:val="24"/>
          <w:szCs w:val="24"/>
        </w:rPr>
        <w:t>Ketsman, Olha,(2019).</w:t>
      </w:r>
      <w:r w:rsidRPr="00DD0FF4">
        <w:rPr>
          <w:rFonts w:asciiTheme="majorBidi" w:eastAsia="Times New Roman" w:hAnsiTheme="majorBidi" w:cstheme="majorBidi"/>
          <w:b/>
          <w:bCs/>
          <w:sz w:val="24"/>
          <w:szCs w:val="24"/>
        </w:rPr>
        <w:t xml:space="preserve"> Perspectives of Pre-Service Teachers about Blended Learning in Technology Integration Courses,</w:t>
      </w:r>
      <w:r w:rsidRPr="00DD0FF4">
        <w:rPr>
          <w:rFonts w:asciiTheme="majorBidi" w:eastAsia="Times New Roman" w:hAnsiTheme="majorBidi" w:cstheme="majorBidi"/>
          <w:i/>
          <w:iCs/>
          <w:sz w:val="24"/>
          <w:szCs w:val="24"/>
          <w:bdr w:val="none" w:sz="0" w:space="0" w:color="auto" w:frame="1"/>
        </w:rPr>
        <w:t xml:space="preserve"> International Journal of Mobile and Blended Learning</w:t>
      </w:r>
      <w:r w:rsidRPr="00DD0FF4">
        <w:rPr>
          <w:rFonts w:asciiTheme="majorBidi" w:eastAsia="Times New Roman" w:hAnsiTheme="majorBidi" w:cstheme="majorBidi"/>
          <w:sz w:val="24"/>
          <w:szCs w:val="24"/>
        </w:rPr>
        <w:t>, (11 ) 4,</w:t>
      </w:r>
      <w:r w:rsidRPr="00DD0FF4">
        <w:rPr>
          <w:rFonts w:asciiTheme="majorBidi" w:eastAsia="Times New Roman" w:hAnsiTheme="majorBidi" w:cstheme="majorBidi"/>
          <w:b/>
          <w:bCs/>
          <w:sz w:val="24"/>
          <w:szCs w:val="24"/>
          <w:bdr w:val="none" w:sz="0" w:space="0" w:color="auto" w:frame="1"/>
        </w:rPr>
        <w:t xml:space="preserve"> :</w:t>
      </w:r>
      <w:r w:rsidRPr="00DD0FF4">
        <w:rPr>
          <w:rFonts w:asciiTheme="majorBidi" w:eastAsia="Times New Roman" w:hAnsiTheme="majorBidi" w:cstheme="majorBidi"/>
          <w:sz w:val="24"/>
          <w:szCs w:val="24"/>
        </w:rPr>
        <w:t> EJ1226159.</w:t>
      </w:r>
    </w:p>
    <w:p w14:paraId="1AD5097A" w14:textId="224312E8" w:rsidR="001F3BF3" w:rsidRPr="00DD0FF4" w:rsidRDefault="00A33F54" w:rsidP="001F3BF3">
      <w:pPr>
        <w:pStyle w:val="ListParagraph"/>
        <w:numPr>
          <w:ilvl w:val="0"/>
          <w:numId w:val="13"/>
        </w:numPr>
        <w:spacing w:after="0" w:line="240" w:lineRule="auto"/>
        <w:ind w:left="284" w:hanging="284"/>
        <w:jc w:val="both"/>
        <w:textAlignment w:val="baseline"/>
        <w:rPr>
          <w:rFonts w:asciiTheme="majorBidi" w:eastAsia="Times New Roman" w:hAnsiTheme="majorBidi" w:cstheme="majorBidi"/>
          <w:sz w:val="24"/>
          <w:szCs w:val="24"/>
        </w:rPr>
      </w:pPr>
      <w:hyperlink r:id="rId18" w:tgtFrame="_blank" w:tooltip="https://orcid.org/0000-0001-8549-094X" w:history="1">
        <w:r w:rsidR="000B75DB" w:rsidRPr="00DD0FF4">
          <w:rPr>
            <w:rFonts w:asciiTheme="majorBidi" w:eastAsia="Times New Roman" w:hAnsiTheme="majorBidi" w:cstheme="majorBidi"/>
            <w:sz w:val="24"/>
            <w:szCs w:val="24"/>
            <w:u w:val="single"/>
            <w:bdr w:val="none" w:sz="0" w:space="0" w:color="auto" w:frame="1"/>
          </w:rPr>
          <w:t>Öncü, Semiral</w:t>
        </w:r>
      </w:hyperlink>
      <w:r w:rsidR="000B75DB" w:rsidRPr="00DD0FF4">
        <w:rPr>
          <w:rFonts w:asciiTheme="majorBidi" w:eastAsia="Times New Roman" w:hAnsiTheme="majorBidi" w:cstheme="majorBidi"/>
          <w:sz w:val="24"/>
          <w:szCs w:val="24"/>
        </w:rPr>
        <w:t>; </w:t>
      </w:r>
      <w:hyperlink r:id="rId19" w:tgtFrame="_blank" w:tooltip="https://orcid.org/0000-0001-6035-575X" w:history="1">
        <w:r w:rsidR="000B75DB" w:rsidRPr="00DD0FF4">
          <w:rPr>
            <w:rFonts w:asciiTheme="majorBidi" w:eastAsia="Times New Roman" w:hAnsiTheme="majorBidi" w:cstheme="majorBidi"/>
            <w:sz w:val="24"/>
            <w:szCs w:val="24"/>
            <w:u w:val="single"/>
            <w:bdr w:val="none" w:sz="0" w:space="0" w:color="auto" w:frame="1"/>
          </w:rPr>
          <w:t>Bichelmeyer, Barbara A.</w:t>
        </w:r>
      </w:hyperlink>
      <w:r w:rsidR="000B75DB" w:rsidRPr="00DD0FF4">
        <w:rPr>
          <w:rFonts w:asciiTheme="majorBidi" w:eastAsia="Times New Roman" w:hAnsiTheme="majorBidi" w:cstheme="majorBidi"/>
          <w:sz w:val="24"/>
          <w:szCs w:val="24"/>
        </w:rPr>
        <w:t>(2021).</w:t>
      </w:r>
      <w:r w:rsidR="000B75DB" w:rsidRPr="00DD0FF4">
        <w:rPr>
          <w:rFonts w:asciiTheme="majorBidi" w:eastAsia="Times New Roman" w:hAnsiTheme="majorBidi" w:cstheme="majorBidi"/>
          <w:b/>
          <w:bCs/>
          <w:sz w:val="24"/>
          <w:szCs w:val="24"/>
        </w:rPr>
        <w:t xml:space="preserve"> Instructional Practices Affecting Learner Engagement in Blended Learning Environments,</w:t>
      </w:r>
      <w:r w:rsidR="000B75DB" w:rsidRPr="00DD0FF4">
        <w:rPr>
          <w:rFonts w:asciiTheme="majorBidi" w:eastAsia="Times New Roman" w:hAnsiTheme="majorBidi" w:cstheme="majorBidi"/>
          <w:sz w:val="24"/>
          <w:szCs w:val="24"/>
        </w:rPr>
        <w:t xml:space="preserve"> (8</w:t>
      </w:r>
      <w:r w:rsidR="001F3BF3" w:rsidRPr="00DD0FF4">
        <w:rPr>
          <w:rFonts w:asciiTheme="majorBidi" w:eastAsia="Times New Roman" w:hAnsiTheme="majorBidi" w:cstheme="majorBidi"/>
          <w:sz w:val="24"/>
          <w:szCs w:val="24"/>
        </w:rPr>
        <w:t>)3</w:t>
      </w:r>
      <w:r w:rsidR="000B75DB" w:rsidRPr="00DD0FF4">
        <w:rPr>
          <w:rFonts w:asciiTheme="majorBidi" w:eastAsia="Times New Roman" w:hAnsiTheme="majorBidi" w:cstheme="majorBidi"/>
          <w:b/>
          <w:bCs/>
          <w:sz w:val="24"/>
          <w:szCs w:val="24"/>
          <w:bdr w:val="none" w:sz="0" w:space="0" w:color="auto" w:frame="1"/>
        </w:rPr>
        <w:t xml:space="preserve"> :</w:t>
      </w:r>
      <w:r w:rsidR="000B75DB" w:rsidRPr="00DD0FF4">
        <w:rPr>
          <w:rFonts w:asciiTheme="majorBidi" w:eastAsia="Times New Roman" w:hAnsiTheme="majorBidi" w:cstheme="majorBidi"/>
          <w:sz w:val="24"/>
          <w:szCs w:val="24"/>
        </w:rPr>
        <w:t> EJ1290604.</w:t>
      </w:r>
    </w:p>
    <w:p w14:paraId="7D7EB46A" w14:textId="10A3259D" w:rsidR="0055090B" w:rsidRPr="00DD0FF4" w:rsidRDefault="0055090B" w:rsidP="006B2FD7">
      <w:pPr>
        <w:pStyle w:val="ListParagraph"/>
        <w:numPr>
          <w:ilvl w:val="0"/>
          <w:numId w:val="13"/>
        </w:numPr>
        <w:spacing w:after="0" w:line="240" w:lineRule="auto"/>
        <w:ind w:left="284" w:hanging="284"/>
        <w:jc w:val="both"/>
        <w:textAlignment w:val="baseline"/>
        <w:rPr>
          <w:rFonts w:asciiTheme="majorBidi" w:eastAsia="Times New Roman" w:hAnsiTheme="majorBidi" w:cstheme="majorBidi"/>
          <w:sz w:val="24"/>
          <w:szCs w:val="24"/>
        </w:rPr>
      </w:pPr>
      <w:r w:rsidRPr="00DD0FF4">
        <w:rPr>
          <w:rFonts w:asciiTheme="majorBidi" w:eastAsia="Times New Roman" w:hAnsiTheme="majorBidi" w:cstheme="majorBidi"/>
          <w:sz w:val="24"/>
          <w:szCs w:val="24"/>
        </w:rPr>
        <w:t>Talebzadehhosseini, Seyyedmilad; Garibay, Ivan; Keathley-Herring, Heather; Al-Rawahi, Zahra Rashid Said; Garibay, Ozlem Ozmen; Woodell, James. K(2021).</w:t>
      </w:r>
      <w:r w:rsidRPr="00DD0FF4">
        <w:rPr>
          <w:rFonts w:asciiTheme="majorBidi" w:eastAsia="Times New Roman" w:hAnsiTheme="majorBidi" w:cstheme="majorBidi"/>
          <w:b/>
          <w:bCs/>
          <w:sz w:val="24"/>
          <w:szCs w:val="24"/>
        </w:rPr>
        <w:t xml:space="preserve"> Strategies to Enhance University Economic Engagement: Evidence from US Universities,</w:t>
      </w:r>
      <w:r w:rsidRPr="00DD0FF4">
        <w:rPr>
          <w:rFonts w:asciiTheme="majorBidi" w:eastAsia="Times New Roman" w:hAnsiTheme="majorBidi" w:cstheme="majorBidi"/>
          <w:i/>
          <w:iCs/>
          <w:sz w:val="24"/>
          <w:szCs w:val="24"/>
          <w:bdr w:val="none" w:sz="0" w:space="0" w:color="auto" w:frame="1"/>
        </w:rPr>
        <w:t xml:space="preserve"> Studies in Higher Education</w:t>
      </w:r>
      <w:r w:rsidRPr="00DD0FF4">
        <w:rPr>
          <w:rFonts w:asciiTheme="majorBidi" w:eastAsia="Times New Roman" w:hAnsiTheme="majorBidi" w:cstheme="majorBidi"/>
          <w:sz w:val="24"/>
          <w:szCs w:val="24"/>
        </w:rPr>
        <w:t>, 46 (6)</w:t>
      </w:r>
      <w:r w:rsidRPr="00DD0FF4">
        <w:rPr>
          <w:rFonts w:asciiTheme="majorBidi" w:eastAsia="Times New Roman" w:hAnsiTheme="majorBidi" w:cstheme="majorBidi"/>
          <w:b/>
          <w:bCs/>
          <w:sz w:val="24"/>
          <w:szCs w:val="24"/>
          <w:bdr w:val="none" w:sz="0" w:space="0" w:color="auto" w:frame="1"/>
        </w:rPr>
        <w:t xml:space="preserve"> :</w:t>
      </w:r>
      <w:r w:rsidRPr="00DD0FF4">
        <w:rPr>
          <w:rFonts w:asciiTheme="majorBidi" w:eastAsia="Times New Roman" w:hAnsiTheme="majorBidi" w:cstheme="majorBidi"/>
          <w:sz w:val="24"/>
          <w:szCs w:val="24"/>
        </w:rPr>
        <w:t> EJ1299666.</w:t>
      </w:r>
    </w:p>
    <w:p w14:paraId="00DC503B" w14:textId="77777777" w:rsidR="0055090B" w:rsidRPr="00DD0FF4" w:rsidRDefault="0055090B" w:rsidP="0055090B">
      <w:pPr>
        <w:spacing w:after="0" w:line="312" w:lineRule="atLeast"/>
        <w:textAlignment w:val="baseline"/>
        <w:rPr>
          <w:rFonts w:asciiTheme="majorBidi" w:eastAsia="Times New Roman" w:hAnsiTheme="majorBidi" w:cstheme="majorBidi"/>
          <w:sz w:val="24"/>
          <w:szCs w:val="24"/>
        </w:rPr>
      </w:pPr>
    </w:p>
    <w:p w14:paraId="27BAB7A1" w14:textId="5FD1837A" w:rsidR="00A47A86" w:rsidRPr="00DD0FF4" w:rsidRDefault="00A47A86" w:rsidP="00AF7418">
      <w:pPr>
        <w:textAlignment w:val="baseline"/>
        <w:rPr>
          <w:rFonts w:asciiTheme="majorBidi" w:hAnsiTheme="majorBidi" w:cstheme="majorBidi"/>
          <w:b/>
          <w:bCs/>
          <w:sz w:val="24"/>
          <w:szCs w:val="24"/>
          <w:lang w:bidi="ar-KW"/>
        </w:rPr>
      </w:pPr>
      <w:r w:rsidRPr="00DD0FF4">
        <w:rPr>
          <w:rFonts w:asciiTheme="majorBidi" w:hAnsiTheme="majorBidi" w:cstheme="majorBidi"/>
          <w:b/>
          <w:bCs/>
          <w:sz w:val="24"/>
          <w:szCs w:val="24"/>
          <w:u w:val="single"/>
          <w:lang w:bidi="ar-KW"/>
        </w:rPr>
        <w:t xml:space="preserve">On-Line: Retrieved From : </w:t>
      </w:r>
      <w:r w:rsidR="00AF7418" w:rsidRPr="00DD0FF4">
        <w:rPr>
          <w:rFonts w:asciiTheme="majorBidi" w:hAnsiTheme="majorBidi" w:cstheme="majorBidi"/>
          <w:b/>
          <w:bCs/>
          <w:sz w:val="24"/>
          <w:szCs w:val="24"/>
          <w:u w:val="single"/>
          <w:lang w:bidi="ar-KW"/>
        </w:rPr>
        <w:t>SEP/2019</w:t>
      </w:r>
      <w:r w:rsidR="001F3BF3" w:rsidRPr="00DD0FF4">
        <w:rPr>
          <w:rFonts w:asciiTheme="majorBidi" w:hAnsiTheme="majorBidi" w:cstheme="majorBidi"/>
          <w:b/>
          <w:bCs/>
          <w:sz w:val="24"/>
          <w:szCs w:val="24"/>
          <w:lang w:bidi="ar-KW"/>
        </w:rPr>
        <w:t>:</w:t>
      </w:r>
    </w:p>
    <w:p w14:paraId="41237630" w14:textId="4296F642" w:rsidR="00A47A86" w:rsidRPr="00DD0FF4" w:rsidRDefault="001F3BF3" w:rsidP="001F3BF3">
      <w:pPr>
        <w:pStyle w:val="ListParagraph"/>
        <w:numPr>
          <w:ilvl w:val="0"/>
          <w:numId w:val="14"/>
        </w:numPr>
        <w:ind w:left="284" w:hanging="284"/>
        <w:jc w:val="both"/>
        <w:textAlignment w:val="baseline"/>
        <w:rPr>
          <w:rStyle w:val="Hyperlink"/>
          <w:rFonts w:asciiTheme="majorBidi" w:eastAsia="Times New Roman" w:hAnsiTheme="majorBidi" w:cstheme="majorBidi"/>
          <w:b/>
          <w:bCs/>
          <w:color w:val="auto"/>
          <w:sz w:val="24"/>
          <w:szCs w:val="24"/>
          <w:u w:val="none"/>
          <w:lang w:bidi="ar-KW"/>
        </w:rPr>
      </w:pPr>
      <w:r w:rsidRPr="00DD0FF4">
        <w:rPr>
          <w:rFonts w:asciiTheme="majorBidi" w:hAnsiTheme="majorBidi" w:cstheme="majorBidi"/>
          <w:sz w:val="24"/>
          <w:szCs w:val="24"/>
          <w:lang w:bidi="ar-KW"/>
        </w:rPr>
        <w:t xml:space="preserve">Khamis, Mohamed Attiya (2003): Blended Learning: Technological Curriculum Research Abstracts. </w:t>
      </w:r>
      <w:hyperlink r:id="rId20" w:history="1">
        <w:r w:rsidR="00AF7418" w:rsidRPr="00DD0FF4">
          <w:rPr>
            <w:rStyle w:val="Hyperlink"/>
            <w:rFonts w:asciiTheme="majorBidi" w:eastAsia="Times New Roman" w:hAnsiTheme="majorBidi" w:cstheme="majorBidi"/>
            <w:b/>
            <w:bCs/>
            <w:color w:val="auto"/>
            <w:sz w:val="24"/>
            <w:szCs w:val="24"/>
            <w:u w:val="none"/>
            <w:lang w:bidi="ar-KW"/>
          </w:rPr>
          <w:t>http://www.journal.cybrarians.org</w:t>
        </w:r>
      </w:hyperlink>
    </w:p>
    <w:p w14:paraId="6FFC6661" w14:textId="77777777" w:rsidR="001F3BF3" w:rsidRPr="00DD0FF4" w:rsidRDefault="001F3BF3" w:rsidP="001F3BF3">
      <w:pPr>
        <w:pStyle w:val="ListParagraph"/>
        <w:numPr>
          <w:ilvl w:val="0"/>
          <w:numId w:val="14"/>
        </w:numPr>
        <w:shd w:val="clear" w:color="auto" w:fill="FFFFFF"/>
        <w:spacing w:after="0" w:line="240" w:lineRule="auto"/>
        <w:ind w:left="284" w:hanging="284"/>
        <w:jc w:val="both"/>
        <w:textAlignment w:val="baseline"/>
        <w:rPr>
          <w:rFonts w:asciiTheme="majorBidi" w:eastAsia="Times New Roman" w:hAnsiTheme="majorBidi" w:cstheme="majorBidi"/>
          <w:b/>
          <w:bCs/>
          <w:sz w:val="24"/>
          <w:szCs w:val="24"/>
        </w:rPr>
      </w:pPr>
      <w:r w:rsidRPr="00DD0FF4">
        <w:rPr>
          <w:rStyle w:val="Hyperlink"/>
          <w:rFonts w:asciiTheme="majorBidi" w:eastAsia="Times New Roman" w:hAnsiTheme="majorBidi" w:cstheme="majorBidi"/>
          <w:color w:val="auto"/>
          <w:sz w:val="24"/>
          <w:szCs w:val="24"/>
          <w:u w:val="none"/>
          <w:lang w:bidi="ar-KW"/>
        </w:rPr>
        <w:t>Journal of the Modern Educational Association, No. 2.</w:t>
      </w:r>
      <w:r w:rsidRPr="00DD0FF4">
        <w:rPr>
          <w:rStyle w:val="Hyperlink"/>
          <w:rFonts w:asciiTheme="majorBidi" w:eastAsia="Times New Roman" w:hAnsiTheme="majorBidi" w:cstheme="majorBidi"/>
          <w:b/>
          <w:bCs/>
          <w:color w:val="auto"/>
          <w:sz w:val="24"/>
          <w:szCs w:val="24"/>
          <w:u w:val="none"/>
          <w:lang w:bidi="ar-KW"/>
        </w:rPr>
        <w:t xml:space="preserve"> </w:t>
      </w:r>
      <w:r w:rsidR="000B079E" w:rsidRPr="00DD0FF4">
        <w:rPr>
          <w:rFonts w:asciiTheme="majorBidi" w:eastAsia="Times New Roman" w:hAnsiTheme="majorBidi" w:cstheme="majorBidi"/>
          <w:b/>
          <w:bCs/>
          <w:sz w:val="24"/>
          <w:szCs w:val="24"/>
        </w:rPr>
        <w:t>google.com/site/tamer900home/home/</w:t>
      </w:r>
    </w:p>
    <w:p w14:paraId="5C125C13" w14:textId="31DDF757" w:rsidR="00F61C1D" w:rsidRPr="00DD0FF4" w:rsidRDefault="001F3BF3" w:rsidP="001F3BF3">
      <w:pPr>
        <w:pStyle w:val="ListParagraph"/>
        <w:numPr>
          <w:ilvl w:val="0"/>
          <w:numId w:val="14"/>
        </w:numPr>
        <w:shd w:val="clear" w:color="auto" w:fill="FFFFFF"/>
        <w:spacing w:after="0" w:line="240" w:lineRule="auto"/>
        <w:ind w:left="284" w:hanging="284"/>
        <w:jc w:val="both"/>
        <w:textAlignment w:val="baseline"/>
        <w:rPr>
          <w:rFonts w:asciiTheme="majorBidi" w:eastAsia="Times New Roman" w:hAnsiTheme="majorBidi" w:cstheme="majorBidi"/>
          <w:b/>
          <w:bCs/>
          <w:sz w:val="24"/>
          <w:szCs w:val="24"/>
        </w:rPr>
      </w:pPr>
      <w:r w:rsidRPr="00DD0FF4">
        <w:rPr>
          <w:rFonts w:asciiTheme="majorBidi" w:hAnsiTheme="majorBidi" w:cstheme="majorBidi"/>
          <w:sz w:val="24"/>
          <w:szCs w:val="24"/>
        </w:rPr>
        <w:t xml:space="preserve">Journal of the Faculty of Education, Banha University. </w:t>
      </w:r>
      <w:r w:rsidR="003D171A" w:rsidRPr="00DD0FF4">
        <w:rPr>
          <w:rFonts w:asciiTheme="majorBidi" w:hAnsiTheme="majorBidi" w:cstheme="majorBidi"/>
          <w:b/>
          <w:bCs/>
          <w:sz w:val="24"/>
          <w:szCs w:val="24"/>
        </w:rPr>
        <w:t>http://search.mandumah.com/Record/42542</w:t>
      </w:r>
    </w:p>
    <w:p w14:paraId="14BF9266" w14:textId="77777777" w:rsidR="00DD0FF4" w:rsidRDefault="001F3BF3" w:rsidP="00DD0FF4">
      <w:pPr>
        <w:pStyle w:val="ListParagraph"/>
        <w:numPr>
          <w:ilvl w:val="0"/>
          <w:numId w:val="14"/>
        </w:numPr>
        <w:shd w:val="clear" w:color="auto" w:fill="FFFFFF"/>
        <w:spacing w:after="0" w:line="240" w:lineRule="auto"/>
        <w:ind w:left="284" w:hanging="284"/>
        <w:jc w:val="both"/>
        <w:textAlignment w:val="baseline"/>
        <w:rPr>
          <w:rStyle w:val="Hyperlink"/>
          <w:rFonts w:asciiTheme="majorBidi" w:hAnsiTheme="majorBidi" w:cstheme="majorBidi"/>
          <w:b/>
          <w:bCs/>
          <w:color w:val="auto"/>
          <w:sz w:val="24"/>
          <w:szCs w:val="24"/>
          <w:u w:val="none"/>
        </w:rPr>
      </w:pPr>
      <w:r w:rsidRPr="00DD0FF4">
        <w:rPr>
          <w:rFonts w:asciiTheme="majorBidi" w:eastAsia="Times New Roman" w:hAnsiTheme="majorBidi" w:cstheme="majorBidi"/>
          <w:sz w:val="24"/>
          <w:szCs w:val="24"/>
        </w:rPr>
        <w:t>J</w:t>
      </w:r>
      <w:r w:rsidRPr="00DD0FF4">
        <w:rPr>
          <w:rFonts w:asciiTheme="majorBidi" w:hAnsiTheme="majorBidi" w:cstheme="majorBidi"/>
          <w:sz w:val="24"/>
          <w:szCs w:val="24"/>
        </w:rPr>
        <w:t xml:space="preserve">ournal of the Faculty of Education, Al-Monofiya University. </w:t>
      </w:r>
      <w:hyperlink r:id="rId21" w:history="1">
        <w:r w:rsidR="006B2FD7" w:rsidRPr="00DD0FF4">
          <w:rPr>
            <w:rStyle w:val="Hyperlink"/>
            <w:rFonts w:asciiTheme="majorBidi" w:hAnsiTheme="majorBidi" w:cstheme="majorBidi"/>
            <w:b/>
            <w:bCs/>
            <w:color w:val="auto"/>
            <w:sz w:val="24"/>
            <w:szCs w:val="24"/>
            <w:u w:val="none"/>
          </w:rPr>
          <w:t>http://search.mandumah.com/Record/893065113</w:t>
        </w:r>
      </w:hyperlink>
    </w:p>
    <w:p w14:paraId="234E4ED6" w14:textId="146022C8" w:rsidR="00013F3E" w:rsidRPr="00DD0FF4" w:rsidRDefault="006B2FD7" w:rsidP="00DD0FF4">
      <w:pPr>
        <w:pStyle w:val="ListParagraph"/>
        <w:numPr>
          <w:ilvl w:val="0"/>
          <w:numId w:val="14"/>
        </w:numPr>
        <w:shd w:val="clear" w:color="auto" w:fill="FFFFFF"/>
        <w:spacing w:after="0" w:line="240" w:lineRule="auto"/>
        <w:ind w:left="284" w:hanging="284"/>
        <w:jc w:val="both"/>
        <w:textAlignment w:val="baseline"/>
        <w:rPr>
          <w:rFonts w:asciiTheme="majorBidi" w:hAnsiTheme="majorBidi" w:cstheme="majorBidi"/>
          <w:b/>
          <w:bCs/>
          <w:sz w:val="24"/>
          <w:szCs w:val="24"/>
        </w:rPr>
      </w:pPr>
      <w:r w:rsidRPr="00DD0FF4">
        <w:rPr>
          <w:rFonts w:asciiTheme="majorBidi" w:hAnsiTheme="majorBidi" w:cstheme="majorBidi"/>
          <w:sz w:val="24"/>
          <w:szCs w:val="24"/>
        </w:rPr>
        <w:t xml:space="preserve">Journal of Educational and Psychological Sciences, Al-Qassim University. </w:t>
      </w:r>
      <w:hyperlink r:id="rId22" w:history="1">
        <w:r w:rsidR="00B241D9" w:rsidRPr="00DD0FF4">
          <w:rPr>
            <w:rStyle w:val="Hyperlink"/>
            <w:rFonts w:asciiTheme="majorBidi" w:hAnsiTheme="majorBidi" w:cstheme="majorBidi"/>
            <w:b/>
            <w:bCs/>
            <w:color w:val="auto"/>
            <w:sz w:val="24"/>
            <w:szCs w:val="24"/>
            <w:u w:val="none"/>
          </w:rPr>
          <w:t>http://search.mandumah.com/Record/918152</w:t>
        </w:r>
      </w:hyperlink>
    </w:p>
    <w:sectPr w:rsidR="00013F3E" w:rsidRPr="00DD0FF4" w:rsidSect="00040844">
      <w:headerReference w:type="default" r:id="rId23"/>
      <w:footerReference w:type="default" r:id="rId2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7BB81" w14:textId="77777777" w:rsidR="00A33F54" w:rsidRDefault="00A33F54" w:rsidP="00441A73">
      <w:pPr>
        <w:spacing w:after="0" w:line="240" w:lineRule="auto"/>
      </w:pPr>
      <w:r>
        <w:separator/>
      </w:r>
    </w:p>
  </w:endnote>
  <w:endnote w:type="continuationSeparator" w:id="0">
    <w:p w14:paraId="12BF0544" w14:textId="77777777" w:rsidR="00A33F54" w:rsidRDefault="00A33F54" w:rsidP="0044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altName w:val="Noto Sans Syriac Wester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54CBD" w14:textId="77777777" w:rsidR="00D64343" w:rsidRDefault="00D64343" w:rsidP="00E77730">
    <w:pPr>
      <w:pStyle w:val="Footer"/>
      <w:jc w:val="center"/>
    </w:pPr>
  </w:p>
  <w:p w14:paraId="7C4DA7AD" w14:textId="77777777" w:rsidR="00D64343" w:rsidRDefault="00D64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957AD" w14:textId="77777777" w:rsidR="00A33F54" w:rsidRDefault="00A33F54" w:rsidP="00441A73">
      <w:pPr>
        <w:spacing w:after="0" w:line="240" w:lineRule="auto"/>
      </w:pPr>
      <w:r>
        <w:separator/>
      </w:r>
    </w:p>
  </w:footnote>
  <w:footnote w:type="continuationSeparator" w:id="0">
    <w:p w14:paraId="09859E43" w14:textId="77777777" w:rsidR="00A33F54" w:rsidRDefault="00A33F54" w:rsidP="00441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62411"/>
      <w:docPartObj>
        <w:docPartGallery w:val="Page Numbers (Top of Page)"/>
        <w:docPartUnique/>
      </w:docPartObj>
    </w:sdtPr>
    <w:sdtEndPr>
      <w:rPr>
        <w:noProof/>
      </w:rPr>
    </w:sdtEndPr>
    <w:sdtContent>
      <w:p w14:paraId="056B67F0" w14:textId="77777777" w:rsidR="00D64343" w:rsidRDefault="00D64343">
        <w:pPr>
          <w:pStyle w:val="Header"/>
          <w:jc w:val="center"/>
        </w:pPr>
        <w:r>
          <w:fldChar w:fldCharType="begin"/>
        </w:r>
        <w:r>
          <w:instrText xml:space="preserve"> PAGE   \* MERGEFORMAT </w:instrText>
        </w:r>
        <w:r>
          <w:fldChar w:fldCharType="separate"/>
        </w:r>
        <w:r w:rsidR="00042C10">
          <w:rPr>
            <w:noProof/>
          </w:rPr>
          <w:t>6</w:t>
        </w:r>
        <w:r>
          <w:rPr>
            <w:noProof/>
          </w:rPr>
          <w:fldChar w:fldCharType="end"/>
        </w:r>
      </w:p>
    </w:sdtContent>
  </w:sdt>
  <w:p w14:paraId="047F09C1" w14:textId="77777777" w:rsidR="00D64343" w:rsidRDefault="00D64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EF8"/>
    <w:multiLevelType w:val="hybridMultilevel"/>
    <w:tmpl w:val="71D8DBEC"/>
    <w:lvl w:ilvl="0" w:tplc="8E18D732">
      <w:start w:val="1"/>
      <w:numFmt w:val="decimal"/>
      <w:lvlText w:val="%1-"/>
      <w:lvlJc w:val="left"/>
      <w:pPr>
        <w:ind w:left="720" w:hanging="360"/>
      </w:pPr>
      <w:rPr>
        <w:rFonts w:hint="default"/>
        <w:lang w:bidi="ar-K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646F1"/>
    <w:multiLevelType w:val="hybridMultilevel"/>
    <w:tmpl w:val="F92CB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61414"/>
    <w:multiLevelType w:val="hybridMultilevel"/>
    <w:tmpl w:val="CFA22FD0"/>
    <w:lvl w:ilvl="0" w:tplc="68088FD6">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3021D"/>
    <w:multiLevelType w:val="hybridMultilevel"/>
    <w:tmpl w:val="6EAAC89C"/>
    <w:lvl w:ilvl="0" w:tplc="68088FD6">
      <w:start w:val="6"/>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802CE"/>
    <w:multiLevelType w:val="hybridMultilevel"/>
    <w:tmpl w:val="B61A853C"/>
    <w:lvl w:ilvl="0" w:tplc="68088FD6">
      <w:start w:val="6"/>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701C03"/>
    <w:multiLevelType w:val="hybridMultilevel"/>
    <w:tmpl w:val="A158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A6FD5"/>
    <w:multiLevelType w:val="hybridMultilevel"/>
    <w:tmpl w:val="877E9684"/>
    <w:lvl w:ilvl="0" w:tplc="68088FD6">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C24D7"/>
    <w:multiLevelType w:val="hybridMultilevel"/>
    <w:tmpl w:val="2A78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52A62"/>
    <w:multiLevelType w:val="hybridMultilevel"/>
    <w:tmpl w:val="7A1AAEF8"/>
    <w:lvl w:ilvl="0" w:tplc="DAEE7F9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B1D09C4"/>
    <w:multiLevelType w:val="hybridMultilevel"/>
    <w:tmpl w:val="864C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A939EF"/>
    <w:multiLevelType w:val="hybridMultilevel"/>
    <w:tmpl w:val="A158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8157D2"/>
    <w:multiLevelType w:val="hybridMultilevel"/>
    <w:tmpl w:val="12802B18"/>
    <w:lvl w:ilvl="0" w:tplc="936C0F1C">
      <w:start w:val="11"/>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9A267F8"/>
    <w:multiLevelType w:val="hybridMultilevel"/>
    <w:tmpl w:val="A158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A137EF"/>
    <w:multiLevelType w:val="hybridMultilevel"/>
    <w:tmpl w:val="0AFA5FA4"/>
    <w:lvl w:ilvl="0" w:tplc="68088FD6">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C5638"/>
    <w:multiLevelType w:val="hybridMultilevel"/>
    <w:tmpl w:val="A158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1"/>
  </w:num>
  <w:num w:numId="5">
    <w:abstractNumId w:val="10"/>
  </w:num>
  <w:num w:numId="6">
    <w:abstractNumId w:val="14"/>
  </w:num>
  <w:num w:numId="7">
    <w:abstractNumId w:val="12"/>
  </w:num>
  <w:num w:numId="8">
    <w:abstractNumId w:val="5"/>
  </w:num>
  <w:num w:numId="9">
    <w:abstractNumId w:val="4"/>
  </w:num>
  <w:num w:numId="10">
    <w:abstractNumId w:val="3"/>
  </w:num>
  <w:num w:numId="11">
    <w:abstractNumId w:val="7"/>
  </w:num>
  <w:num w:numId="12">
    <w:abstractNumId w:val="9"/>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86"/>
    <w:rsid w:val="000037F1"/>
    <w:rsid w:val="000107BC"/>
    <w:rsid w:val="00013F3E"/>
    <w:rsid w:val="000226AD"/>
    <w:rsid w:val="0003727C"/>
    <w:rsid w:val="00040844"/>
    <w:rsid w:val="00042C10"/>
    <w:rsid w:val="00043A51"/>
    <w:rsid w:val="00053670"/>
    <w:rsid w:val="000626DE"/>
    <w:rsid w:val="000636AC"/>
    <w:rsid w:val="00063B48"/>
    <w:rsid w:val="00070829"/>
    <w:rsid w:val="000746FA"/>
    <w:rsid w:val="00092D19"/>
    <w:rsid w:val="00093189"/>
    <w:rsid w:val="000A0F4D"/>
    <w:rsid w:val="000A5176"/>
    <w:rsid w:val="000A6F15"/>
    <w:rsid w:val="000B079E"/>
    <w:rsid w:val="000B4F23"/>
    <w:rsid w:val="000B75DB"/>
    <w:rsid w:val="000B7BF6"/>
    <w:rsid w:val="000F354C"/>
    <w:rsid w:val="000F5914"/>
    <w:rsid w:val="0010546C"/>
    <w:rsid w:val="00106D34"/>
    <w:rsid w:val="001143BB"/>
    <w:rsid w:val="00122073"/>
    <w:rsid w:val="0012580D"/>
    <w:rsid w:val="00152B87"/>
    <w:rsid w:val="00152D2C"/>
    <w:rsid w:val="00160151"/>
    <w:rsid w:val="0016080D"/>
    <w:rsid w:val="001611C1"/>
    <w:rsid w:val="00165B52"/>
    <w:rsid w:val="001660AB"/>
    <w:rsid w:val="00174E1D"/>
    <w:rsid w:val="0017501B"/>
    <w:rsid w:val="0017717E"/>
    <w:rsid w:val="00184907"/>
    <w:rsid w:val="001849EA"/>
    <w:rsid w:val="00191567"/>
    <w:rsid w:val="001A4C01"/>
    <w:rsid w:val="001A66AA"/>
    <w:rsid w:val="001B673B"/>
    <w:rsid w:val="001C0A3F"/>
    <w:rsid w:val="001D0A20"/>
    <w:rsid w:val="001D154C"/>
    <w:rsid w:val="001D7D6C"/>
    <w:rsid w:val="001E0212"/>
    <w:rsid w:val="001F3BF3"/>
    <w:rsid w:val="001F3FA0"/>
    <w:rsid w:val="001F6536"/>
    <w:rsid w:val="0021654B"/>
    <w:rsid w:val="00220FED"/>
    <w:rsid w:val="002312F5"/>
    <w:rsid w:val="00231C6D"/>
    <w:rsid w:val="0023315F"/>
    <w:rsid w:val="002348F7"/>
    <w:rsid w:val="00247B72"/>
    <w:rsid w:val="0025540A"/>
    <w:rsid w:val="00260E10"/>
    <w:rsid w:val="00263FBD"/>
    <w:rsid w:val="00276DC6"/>
    <w:rsid w:val="002A021F"/>
    <w:rsid w:val="002A3077"/>
    <w:rsid w:val="002A7347"/>
    <w:rsid w:val="002B4160"/>
    <w:rsid w:val="002B65AE"/>
    <w:rsid w:val="002B6DF4"/>
    <w:rsid w:val="002D2BBD"/>
    <w:rsid w:val="002D549D"/>
    <w:rsid w:val="002D579B"/>
    <w:rsid w:val="002E2532"/>
    <w:rsid w:val="002E33D4"/>
    <w:rsid w:val="002F1053"/>
    <w:rsid w:val="003007BB"/>
    <w:rsid w:val="0030528F"/>
    <w:rsid w:val="003140F2"/>
    <w:rsid w:val="00316712"/>
    <w:rsid w:val="00340C4C"/>
    <w:rsid w:val="00345514"/>
    <w:rsid w:val="003607D5"/>
    <w:rsid w:val="00361095"/>
    <w:rsid w:val="003706CD"/>
    <w:rsid w:val="003712C7"/>
    <w:rsid w:val="00376ACA"/>
    <w:rsid w:val="00383547"/>
    <w:rsid w:val="00385C81"/>
    <w:rsid w:val="003904C0"/>
    <w:rsid w:val="00395F80"/>
    <w:rsid w:val="003B5912"/>
    <w:rsid w:val="003B7C8D"/>
    <w:rsid w:val="003C6118"/>
    <w:rsid w:val="003D171A"/>
    <w:rsid w:val="003D4D80"/>
    <w:rsid w:val="003D4EEE"/>
    <w:rsid w:val="003E6B19"/>
    <w:rsid w:val="003F0CCB"/>
    <w:rsid w:val="003F73A8"/>
    <w:rsid w:val="004056A6"/>
    <w:rsid w:val="00431877"/>
    <w:rsid w:val="0043691A"/>
    <w:rsid w:val="00441A73"/>
    <w:rsid w:val="00446A72"/>
    <w:rsid w:val="00456649"/>
    <w:rsid w:val="00465B1B"/>
    <w:rsid w:val="00470ACF"/>
    <w:rsid w:val="00470C42"/>
    <w:rsid w:val="00475656"/>
    <w:rsid w:val="0047757A"/>
    <w:rsid w:val="00480D90"/>
    <w:rsid w:val="00483869"/>
    <w:rsid w:val="00490DB1"/>
    <w:rsid w:val="004962CE"/>
    <w:rsid w:val="004A138B"/>
    <w:rsid w:val="004A649D"/>
    <w:rsid w:val="004B3D9E"/>
    <w:rsid w:val="004B5968"/>
    <w:rsid w:val="004B698D"/>
    <w:rsid w:val="004C29C8"/>
    <w:rsid w:val="004C350E"/>
    <w:rsid w:val="004C4F77"/>
    <w:rsid w:val="004C7753"/>
    <w:rsid w:val="004D18B9"/>
    <w:rsid w:val="004D2230"/>
    <w:rsid w:val="004D29D1"/>
    <w:rsid w:val="004F560D"/>
    <w:rsid w:val="0050404E"/>
    <w:rsid w:val="00520678"/>
    <w:rsid w:val="00527B02"/>
    <w:rsid w:val="005316C3"/>
    <w:rsid w:val="00541FB5"/>
    <w:rsid w:val="0055090B"/>
    <w:rsid w:val="005537F2"/>
    <w:rsid w:val="005551F2"/>
    <w:rsid w:val="00557DF7"/>
    <w:rsid w:val="00561C20"/>
    <w:rsid w:val="00564285"/>
    <w:rsid w:val="00574B9B"/>
    <w:rsid w:val="00575195"/>
    <w:rsid w:val="00586AC7"/>
    <w:rsid w:val="0059320C"/>
    <w:rsid w:val="00596375"/>
    <w:rsid w:val="005A4328"/>
    <w:rsid w:val="005A61E4"/>
    <w:rsid w:val="005A6C86"/>
    <w:rsid w:val="005B65CE"/>
    <w:rsid w:val="005B7822"/>
    <w:rsid w:val="005C072E"/>
    <w:rsid w:val="005C2C3D"/>
    <w:rsid w:val="005C5FC4"/>
    <w:rsid w:val="005C657E"/>
    <w:rsid w:val="005C73C9"/>
    <w:rsid w:val="005E05C9"/>
    <w:rsid w:val="005F2519"/>
    <w:rsid w:val="006007CA"/>
    <w:rsid w:val="006057B2"/>
    <w:rsid w:val="006267FB"/>
    <w:rsid w:val="0064389A"/>
    <w:rsid w:val="00645194"/>
    <w:rsid w:val="00651873"/>
    <w:rsid w:val="00660E2A"/>
    <w:rsid w:val="00662C1E"/>
    <w:rsid w:val="006655CD"/>
    <w:rsid w:val="00674637"/>
    <w:rsid w:val="0069411D"/>
    <w:rsid w:val="006A31EC"/>
    <w:rsid w:val="006B1837"/>
    <w:rsid w:val="006B2FD7"/>
    <w:rsid w:val="006B4B24"/>
    <w:rsid w:val="006B50A4"/>
    <w:rsid w:val="006B7118"/>
    <w:rsid w:val="006B7B1D"/>
    <w:rsid w:val="006C5B43"/>
    <w:rsid w:val="006D06FD"/>
    <w:rsid w:val="006D5D6B"/>
    <w:rsid w:val="006F0FF6"/>
    <w:rsid w:val="00704290"/>
    <w:rsid w:val="00710B78"/>
    <w:rsid w:val="00711A60"/>
    <w:rsid w:val="007213C4"/>
    <w:rsid w:val="0072307E"/>
    <w:rsid w:val="00727FAD"/>
    <w:rsid w:val="00730B9A"/>
    <w:rsid w:val="007327E1"/>
    <w:rsid w:val="00740EB9"/>
    <w:rsid w:val="00743157"/>
    <w:rsid w:val="007460C9"/>
    <w:rsid w:val="00756C5C"/>
    <w:rsid w:val="007602D4"/>
    <w:rsid w:val="00764711"/>
    <w:rsid w:val="007800FF"/>
    <w:rsid w:val="00781C28"/>
    <w:rsid w:val="00781D0A"/>
    <w:rsid w:val="00785AA1"/>
    <w:rsid w:val="00786812"/>
    <w:rsid w:val="00796892"/>
    <w:rsid w:val="007C4BD9"/>
    <w:rsid w:val="007C5852"/>
    <w:rsid w:val="007D45D2"/>
    <w:rsid w:val="007F23C8"/>
    <w:rsid w:val="007F57B8"/>
    <w:rsid w:val="0080061C"/>
    <w:rsid w:val="00812B4C"/>
    <w:rsid w:val="008165D5"/>
    <w:rsid w:val="00820DD8"/>
    <w:rsid w:val="008260F6"/>
    <w:rsid w:val="008447A1"/>
    <w:rsid w:val="00846A8C"/>
    <w:rsid w:val="008511D7"/>
    <w:rsid w:val="00852777"/>
    <w:rsid w:val="00872027"/>
    <w:rsid w:val="008743B2"/>
    <w:rsid w:val="008760B5"/>
    <w:rsid w:val="008946CA"/>
    <w:rsid w:val="00896C99"/>
    <w:rsid w:val="008B64CC"/>
    <w:rsid w:val="008C2826"/>
    <w:rsid w:val="008D0B8A"/>
    <w:rsid w:val="008E7861"/>
    <w:rsid w:val="008F7D17"/>
    <w:rsid w:val="0090314F"/>
    <w:rsid w:val="00903FA2"/>
    <w:rsid w:val="00910518"/>
    <w:rsid w:val="00912A48"/>
    <w:rsid w:val="00915566"/>
    <w:rsid w:val="0093583B"/>
    <w:rsid w:val="00960555"/>
    <w:rsid w:val="00992FEF"/>
    <w:rsid w:val="00994162"/>
    <w:rsid w:val="009B2D97"/>
    <w:rsid w:val="009C2F35"/>
    <w:rsid w:val="009C484D"/>
    <w:rsid w:val="009D1424"/>
    <w:rsid w:val="009E0B28"/>
    <w:rsid w:val="009E10A3"/>
    <w:rsid w:val="009E405E"/>
    <w:rsid w:val="00A01649"/>
    <w:rsid w:val="00A16085"/>
    <w:rsid w:val="00A3370E"/>
    <w:rsid w:val="00A33F54"/>
    <w:rsid w:val="00A3480E"/>
    <w:rsid w:val="00A35E7B"/>
    <w:rsid w:val="00A467A7"/>
    <w:rsid w:val="00A47A86"/>
    <w:rsid w:val="00A55AFF"/>
    <w:rsid w:val="00A56C31"/>
    <w:rsid w:val="00A57848"/>
    <w:rsid w:val="00A606F4"/>
    <w:rsid w:val="00A751E9"/>
    <w:rsid w:val="00A75BBA"/>
    <w:rsid w:val="00A8206A"/>
    <w:rsid w:val="00A91871"/>
    <w:rsid w:val="00A92CB7"/>
    <w:rsid w:val="00A97D25"/>
    <w:rsid w:val="00AA150B"/>
    <w:rsid w:val="00AA1EBF"/>
    <w:rsid w:val="00AA3AFD"/>
    <w:rsid w:val="00AC0EE8"/>
    <w:rsid w:val="00AC2649"/>
    <w:rsid w:val="00AC3F39"/>
    <w:rsid w:val="00AC4E33"/>
    <w:rsid w:val="00AC57AA"/>
    <w:rsid w:val="00AD1DDC"/>
    <w:rsid w:val="00AD3029"/>
    <w:rsid w:val="00AE6539"/>
    <w:rsid w:val="00AF7418"/>
    <w:rsid w:val="00B00151"/>
    <w:rsid w:val="00B101BF"/>
    <w:rsid w:val="00B241D9"/>
    <w:rsid w:val="00B34619"/>
    <w:rsid w:val="00B4049F"/>
    <w:rsid w:val="00B47CF5"/>
    <w:rsid w:val="00B50248"/>
    <w:rsid w:val="00B53844"/>
    <w:rsid w:val="00B63887"/>
    <w:rsid w:val="00B752F0"/>
    <w:rsid w:val="00B754C4"/>
    <w:rsid w:val="00B841E5"/>
    <w:rsid w:val="00B84AEF"/>
    <w:rsid w:val="00B934D9"/>
    <w:rsid w:val="00BA141A"/>
    <w:rsid w:val="00BA577C"/>
    <w:rsid w:val="00BC0CDB"/>
    <w:rsid w:val="00BD4A6A"/>
    <w:rsid w:val="00BE1B5E"/>
    <w:rsid w:val="00BE1C7C"/>
    <w:rsid w:val="00C07B7B"/>
    <w:rsid w:val="00C12585"/>
    <w:rsid w:val="00C133AE"/>
    <w:rsid w:val="00C14FD2"/>
    <w:rsid w:val="00C1536E"/>
    <w:rsid w:val="00C17EC9"/>
    <w:rsid w:val="00C25390"/>
    <w:rsid w:val="00C32AC7"/>
    <w:rsid w:val="00C34612"/>
    <w:rsid w:val="00C571C1"/>
    <w:rsid w:val="00C5732A"/>
    <w:rsid w:val="00C614F8"/>
    <w:rsid w:val="00C632DA"/>
    <w:rsid w:val="00C659C3"/>
    <w:rsid w:val="00C706F4"/>
    <w:rsid w:val="00C73F7A"/>
    <w:rsid w:val="00C761D0"/>
    <w:rsid w:val="00C77D38"/>
    <w:rsid w:val="00C831BB"/>
    <w:rsid w:val="00C8648E"/>
    <w:rsid w:val="00C975A7"/>
    <w:rsid w:val="00CA5FD9"/>
    <w:rsid w:val="00CB0CD3"/>
    <w:rsid w:val="00CB1F0D"/>
    <w:rsid w:val="00CB59D8"/>
    <w:rsid w:val="00CD0E05"/>
    <w:rsid w:val="00CD6FC8"/>
    <w:rsid w:val="00CE0AB4"/>
    <w:rsid w:val="00CE4215"/>
    <w:rsid w:val="00CE47D3"/>
    <w:rsid w:val="00CE747D"/>
    <w:rsid w:val="00CE7562"/>
    <w:rsid w:val="00D00C3E"/>
    <w:rsid w:val="00D158E1"/>
    <w:rsid w:val="00D167BF"/>
    <w:rsid w:val="00D47233"/>
    <w:rsid w:val="00D51A56"/>
    <w:rsid w:val="00D55815"/>
    <w:rsid w:val="00D610C7"/>
    <w:rsid w:val="00D61535"/>
    <w:rsid w:val="00D64343"/>
    <w:rsid w:val="00D76F91"/>
    <w:rsid w:val="00D81275"/>
    <w:rsid w:val="00D8252A"/>
    <w:rsid w:val="00D91D7B"/>
    <w:rsid w:val="00D9630E"/>
    <w:rsid w:val="00DA346A"/>
    <w:rsid w:val="00DA6136"/>
    <w:rsid w:val="00DB54A7"/>
    <w:rsid w:val="00DD0FF4"/>
    <w:rsid w:val="00DD1F70"/>
    <w:rsid w:val="00DD34B1"/>
    <w:rsid w:val="00DE4072"/>
    <w:rsid w:val="00DF6E3D"/>
    <w:rsid w:val="00E030E5"/>
    <w:rsid w:val="00E0471C"/>
    <w:rsid w:val="00E10F5A"/>
    <w:rsid w:val="00E1335F"/>
    <w:rsid w:val="00E1377B"/>
    <w:rsid w:val="00E14A32"/>
    <w:rsid w:val="00E1510E"/>
    <w:rsid w:val="00E16B9A"/>
    <w:rsid w:val="00E171E5"/>
    <w:rsid w:val="00E2525C"/>
    <w:rsid w:val="00E26D1F"/>
    <w:rsid w:val="00E32984"/>
    <w:rsid w:val="00E43277"/>
    <w:rsid w:val="00E51CCB"/>
    <w:rsid w:val="00E524ED"/>
    <w:rsid w:val="00E609AA"/>
    <w:rsid w:val="00E72E40"/>
    <w:rsid w:val="00E7625C"/>
    <w:rsid w:val="00E77730"/>
    <w:rsid w:val="00E86ED2"/>
    <w:rsid w:val="00E8723E"/>
    <w:rsid w:val="00EA3616"/>
    <w:rsid w:val="00EA5D79"/>
    <w:rsid w:val="00EB0487"/>
    <w:rsid w:val="00EC1F5F"/>
    <w:rsid w:val="00ED0841"/>
    <w:rsid w:val="00ED16DA"/>
    <w:rsid w:val="00ED40FF"/>
    <w:rsid w:val="00ED58FA"/>
    <w:rsid w:val="00EE62E8"/>
    <w:rsid w:val="00EE76D9"/>
    <w:rsid w:val="00EF6101"/>
    <w:rsid w:val="00EF6F9E"/>
    <w:rsid w:val="00F040C8"/>
    <w:rsid w:val="00F21509"/>
    <w:rsid w:val="00F22CE0"/>
    <w:rsid w:val="00F24617"/>
    <w:rsid w:val="00F46B37"/>
    <w:rsid w:val="00F46F2A"/>
    <w:rsid w:val="00F60AC1"/>
    <w:rsid w:val="00F61C1D"/>
    <w:rsid w:val="00F637BF"/>
    <w:rsid w:val="00F70D1E"/>
    <w:rsid w:val="00F7444E"/>
    <w:rsid w:val="00F76664"/>
    <w:rsid w:val="00F95B57"/>
    <w:rsid w:val="00FA4EA3"/>
    <w:rsid w:val="00FB436D"/>
    <w:rsid w:val="00FC1B7E"/>
    <w:rsid w:val="00FC4299"/>
    <w:rsid w:val="00FC56DC"/>
    <w:rsid w:val="00FC6AEB"/>
    <w:rsid w:val="00FD13A3"/>
    <w:rsid w:val="00FD5144"/>
    <w:rsid w:val="00FD5702"/>
    <w:rsid w:val="00FD6F4F"/>
    <w:rsid w:val="00FD7123"/>
    <w:rsid w:val="00FD7A11"/>
    <w:rsid w:val="00FE129D"/>
    <w:rsid w:val="00FE4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1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A73"/>
  </w:style>
  <w:style w:type="paragraph" w:styleId="Footer">
    <w:name w:val="footer"/>
    <w:basedOn w:val="Normal"/>
    <w:link w:val="FooterChar"/>
    <w:uiPriority w:val="99"/>
    <w:unhideWhenUsed/>
    <w:rsid w:val="00441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A73"/>
  </w:style>
  <w:style w:type="character" w:styleId="Hyperlink">
    <w:name w:val="Hyperlink"/>
    <w:basedOn w:val="DefaultParagraphFont"/>
    <w:uiPriority w:val="99"/>
    <w:unhideWhenUsed/>
    <w:rsid w:val="00AF7418"/>
    <w:rPr>
      <w:color w:val="0000FF" w:themeColor="hyperlink"/>
      <w:u w:val="single"/>
    </w:rPr>
  </w:style>
  <w:style w:type="paragraph" w:styleId="BalloonText">
    <w:name w:val="Balloon Text"/>
    <w:basedOn w:val="Normal"/>
    <w:link w:val="BalloonTextChar"/>
    <w:uiPriority w:val="99"/>
    <w:semiHidden/>
    <w:unhideWhenUsed/>
    <w:rsid w:val="00FC5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6DC"/>
    <w:rPr>
      <w:rFonts w:ascii="Tahoma" w:hAnsi="Tahoma" w:cs="Tahoma"/>
      <w:sz w:val="16"/>
      <w:szCs w:val="16"/>
    </w:rPr>
  </w:style>
  <w:style w:type="paragraph" w:styleId="ListParagraph">
    <w:name w:val="List Paragraph"/>
    <w:basedOn w:val="Normal"/>
    <w:uiPriority w:val="34"/>
    <w:qFormat/>
    <w:rsid w:val="00B241D9"/>
    <w:pPr>
      <w:ind w:left="720"/>
      <w:contextualSpacing/>
    </w:pPr>
  </w:style>
  <w:style w:type="table" w:customStyle="1" w:styleId="TableGrid6">
    <w:name w:val="Table Grid6"/>
    <w:basedOn w:val="TableNormal"/>
    <w:next w:val="TableGrid"/>
    <w:uiPriority w:val="59"/>
    <w:rsid w:val="00013F3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868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9CharCharCharChar">
    <w:name w:val="Char Char19 Char Char Char Char"/>
    <w:basedOn w:val="Normal"/>
    <w:rsid w:val="00786812"/>
    <w:pPr>
      <w:bidi/>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2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1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A73"/>
  </w:style>
  <w:style w:type="paragraph" w:styleId="Footer">
    <w:name w:val="footer"/>
    <w:basedOn w:val="Normal"/>
    <w:link w:val="FooterChar"/>
    <w:uiPriority w:val="99"/>
    <w:unhideWhenUsed/>
    <w:rsid w:val="00441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A73"/>
  </w:style>
  <w:style w:type="character" w:styleId="Hyperlink">
    <w:name w:val="Hyperlink"/>
    <w:basedOn w:val="DefaultParagraphFont"/>
    <w:uiPriority w:val="99"/>
    <w:unhideWhenUsed/>
    <w:rsid w:val="00AF7418"/>
    <w:rPr>
      <w:color w:val="0000FF" w:themeColor="hyperlink"/>
      <w:u w:val="single"/>
    </w:rPr>
  </w:style>
  <w:style w:type="paragraph" w:styleId="BalloonText">
    <w:name w:val="Balloon Text"/>
    <w:basedOn w:val="Normal"/>
    <w:link w:val="BalloonTextChar"/>
    <w:uiPriority w:val="99"/>
    <w:semiHidden/>
    <w:unhideWhenUsed/>
    <w:rsid w:val="00FC5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6DC"/>
    <w:rPr>
      <w:rFonts w:ascii="Tahoma" w:hAnsi="Tahoma" w:cs="Tahoma"/>
      <w:sz w:val="16"/>
      <w:szCs w:val="16"/>
    </w:rPr>
  </w:style>
  <w:style w:type="paragraph" w:styleId="ListParagraph">
    <w:name w:val="List Paragraph"/>
    <w:basedOn w:val="Normal"/>
    <w:uiPriority w:val="34"/>
    <w:qFormat/>
    <w:rsid w:val="00B241D9"/>
    <w:pPr>
      <w:ind w:left="720"/>
      <w:contextualSpacing/>
    </w:pPr>
  </w:style>
  <w:style w:type="table" w:customStyle="1" w:styleId="TableGrid6">
    <w:name w:val="Table Grid6"/>
    <w:basedOn w:val="TableNormal"/>
    <w:next w:val="TableGrid"/>
    <w:uiPriority w:val="59"/>
    <w:rsid w:val="00013F3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868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9CharCharCharChar">
    <w:name w:val="Char Char19 Char Char Char Char"/>
    <w:basedOn w:val="Normal"/>
    <w:rsid w:val="00786812"/>
    <w:pPr>
      <w:bidi/>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2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86357">
      <w:bodyDiv w:val="1"/>
      <w:marLeft w:val="0"/>
      <w:marRight w:val="0"/>
      <w:marTop w:val="0"/>
      <w:marBottom w:val="0"/>
      <w:divBdr>
        <w:top w:val="none" w:sz="0" w:space="0" w:color="auto"/>
        <w:left w:val="none" w:sz="0" w:space="0" w:color="auto"/>
        <w:bottom w:val="none" w:sz="0" w:space="0" w:color="auto"/>
        <w:right w:val="none" w:sz="0" w:space="0" w:color="auto"/>
      </w:divBdr>
    </w:div>
    <w:div w:id="949627542">
      <w:bodyDiv w:val="1"/>
      <w:marLeft w:val="0"/>
      <w:marRight w:val="0"/>
      <w:marTop w:val="0"/>
      <w:marBottom w:val="0"/>
      <w:divBdr>
        <w:top w:val="none" w:sz="0" w:space="0" w:color="auto"/>
        <w:left w:val="none" w:sz="0" w:space="0" w:color="auto"/>
        <w:bottom w:val="none" w:sz="0" w:space="0" w:color="auto"/>
        <w:right w:val="none" w:sz="0" w:space="0" w:color="auto"/>
      </w:divBdr>
      <w:divsChild>
        <w:div w:id="1388533082">
          <w:marLeft w:val="0"/>
          <w:marRight w:val="0"/>
          <w:marTop w:val="0"/>
          <w:marBottom w:val="0"/>
          <w:divBdr>
            <w:top w:val="none" w:sz="0" w:space="0" w:color="auto"/>
            <w:left w:val="none" w:sz="0" w:space="0" w:color="auto"/>
            <w:bottom w:val="none" w:sz="0" w:space="0" w:color="auto"/>
            <w:right w:val="none" w:sz="0" w:space="0" w:color="auto"/>
          </w:divBdr>
        </w:div>
        <w:div w:id="2141533739">
          <w:marLeft w:val="0"/>
          <w:marRight w:val="0"/>
          <w:marTop w:val="0"/>
          <w:marBottom w:val="0"/>
          <w:divBdr>
            <w:top w:val="none" w:sz="0" w:space="0" w:color="auto"/>
            <w:left w:val="none" w:sz="0" w:space="0" w:color="auto"/>
            <w:bottom w:val="none" w:sz="0" w:space="0" w:color="auto"/>
            <w:right w:val="none" w:sz="0" w:space="0" w:color="auto"/>
          </w:divBdr>
        </w:div>
        <w:div w:id="9300468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56644146">
      <w:bodyDiv w:val="1"/>
      <w:marLeft w:val="0"/>
      <w:marRight w:val="0"/>
      <w:marTop w:val="0"/>
      <w:marBottom w:val="0"/>
      <w:divBdr>
        <w:top w:val="none" w:sz="0" w:space="0" w:color="auto"/>
        <w:left w:val="none" w:sz="0" w:space="0" w:color="auto"/>
        <w:bottom w:val="none" w:sz="0" w:space="0" w:color="auto"/>
        <w:right w:val="none" w:sz="0" w:space="0" w:color="auto"/>
      </w:divBdr>
    </w:div>
    <w:div w:id="1004237717">
      <w:bodyDiv w:val="1"/>
      <w:marLeft w:val="0"/>
      <w:marRight w:val="0"/>
      <w:marTop w:val="0"/>
      <w:marBottom w:val="0"/>
      <w:divBdr>
        <w:top w:val="none" w:sz="0" w:space="0" w:color="auto"/>
        <w:left w:val="none" w:sz="0" w:space="0" w:color="auto"/>
        <w:bottom w:val="none" w:sz="0" w:space="0" w:color="auto"/>
        <w:right w:val="none" w:sz="0" w:space="0" w:color="auto"/>
      </w:divBdr>
    </w:div>
    <w:div w:id="1134249691">
      <w:bodyDiv w:val="1"/>
      <w:marLeft w:val="0"/>
      <w:marRight w:val="0"/>
      <w:marTop w:val="0"/>
      <w:marBottom w:val="0"/>
      <w:divBdr>
        <w:top w:val="none" w:sz="0" w:space="0" w:color="auto"/>
        <w:left w:val="none" w:sz="0" w:space="0" w:color="auto"/>
        <w:bottom w:val="none" w:sz="0" w:space="0" w:color="auto"/>
        <w:right w:val="none" w:sz="0" w:space="0" w:color="auto"/>
      </w:divBdr>
    </w:div>
    <w:div w:id="1324772554">
      <w:bodyDiv w:val="1"/>
      <w:marLeft w:val="0"/>
      <w:marRight w:val="0"/>
      <w:marTop w:val="0"/>
      <w:marBottom w:val="0"/>
      <w:divBdr>
        <w:top w:val="none" w:sz="0" w:space="0" w:color="auto"/>
        <w:left w:val="none" w:sz="0" w:space="0" w:color="auto"/>
        <w:bottom w:val="none" w:sz="0" w:space="0" w:color="auto"/>
        <w:right w:val="none" w:sz="0" w:space="0" w:color="auto"/>
      </w:divBdr>
    </w:div>
    <w:div w:id="1383098336">
      <w:bodyDiv w:val="1"/>
      <w:marLeft w:val="0"/>
      <w:marRight w:val="0"/>
      <w:marTop w:val="0"/>
      <w:marBottom w:val="0"/>
      <w:divBdr>
        <w:top w:val="none" w:sz="0" w:space="0" w:color="auto"/>
        <w:left w:val="none" w:sz="0" w:space="0" w:color="auto"/>
        <w:bottom w:val="none" w:sz="0" w:space="0" w:color="auto"/>
        <w:right w:val="none" w:sz="0" w:space="0" w:color="auto"/>
      </w:divBdr>
    </w:div>
    <w:div w:id="1388380618">
      <w:bodyDiv w:val="1"/>
      <w:marLeft w:val="0"/>
      <w:marRight w:val="0"/>
      <w:marTop w:val="0"/>
      <w:marBottom w:val="0"/>
      <w:divBdr>
        <w:top w:val="none" w:sz="0" w:space="0" w:color="auto"/>
        <w:left w:val="none" w:sz="0" w:space="0" w:color="auto"/>
        <w:bottom w:val="none" w:sz="0" w:space="0" w:color="auto"/>
        <w:right w:val="none" w:sz="0" w:space="0" w:color="auto"/>
      </w:divBdr>
    </w:div>
    <w:div w:id="18267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ic.ed.gov/?redir=http%3a%2f%2forcid.org%2f0000-0001-9697-1968" TargetMode="External"/><Relationship Id="rId18" Type="http://schemas.openxmlformats.org/officeDocument/2006/relationships/hyperlink" Target="https://eric.ed.gov/?redir=https%3a%2f%2forcid.org%2f0000-0001-8549-094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arch.mandumah.com/Record/893065113" TargetMode="External"/><Relationship Id="rId7" Type="http://schemas.openxmlformats.org/officeDocument/2006/relationships/footnotes" Target="footnotes.xml"/><Relationship Id="rId12" Type="http://schemas.openxmlformats.org/officeDocument/2006/relationships/hyperlink" Target="https://eric.ed.gov/?redir=http%3a%2f%2forcid.org%2f0000-0002-7393-0714" TargetMode="External"/><Relationship Id="rId17" Type="http://schemas.openxmlformats.org/officeDocument/2006/relationships/hyperlink" Target="https://eric.ed.gov/?redir=http%3a%2f%2forcid.org%2f0000-0002-7951-44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ric.ed.gov/?redir=http%3a%2f%2forcid.org%2f0000-0002-9984-6561" TargetMode="External"/><Relationship Id="rId20" Type="http://schemas.openxmlformats.org/officeDocument/2006/relationships/hyperlink" Target="http://www.journal.cybrarian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ic.ed.gov/?q=using+Blended+Learning+strstigies+&amp;ff1=dtySince_2018&amp;pg=2&amp;id=EJ1215828"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ric.ed.gov/?redir=http%3a%2f%2forcid.org%2f0000-0002-6305-4263" TargetMode="External"/><Relationship Id="rId23" Type="http://schemas.openxmlformats.org/officeDocument/2006/relationships/header" Target="header1.xml"/><Relationship Id="rId10" Type="http://schemas.openxmlformats.org/officeDocument/2006/relationships/hyperlink" Target="https://eric.ed.gov/?redir=http%3a%2f%2forcid.org%2f0000-0002-1344-5530" TargetMode="External"/><Relationship Id="rId19" Type="http://schemas.openxmlformats.org/officeDocument/2006/relationships/hyperlink" Target="https://eric.ed.gov/?redir=https%3a%2f%2forcid.org%2f0000-0001-6035-575X" TargetMode="External"/><Relationship Id="rId4" Type="http://schemas.microsoft.com/office/2007/relationships/stylesWithEffects" Target="stylesWithEffects.xml"/><Relationship Id="rId9" Type="http://schemas.openxmlformats.org/officeDocument/2006/relationships/hyperlink" Target="https://eric.ed.gov/?redir=http%3a%2f%2forcid.org%2f0000-0001-8350-4383" TargetMode="External"/><Relationship Id="rId14" Type="http://schemas.openxmlformats.org/officeDocument/2006/relationships/hyperlink" Target="https://eric.ed.gov/?redir=http%3a%2f%2forcid.org%2f0000-0002-9902-0858" TargetMode="External"/><Relationship Id="rId22" Type="http://schemas.openxmlformats.org/officeDocument/2006/relationships/hyperlink" Target="http://search.mandumah.com/Record/918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DC462-5E86-4E79-B881-66DFB39C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5713</Words>
  <Characters>32566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es.keder</dc:creator>
  <cp:lastModifiedBy>Dr. Ashraf</cp:lastModifiedBy>
  <cp:revision>32</cp:revision>
  <cp:lastPrinted>2022-01-21T13:53:00Z</cp:lastPrinted>
  <dcterms:created xsi:type="dcterms:W3CDTF">2022-05-08T06:20:00Z</dcterms:created>
  <dcterms:modified xsi:type="dcterms:W3CDTF">2022-05-11T16:31:00Z</dcterms:modified>
</cp:coreProperties>
</file>