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3A8" w:rsidRPr="00E12786" w:rsidRDefault="00E903A8" w:rsidP="00266855">
      <w:pPr>
        <w:jc w:val="lowKashida"/>
        <w:rPr>
          <w:rStyle w:val="jlqj4b"/>
          <w:b/>
          <w:bCs/>
          <w:u w:val="single"/>
          <w:rtl/>
          <w:lang w:val="en"/>
        </w:rPr>
      </w:pPr>
      <w:r w:rsidRPr="00E12786">
        <w:rPr>
          <w:rStyle w:val="jlqj4b"/>
          <w:b/>
          <w:bCs/>
          <w:u w:val="single"/>
          <w:lang w:val="en"/>
        </w:rPr>
        <w:t xml:space="preserve">Abstract </w:t>
      </w:r>
    </w:p>
    <w:p w:rsidR="005730C6" w:rsidRPr="00E903A8" w:rsidRDefault="00E903A8" w:rsidP="00266855">
      <w:pPr>
        <w:jc w:val="lowKashida"/>
        <w:rPr>
          <w:rtl/>
          <w:lang w:bidi="ar-IQ"/>
        </w:rPr>
      </w:pPr>
      <w:r>
        <w:rPr>
          <w:rStyle w:val="jlqj4b"/>
          <w:lang w:val="en"/>
        </w:rPr>
        <w:t xml:space="preserve">The paper aims to discuss the reality of tourism education in Iraq in terms of the number and level of educational institutions concerned with providing the sector with qualified human resources to manage the organizations operating in it, Achieving a state of consistency between the theoretical and practical frameworks to formulate advanced educational curricula in </w:t>
      </w:r>
      <w:bookmarkStart w:id="0" w:name="_GoBack"/>
      <w:r>
        <w:rPr>
          <w:rStyle w:val="jlqj4b"/>
          <w:lang w:val="en"/>
        </w:rPr>
        <w:t xml:space="preserve">accordance with international standards in this field, as well as highlighting the most important </w:t>
      </w:r>
      <w:bookmarkEnd w:id="0"/>
      <w:r>
        <w:rPr>
          <w:rStyle w:val="jlqj4b"/>
          <w:lang w:val="en"/>
        </w:rPr>
        <w:t xml:space="preserve">problems that educational institutions suffer from and clarifying the economic, social and technical influences that stand in the way of developing a distinct professional and educational level. The paper deals with the mechanism adopted in the processes of student admission and the nature of the organizational structures of educational institutions and their subordination to the various ministries and educational bodies. </w:t>
      </w:r>
    </w:p>
    <w:sectPr w:rsidR="005730C6" w:rsidRPr="00E903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C585B"/>
    <w:multiLevelType w:val="hybridMultilevel"/>
    <w:tmpl w:val="DFD80376"/>
    <w:lvl w:ilvl="0" w:tplc="97588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25B0E"/>
    <w:multiLevelType w:val="hybridMultilevel"/>
    <w:tmpl w:val="088AFC36"/>
    <w:lvl w:ilvl="0" w:tplc="800CC30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009168F"/>
    <w:multiLevelType w:val="hybridMultilevel"/>
    <w:tmpl w:val="63F4DE56"/>
    <w:lvl w:ilvl="0" w:tplc="04661E44">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597EDA"/>
    <w:multiLevelType w:val="hybridMultilevel"/>
    <w:tmpl w:val="55EEE454"/>
    <w:lvl w:ilvl="0" w:tplc="88584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F728A"/>
    <w:multiLevelType w:val="hybridMultilevel"/>
    <w:tmpl w:val="3B7A4406"/>
    <w:lvl w:ilvl="0" w:tplc="401AA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AB7992"/>
    <w:multiLevelType w:val="hybridMultilevel"/>
    <w:tmpl w:val="C04E125E"/>
    <w:lvl w:ilvl="0" w:tplc="27B22CDE">
      <w:start w:val="1"/>
      <w:numFmt w:val="decimal"/>
      <w:lvlText w:val="%1-"/>
      <w:lvlJc w:val="left"/>
      <w:pPr>
        <w:ind w:left="81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736F2"/>
    <w:multiLevelType w:val="hybridMultilevel"/>
    <w:tmpl w:val="95A69D00"/>
    <w:lvl w:ilvl="0" w:tplc="BA725C3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4A50FC"/>
    <w:multiLevelType w:val="hybridMultilevel"/>
    <w:tmpl w:val="1B90D588"/>
    <w:lvl w:ilvl="0" w:tplc="4C14FA5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D3"/>
    <w:rsid w:val="00024249"/>
    <w:rsid w:val="00052429"/>
    <w:rsid w:val="000A0945"/>
    <w:rsid w:val="000D6843"/>
    <w:rsid w:val="001D0FFF"/>
    <w:rsid w:val="00266855"/>
    <w:rsid w:val="002A3978"/>
    <w:rsid w:val="00347F66"/>
    <w:rsid w:val="00417074"/>
    <w:rsid w:val="0041774C"/>
    <w:rsid w:val="0048277D"/>
    <w:rsid w:val="005730C6"/>
    <w:rsid w:val="005A53D0"/>
    <w:rsid w:val="005E21A9"/>
    <w:rsid w:val="00600240"/>
    <w:rsid w:val="006144A7"/>
    <w:rsid w:val="009C05F2"/>
    <w:rsid w:val="00A61D5C"/>
    <w:rsid w:val="00B236D6"/>
    <w:rsid w:val="00B4477D"/>
    <w:rsid w:val="00C246C2"/>
    <w:rsid w:val="00D34BD3"/>
    <w:rsid w:val="00E12786"/>
    <w:rsid w:val="00E1526E"/>
    <w:rsid w:val="00E903A8"/>
    <w:rsid w:val="00F277EB"/>
    <w:rsid w:val="00F829E3"/>
    <w:rsid w:val="00F86D42"/>
    <w:rsid w:val="00FA5C92"/>
    <w:rsid w:val="00FB6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D42"/>
    <w:pPr>
      <w:ind w:left="720"/>
      <w:contextualSpacing/>
    </w:pPr>
  </w:style>
  <w:style w:type="table" w:styleId="TableGrid">
    <w:name w:val="Table Grid"/>
    <w:basedOn w:val="TableNormal"/>
    <w:uiPriority w:val="59"/>
    <w:rsid w:val="005A5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E90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D42"/>
    <w:pPr>
      <w:ind w:left="720"/>
      <w:contextualSpacing/>
    </w:pPr>
  </w:style>
  <w:style w:type="table" w:styleId="TableGrid">
    <w:name w:val="Table Grid"/>
    <w:basedOn w:val="TableNormal"/>
    <w:uiPriority w:val="59"/>
    <w:rsid w:val="005A5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E9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0AAE-A715-44BA-8F56-A2749571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134</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12</cp:revision>
  <dcterms:created xsi:type="dcterms:W3CDTF">2020-05-15T12:44:00Z</dcterms:created>
  <dcterms:modified xsi:type="dcterms:W3CDTF">2021-12-08T14:43:00Z</dcterms:modified>
</cp:coreProperties>
</file>