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69E2" w14:textId="32A10370" w:rsidR="00FC5676" w:rsidRPr="004F4AD9" w:rsidRDefault="001F4E10" w:rsidP="001F4E10">
      <w:pPr>
        <w:jc w:val="center"/>
        <w:rPr>
          <w:b/>
          <w:bCs/>
          <w:sz w:val="28"/>
          <w:szCs w:val="28"/>
          <w:lang w:val="en-MY"/>
        </w:rPr>
      </w:pPr>
      <w:r w:rsidRPr="004F4AD9">
        <w:rPr>
          <w:b/>
          <w:bCs/>
          <w:sz w:val="28"/>
          <w:szCs w:val="28"/>
          <w:lang w:val="en-MY"/>
        </w:rPr>
        <w:t xml:space="preserve">Challenges for </w:t>
      </w:r>
      <w:r w:rsidR="00FD0009">
        <w:rPr>
          <w:b/>
          <w:bCs/>
          <w:sz w:val="28"/>
          <w:szCs w:val="28"/>
          <w:lang w:val="en-MY"/>
        </w:rPr>
        <w:t>U</w:t>
      </w:r>
      <w:r w:rsidR="00613716" w:rsidRPr="004F4AD9">
        <w:rPr>
          <w:b/>
          <w:bCs/>
          <w:sz w:val="28"/>
          <w:szCs w:val="28"/>
          <w:lang w:val="en-MY"/>
        </w:rPr>
        <w:t>niversity-wide</w:t>
      </w:r>
      <w:r w:rsidRPr="004F4AD9">
        <w:rPr>
          <w:b/>
          <w:bCs/>
          <w:sz w:val="28"/>
          <w:szCs w:val="28"/>
          <w:lang w:val="en-MY"/>
        </w:rPr>
        <w:t xml:space="preserve"> </w:t>
      </w:r>
      <w:r w:rsidR="00FD0009">
        <w:rPr>
          <w:b/>
          <w:bCs/>
          <w:sz w:val="28"/>
          <w:szCs w:val="28"/>
          <w:lang w:val="en-MY"/>
        </w:rPr>
        <w:t>B</w:t>
      </w:r>
      <w:r w:rsidRPr="004F4AD9">
        <w:rPr>
          <w:b/>
          <w:bCs/>
          <w:sz w:val="28"/>
          <w:szCs w:val="28"/>
          <w:lang w:val="en-MY"/>
        </w:rPr>
        <w:t xml:space="preserve">lended </w:t>
      </w:r>
      <w:r w:rsidR="00FD0009">
        <w:rPr>
          <w:b/>
          <w:bCs/>
          <w:sz w:val="28"/>
          <w:szCs w:val="28"/>
          <w:lang w:val="en-MY"/>
        </w:rPr>
        <w:t>L</w:t>
      </w:r>
      <w:r w:rsidRPr="004F4AD9">
        <w:rPr>
          <w:b/>
          <w:bCs/>
          <w:sz w:val="28"/>
          <w:szCs w:val="28"/>
          <w:lang w:val="en-MY"/>
        </w:rPr>
        <w:t>earning</w:t>
      </w:r>
      <w:r w:rsidR="009350EE" w:rsidRPr="009350EE">
        <w:rPr>
          <w:b/>
          <w:bCs/>
          <w:sz w:val="28"/>
          <w:szCs w:val="28"/>
          <w:lang w:val="en-MY"/>
        </w:rPr>
        <w:t xml:space="preserve"> </w:t>
      </w:r>
      <w:r w:rsidR="009350EE">
        <w:rPr>
          <w:b/>
          <w:bCs/>
          <w:sz w:val="28"/>
          <w:szCs w:val="28"/>
          <w:lang w:val="en-MY"/>
        </w:rPr>
        <w:t>I</w:t>
      </w:r>
      <w:r w:rsidR="009350EE" w:rsidRPr="004F4AD9">
        <w:rPr>
          <w:b/>
          <w:bCs/>
          <w:sz w:val="28"/>
          <w:szCs w:val="28"/>
          <w:lang w:val="en-MY"/>
        </w:rPr>
        <w:t>mplementation</w:t>
      </w:r>
      <w:r w:rsidR="00613716" w:rsidRPr="004F4AD9">
        <w:rPr>
          <w:b/>
          <w:bCs/>
          <w:sz w:val="28"/>
          <w:szCs w:val="28"/>
          <w:lang w:val="en-MY"/>
        </w:rPr>
        <w:t>:</w:t>
      </w:r>
      <w:r w:rsidRPr="004F4AD9">
        <w:rPr>
          <w:b/>
          <w:bCs/>
          <w:sz w:val="28"/>
          <w:szCs w:val="28"/>
          <w:lang w:val="en-MY"/>
        </w:rPr>
        <w:t xml:space="preserve"> </w:t>
      </w:r>
      <w:r w:rsidR="00FD0009">
        <w:rPr>
          <w:b/>
          <w:bCs/>
          <w:sz w:val="28"/>
          <w:szCs w:val="28"/>
          <w:lang w:val="en-MY"/>
        </w:rPr>
        <w:t>A Teachers’ P</w:t>
      </w:r>
      <w:r w:rsidRPr="004F4AD9">
        <w:rPr>
          <w:b/>
          <w:bCs/>
          <w:sz w:val="28"/>
          <w:szCs w:val="28"/>
          <w:lang w:val="en-MY"/>
        </w:rPr>
        <w:t xml:space="preserve">erspective </w:t>
      </w:r>
    </w:p>
    <w:p w14:paraId="03DD65C5" w14:textId="332305E9" w:rsidR="00E74C4B" w:rsidRPr="002E215E" w:rsidRDefault="002E215E" w:rsidP="002E215E">
      <w:pPr>
        <w:spacing w:after="0" w:line="240" w:lineRule="auto"/>
        <w:jc w:val="center"/>
        <w:rPr>
          <w:sz w:val="24"/>
          <w:szCs w:val="24"/>
          <w:lang w:val="en-MY"/>
        </w:rPr>
      </w:pPr>
      <w:r w:rsidRPr="002E215E">
        <w:rPr>
          <w:sz w:val="24"/>
          <w:szCs w:val="24"/>
          <w:lang w:val="en-MY"/>
        </w:rPr>
        <w:t>Ramiz Ali</w:t>
      </w:r>
    </w:p>
    <w:p w14:paraId="30C77433" w14:textId="61A67E54" w:rsidR="002E215E" w:rsidRPr="002E215E" w:rsidRDefault="002E215E" w:rsidP="002E215E">
      <w:pPr>
        <w:spacing w:after="0" w:line="240" w:lineRule="auto"/>
        <w:jc w:val="center"/>
        <w:rPr>
          <w:sz w:val="24"/>
          <w:szCs w:val="24"/>
          <w:lang w:val="en-MY"/>
        </w:rPr>
      </w:pPr>
      <w:r w:rsidRPr="002E215E">
        <w:rPr>
          <w:sz w:val="24"/>
          <w:szCs w:val="24"/>
          <w:lang w:val="en-MY"/>
        </w:rPr>
        <w:t>University of Wollongong, Australia</w:t>
      </w:r>
    </w:p>
    <w:p w14:paraId="7AC53372" w14:textId="4B494FAE" w:rsidR="002E215E" w:rsidRPr="002E215E" w:rsidRDefault="002E215E" w:rsidP="002E215E">
      <w:pPr>
        <w:spacing w:after="0" w:line="240" w:lineRule="auto"/>
        <w:jc w:val="center"/>
        <w:rPr>
          <w:sz w:val="24"/>
          <w:szCs w:val="24"/>
          <w:lang w:val="en-MY"/>
        </w:rPr>
      </w:pPr>
      <w:hyperlink r:id="rId4" w:history="1">
        <w:r w:rsidRPr="002E215E">
          <w:rPr>
            <w:rStyle w:val="Hyperlink"/>
            <w:sz w:val="24"/>
            <w:szCs w:val="24"/>
            <w:lang w:val="en-MY"/>
          </w:rPr>
          <w:t>ra229@uowmail.edu.au</w:t>
        </w:r>
      </w:hyperlink>
    </w:p>
    <w:p w14:paraId="04CE9A6A" w14:textId="77777777" w:rsidR="002E215E" w:rsidRDefault="002E215E" w:rsidP="00464B44">
      <w:pPr>
        <w:rPr>
          <w:b/>
          <w:bCs/>
          <w:sz w:val="24"/>
          <w:szCs w:val="24"/>
          <w:lang w:val="en-MY"/>
        </w:rPr>
      </w:pPr>
    </w:p>
    <w:p w14:paraId="54467C96" w14:textId="1BFD092D" w:rsidR="00066B7C" w:rsidRDefault="00B960E8" w:rsidP="00864FE4">
      <w:pPr>
        <w:rPr>
          <w:b/>
          <w:bCs/>
          <w:sz w:val="24"/>
          <w:szCs w:val="24"/>
          <w:lang w:val="en-MY"/>
        </w:rPr>
      </w:pPr>
      <w:r w:rsidRPr="00E74C4B">
        <w:rPr>
          <w:b/>
          <w:bCs/>
          <w:sz w:val="24"/>
          <w:szCs w:val="24"/>
          <w:lang w:val="en-MY"/>
        </w:rPr>
        <w:t xml:space="preserve">Abstract </w:t>
      </w:r>
    </w:p>
    <w:p w14:paraId="5555C7D5" w14:textId="0C2034A3" w:rsidR="00864FE4" w:rsidRDefault="00864FE4" w:rsidP="0043167A">
      <w:pPr>
        <w:jc w:val="both"/>
        <w:rPr>
          <w:sz w:val="24"/>
          <w:szCs w:val="24"/>
          <w:lang w:val="en-MY"/>
        </w:rPr>
      </w:pPr>
      <w:r w:rsidRPr="00864FE4">
        <w:rPr>
          <w:sz w:val="24"/>
          <w:szCs w:val="24"/>
          <w:lang w:val="en-MY"/>
        </w:rPr>
        <w:t xml:space="preserve">Blended learning </w:t>
      </w:r>
      <w:r w:rsidR="001F1E6B">
        <w:rPr>
          <w:sz w:val="24"/>
          <w:szCs w:val="24"/>
          <w:lang w:val="en-MY"/>
        </w:rPr>
        <w:t>is being</w:t>
      </w:r>
      <w:r w:rsidR="00736903">
        <w:rPr>
          <w:sz w:val="24"/>
          <w:szCs w:val="24"/>
          <w:lang w:val="en-MY"/>
        </w:rPr>
        <w:t xml:space="preserve"> perceived a method of instruction that provides </w:t>
      </w:r>
      <w:r w:rsidR="001F1E6B">
        <w:rPr>
          <w:sz w:val="24"/>
          <w:szCs w:val="24"/>
          <w:lang w:val="en-MY"/>
        </w:rPr>
        <w:t xml:space="preserve">affordances </w:t>
      </w:r>
      <w:r w:rsidR="00736903">
        <w:rPr>
          <w:sz w:val="24"/>
          <w:szCs w:val="24"/>
          <w:lang w:val="en-MY"/>
        </w:rPr>
        <w:t xml:space="preserve">such as increased access to learning, increased flexibility, and enhanced learner </w:t>
      </w:r>
      <w:r w:rsidR="00B07D1E">
        <w:rPr>
          <w:sz w:val="24"/>
          <w:szCs w:val="24"/>
          <w:lang w:val="en-MY"/>
        </w:rPr>
        <w:t>performance</w:t>
      </w:r>
      <w:r w:rsidR="00736903">
        <w:rPr>
          <w:sz w:val="24"/>
          <w:szCs w:val="24"/>
          <w:lang w:val="en-MY"/>
        </w:rPr>
        <w:t xml:space="preserve">. In addition, with the recent events related to COVID-19 pandemic, many universities have embraced </w:t>
      </w:r>
      <w:r w:rsidR="005221F0">
        <w:rPr>
          <w:sz w:val="24"/>
          <w:szCs w:val="24"/>
          <w:lang w:val="en-MY"/>
        </w:rPr>
        <w:t>the pedagogic approach</w:t>
      </w:r>
      <w:r w:rsidR="00D8006D">
        <w:rPr>
          <w:sz w:val="24"/>
          <w:szCs w:val="24"/>
          <w:lang w:val="en-MY"/>
        </w:rPr>
        <w:t>,</w:t>
      </w:r>
      <w:r w:rsidR="00736903">
        <w:rPr>
          <w:sz w:val="24"/>
          <w:szCs w:val="24"/>
          <w:lang w:val="en-MY"/>
        </w:rPr>
        <w:t xml:space="preserve"> aiming to mitigate the challenges resulted due to </w:t>
      </w:r>
      <w:r w:rsidR="00C50BED">
        <w:rPr>
          <w:sz w:val="24"/>
          <w:szCs w:val="24"/>
          <w:lang w:val="en-MY"/>
        </w:rPr>
        <w:t xml:space="preserve">the </w:t>
      </w:r>
      <w:r w:rsidR="00736903">
        <w:rPr>
          <w:sz w:val="24"/>
          <w:szCs w:val="24"/>
          <w:lang w:val="en-MY"/>
        </w:rPr>
        <w:t xml:space="preserve">reduced </w:t>
      </w:r>
      <w:r w:rsidR="000A136D">
        <w:rPr>
          <w:sz w:val="24"/>
          <w:szCs w:val="24"/>
          <w:lang w:val="en-MY"/>
        </w:rPr>
        <w:t xml:space="preserve">on-campus </w:t>
      </w:r>
      <w:r w:rsidR="00736903">
        <w:rPr>
          <w:sz w:val="24"/>
          <w:szCs w:val="24"/>
          <w:lang w:val="en-MY"/>
        </w:rPr>
        <w:t>face-to-face interactions</w:t>
      </w:r>
      <w:r w:rsidR="00C50BED">
        <w:rPr>
          <w:sz w:val="24"/>
          <w:szCs w:val="24"/>
          <w:lang w:val="en-MY"/>
        </w:rPr>
        <w:t>.</w:t>
      </w:r>
      <w:r w:rsidR="00736903">
        <w:rPr>
          <w:sz w:val="24"/>
          <w:szCs w:val="24"/>
          <w:lang w:val="en-MY"/>
        </w:rPr>
        <w:t xml:space="preserve"> </w:t>
      </w:r>
      <w:r w:rsidR="00B07D1E">
        <w:rPr>
          <w:sz w:val="24"/>
          <w:szCs w:val="24"/>
          <w:lang w:val="en-MY"/>
        </w:rPr>
        <w:t xml:space="preserve">However, adoption and implementation of blended learning by teachers </w:t>
      </w:r>
      <w:r w:rsidR="00675B10">
        <w:rPr>
          <w:sz w:val="24"/>
          <w:szCs w:val="24"/>
          <w:lang w:val="en-MY"/>
        </w:rPr>
        <w:t>can be</w:t>
      </w:r>
      <w:r w:rsidR="00B07D1E">
        <w:rPr>
          <w:sz w:val="24"/>
          <w:szCs w:val="24"/>
          <w:lang w:val="en-MY"/>
        </w:rPr>
        <w:t xml:space="preserve"> uneven</w:t>
      </w:r>
      <w:r w:rsidR="001D5A9D" w:rsidRPr="001D5A9D">
        <w:rPr>
          <w:sz w:val="24"/>
          <w:szCs w:val="24"/>
          <w:lang w:val="en-MY"/>
        </w:rPr>
        <w:t xml:space="preserve"> </w:t>
      </w:r>
      <w:r w:rsidR="001D5A9D">
        <w:rPr>
          <w:sz w:val="24"/>
          <w:szCs w:val="24"/>
          <w:lang w:val="en-MY"/>
        </w:rPr>
        <w:t xml:space="preserve">in </w:t>
      </w:r>
      <w:r w:rsidR="001D5A9D">
        <w:rPr>
          <w:sz w:val="24"/>
          <w:szCs w:val="24"/>
          <w:lang w:val="en-MY"/>
        </w:rPr>
        <w:t>universities</w:t>
      </w:r>
      <w:r w:rsidR="00C50BED">
        <w:rPr>
          <w:sz w:val="24"/>
          <w:szCs w:val="24"/>
          <w:lang w:val="en-MY"/>
        </w:rPr>
        <w:t>,</w:t>
      </w:r>
      <w:r w:rsidR="00B07D1E">
        <w:rPr>
          <w:sz w:val="24"/>
          <w:szCs w:val="24"/>
          <w:lang w:val="en-MY"/>
        </w:rPr>
        <w:t xml:space="preserve"> consequently</w:t>
      </w:r>
      <w:r w:rsidR="00C50BED">
        <w:rPr>
          <w:sz w:val="24"/>
          <w:szCs w:val="24"/>
          <w:lang w:val="en-MY"/>
        </w:rPr>
        <w:t>,</w:t>
      </w:r>
      <w:r w:rsidR="00B07D1E">
        <w:rPr>
          <w:sz w:val="24"/>
          <w:szCs w:val="24"/>
          <w:lang w:val="en-MY"/>
        </w:rPr>
        <w:t xml:space="preserve"> can </w:t>
      </w:r>
      <w:r w:rsidR="000A136D">
        <w:rPr>
          <w:sz w:val="24"/>
          <w:szCs w:val="24"/>
          <w:lang w:val="en-MY"/>
        </w:rPr>
        <w:t>yield</w:t>
      </w:r>
      <w:r w:rsidR="00B07D1E">
        <w:rPr>
          <w:sz w:val="24"/>
          <w:szCs w:val="24"/>
          <w:lang w:val="en-MY"/>
        </w:rPr>
        <w:t xml:space="preserve"> </w:t>
      </w:r>
      <w:r w:rsidR="000A136D">
        <w:rPr>
          <w:sz w:val="24"/>
          <w:szCs w:val="24"/>
          <w:lang w:val="en-MY"/>
        </w:rPr>
        <w:t xml:space="preserve">inconsistent and </w:t>
      </w:r>
      <w:r w:rsidR="00B07D1E">
        <w:rPr>
          <w:sz w:val="24"/>
          <w:szCs w:val="24"/>
          <w:lang w:val="en-MY"/>
        </w:rPr>
        <w:t xml:space="preserve">inequitable learning experiences among learners. </w:t>
      </w:r>
      <w:r w:rsidR="00C50BED">
        <w:rPr>
          <w:sz w:val="24"/>
          <w:szCs w:val="24"/>
          <w:lang w:val="en-MY"/>
        </w:rPr>
        <w:t xml:space="preserve">Using a case study method, this study explores challenges that are faced by teachers in implementing blended learning across </w:t>
      </w:r>
      <w:r w:rsidR="00B4416A">
        <w:rPr>
          <w:sz w:val="24"/>
          <w:szCs w:val="24"/>
          <w:lang w:val="en-MY"/>
        </w:rPr>
        <w:t>eight</w:t>
      </w:r>
      <w:r w:rsidR="00C50BED">
        <w:rPr>
          <w:sz w:val="24"/>
          <w:szCs w:val="24"/>
          <w:lang w:val="en-MY"/>
        </w:rPr>
        <w:t xml:space="preserve"> subject disciplines</w:t>
      </w:r>
      <w:r w:rsidR="00D8006D">
        <w:rPr>
          <w:sz w:val="24"/>
          <w:szCs w:val="24"/>
          <w:lang w:val="en-MY"/>
        </w:rPr>
        <w:t xml:space="preserve"> in </w:t>
      </w:r>
      <w:r w:rsidR="00B4416A">
        <w:rPr>
          <w:sz w:val="24"/>
          <w:szCs w:val="24"/>
          <w:lang w:val="en-MY"/>
        </w:rPr>
        <w:t>a university</w:t>
      </w:r>
      <w:r w:rsidR="00C50BED">
        <w:rPr>
          <w:sz w:val="24"/>
          <w:szCs w:val="24"/>
          <w:lang w:val="en-MY"/>
        </w:rPr>
        <w:t xml:space="preserve">. Participants were 24 </w:t>
      </w:r>
      <w:r w:rsidR="00763C87">
        <w:rPr>
          <w:sz w:val="24"/>
          <w:szCs w:val="24"/>
          <w:lang w:val="en-MY"/>
        </w:rPr>
        <w:t xml:space="preserve">university </w:t>
      </w:r>
      <w:r w:rsidR="00C50BED">
        <w:rPr>
          <w:sz w:val="24"/>
          <w:szCs w:val="24"/>
          <w:lang w:val="en-MY"/>
        </w:rPr>
        <w:t xml:space="preserve">teachers who involved with institutional adoption </w:t>
      </w:r>
      <w:r w:rsidR="00B4416A">
        <w:rPr>
          <w:sz w:val="24"/>
          <w:szCs w:val="24"/>
          <w:lang w:val="en-MY"/>
        </w:rPr>
        <w:t xml:space="preserve">and implementation </w:t>
      </w:r>
      <w:r w:rsidR="00C50BED">
        <w:rPr>
          <w:sz w:val="24"/>
          <w:szCs w:val="24"/>
          <w:lang w:val="en-MY"/>
        </w:rPr>
        <w:t xml:space="preserve">of blended learning in </w:t>
      </w:r>
      <w:r w:rsidR="001B7A32">
        <w:rPr>
          <w:sz w:val="24"/>
          <w:szCs w:val="24"/>
          <w:lang w:val="en-MY"/>
        </w:rPr>
        <w:t>the</w:t>
      </w:r>
      <w:r w:rsidR="00C50BED">
        <w:rPr>
          <w:sz w:val="24"/>
          <w:szCs w:val="24"/>
          <w:lang w:val="en-MY"/>
        </w:rPr>
        <w:t xml:space="preserve"> Maldive</w:t>
      </w:r>
      <w:r w:rsidR="001B7A32">
        <w:rPr>
          <w:sz w:val="24"/>
          <w:szCs w:val="24"/>
          <w:lang w:val="en-MY"/>
        </w:rPr>
        <w:t>s</w:t>
      </w:r>
      <w:r w:rsidR="00C50BED">
        <w:rPr>
          <w:sz w:val="24"/>
          <w:szCs w:val="24"/>
          <w:lang w:val="en-MY"/>
        </w:rPr>
        <w:t xml:space="preserve">. </w:t>
      </w:r>
      <w:r w:rsidR="00B4416A">
        <w:rPr>
          <w:sz w:val="24"/>
          <w:szCs w:val="24"/>
          <w:lang w:val="en-MY"/>
        </w:rPr>
        <w:t xml:space="preserve">Semi-structured </w:t>
      </w:r>
      <w:r w:rsidR="004C7168">
        <w:rPr>
          <w:sz w:val="24"/>
          <w:szCs w:val="24"/>
          <w:lang w:val="en-MY"/>
        </w:rPr>
        <w:t xml:space="preserve">interviews were conducted with teachers to collect data, and several artefacts </w:t>
      </w:r>
      <w:r w:rsidR="007C5BF1">
        <w:rPr>
          <w:sz w:val="24"/>
          <w:szCs w:val="24"/>
          <w:lang w:val="en-MY"/>
        </w:rPr>
        <w:t xml:space="preserve">that are </w:t>
      </w:r>
      <w:r w:rsidR="004C7168">
        <w:rPr>
          <w:sz w:val="24"/>
          <w:szCs w:val="24"/>
          <w:lang w:val="en-MY"/>
        </w:rPr>
        <w:t xml:space="preserve">related to adoption of blended learning were also gathered and analysed. </w:t>
      </w:r>
      <w:r w:rsidR="00C50BED">
        <w:rPr>
          <w:sz w:val="24"/>
          <w:szCs w:val="24"/>
          <w:lang w:val="en-MY"/>
        </w:rPr>
        <w:t>Results show</w:t>
      </w:r>
      <w:r w:rsidR="00D8006D">
        <w:rPr>
          <w:sz w:val="24"/>
          <w:szCs w:val="24"/>
          <w:lang w:val="en-MY"/>
        </w:rPr>
        <w:t xml:space="preserve"> policy issues, resistance for adoption, teacher low self-efficacy, increased workload, and lack </w:t>
      </w:r>
      <w:r w:rsidR="001E2CB1">
        <w:rPr>
          <w:sz w:val="24"/>
          <w:szCs w:val="24"/>
          <w:lang w:val="en-MY"/>
        </w:rPr>
        <w:t xml:space="preserve">of </w:t>
      </w:r>
      <w:r w:rsidR="00D8006D">
        <w:rPr>
          <w:sz w:val="24"/>
          <w:szCs w:val="24"/>
          <w:lang w:val="en-MY"/>
        </w:rPr>
        <w:t xml:space="preserve">readiness can </w:t>
      </w:r>
      <w:r w:rsidR="007C5BF1">
        <w:rPr>
          <w:sz w:val="24"/>
          <w:szCs w:val="24"/>
          <w:lang w:val="en-MY"/>
        </w:rPr>
        <w:t>be barriers for teachers</w:t>
      </w:r>
      <w:r w:rsidR="00D8006D">
        <w:rPr>
          <w:sz w:val="24"/>
          <w:szCs w:val="24"/>
          <w:lang w:val="en-MY"/>
        </w:rPr>
        <w:t xml:space="preserve"> </w:t>
      </w:r>
      <w:r w:rsidR="007C5BF1">
        <w:rPr>
          <w:sz w:val="24"/>
          <w:szCs w:val="24"/>
          <w:lang w:val="en-MY"/>
        </w:rPr>
        <w:t>to</w:t>
      </w:r>
      <w:r w:rsidR="00D8006D">
        <w:rPr>
          <w:sz w:val="24"/>
          <w:szCs w:val="24"/>
          <w:lang w:val="en-MY"/>
        </w:rPr>
        <w:t xml:space="preserve"> use of blended learning</w:t>
      </w:r>
      <w:r w:rsidR="005221F0">
        <w:rPr>
          <w:sz w:val="24"/>
          <w:szCs w:val="24"/>
          <w:lang w:val="en-MY"/>
        </w:rPr>
        <w:t>.</w:t>
      </w:r>
      <w:r w:rsidR="007C5BF1">
        <w:rPr>
          <w:sz w:val="24"/>
          <w:szCs w:val="24"/>
          <w:lang w:val="en-MY"/>
        </w:rPr>
        <w:t xml:space="preserve"> </w:t>
      </w:r>
      <w:r w:rsidR="00D8006D">
        <w:rPr>
          <w:sz w:val="24"/>
          <w:szCs w:val="24"/>
          <w:lang w:val="en-MY"/>
        </w:rPr>
        <w:t>Implications for adoption and implementation of blended learning in higher education will be discussed.</w:t>
      </w:r>
    </w:p>
    <w:p w14:paraId="65C32BEB" w14:textId="77777777" w:rsidR="004F4AD9" w:rsidRDefault="004F4AD9" w:rsidP="0043167A">
      <w:pPr>
        <w:jc w:val="both"/>
        <w:rPr>
          <w:sz w:val="24"/>
          <w:szCs w:val="24"/>
          <w:lang w:val="en-MY"/>
        </w:rPr>
      </w:pPr>
    </w:p>
    <w:p w14:paraId="49DD76A5" w14:textId="0F12F22F" w:rsidR="0043167A" w:rsidRPr="00864FE4" w:rsidRDefault="0043167A" w:rsidP="0043167A">
      <w:pPr>
        <w:jc w:val="both"/>
        <w:rPr>
          <w:sz w:val="24"/>
          <w:szCs w:val="24"/>
          <w:lang w:val="en-MY"/>
        </w:rPr>
      </w:pPr>
      <w:r w:rsidRPr="004F4AD9">
        <w:rPr>
          <w:b/>
          <w:bCs/>
          <w:i/>
          <w:iCs/>
          <w:sz w:val="24"/>
          <w:szCs w:val="24"/>
          <w:lang w:val="en-MY"/>
        </w:rPr>
        <w:t>Keywords:</w:t>
      </w:r>
      <w:r>
        <w:rPr>
          <w:sz w:val="24"/>
          <w:szCs w:val="24"/>
          <w:lang w:val="en-MY"/>
        </w:rPr>
        <w:t xml:space="preserve"> blended learning, adoption of technology, diffusion of innovations, higher education </w:t>
      </w:r>
    </w:p>
    <w:p w14:paraId="6ED74836" w14:textId="77777777" w:rsidR="00066B7C" w:rsidRDefault="00066B7C" w:rsidP="004D3DD3">
      <w:pPr>
        <w:rPr>
          <w:b/>
          <w:bCs/>
          <w:sz w:val="24"/>
          <w:szCs w:val="24"/>
          <w:lang w:val="en-MY"/>
        </w:rPr>
      </w:pPr>
    </w:p>
    <w:p w14:paraId="40D9DF59" w14:textId="77777777" w:rsidR="00066B7C" w:rsidRDefault="00066B7C" w:rsidP="004D3DD3">
      <w:pPr>
        <w:rPr>
          <w:b/>
          <w:bCs/>
          <w:sz w:val="24"/>
          <w:szCs w:val="24"/>
          <w:lang w:val="en-MY"/>
        </w:rPr>
      </w:pPr>
    </w:p>
    <w:sectPr w:rsidR="00066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D"/>
    <w:rsid w:val="00066B7C"/>
    <w:rsid w:val="000A136D"/>
    <w:rsid w:val="000A1FCC"/>
    <w:rsid w:val="00105763"/>
    <w:rsid w:val="001436C4"/>
    <w:rsid w:val="001859AE"/>
    <w:rsid w:val="001B7A32"/>
    <w:rsid w:val="001D5A9D"/>
    <w:rsid w:val="001E2CB1"/>
    <w:rsid w:val="001F1E6B"/>
    <w:rsid w:val="001F4E10"/>
    <w:rsid w:val="00206C47"/>
    <w:rsid w:val="00221543"/>
    <w:rsid w:val="002446C7"/>
    <w:rsid w:val="00244BD6"/>
    <w:rsid w:val="00274C59"/>
    <w:rsid w:val="00292924"/>
    <w:rsid w:val="002B0DD6"/>
    <w:rsid w:val="002E0D48"/>
    <w:rsid w:val="002E215E"/>
    <w:rsid w:val="002F16B0"/>
    <w:rsid w:val="003B0772"/>
    <w:rsid w:val="0043167A"/>
    <w:rsid w:val="00464B44"/>
    <w:rsid w:val="00482991"/>
    <w:rsid w:val="004C7168"/>
    <w:rsid w:val="004D3DD3"/>
    <w:rsid w:val="004D7A80"/>
    <w:rsid w:val="004F4AD9"/>
    <w:rsid w:val="005221F0"/>
    <w:rsid w:val="00565680"/>
    <w:rsid w:val="00572958"/>
    <w:rsid w:val="005E353D"/>
    <w:rsid w:val="00613716"/>
    <w:rsid w:val="006316CD"/>
    <w:rsid w:val="00647FE6"/>
    <w:rsid w:val="00675B10"/>
    <w:rsid w:val="006E1D8E"/>
    <w:rsid w:val="00736903"/>
    <w:rsid w:val="00763C87"/>
    <w:rsid w:val="007C5BF1"/>
    <w:rsid w:val="008076C8"/>
    <w:rsid w:val="00863226"/>
    <w:rsid w:val="00864FE4"/>
    <w:rsid w:val="008E20D5"/>
    <w:rsid w:val="008F2C0B"/>
    <w:rsid w:val="009006BB"/>
    <w:rsid w:val="00912AC1"/>
    <w:rsid w:val="00914291"/>
    <w:rsid w:val="009350EE"/>
    <w:rsid w:val="00941182"/>
    <w:rsid w:val="00954385"/>
    <w:rsid w:val="00A144B0"/>
    <w:rsid w:val="00A4361D"/>
    <w:rsid w:val="00A7641D"/>
    <w:rsid w:val="00AC1B31"/>
    <w:rsid w:val="00AC67A0"/>
    <w:rsid w:val="00AD1EC7"/>
    <w:rsid w:val="00AF1196"/>
    <w:rsid w:val="00AF2DD1"/>
    <w:rsid w:val="00B07D1E"/>
    <w:rsid w:val="00B33B24"/>
    <w:rsid w:val="00B4416A"/>
    <w:rsid w:val="00B74C22"/>
    <w:rsid w:val="00B960E8"/>
    <w:rsid w:val="00C50BED"/>
    <w:rsid w:val="00CB7273"/>
    <w:rsid w:val="00D8006D"/>
    <w:rsid w:val="00DC7679"/>
    <w:rsid w:val="00E11452"/>
    <w:rsid w:val="00E74C4B"/>
    <w:rsid w:val="00E7785E"/>
    <w:rsid w:val="00E9565A"/>
    <w:rsid w:val="00F05D27"/>
    <w:rsid w:val="00F07E35"/>
    <w:rsid w:val="00F43065"/>
    <w:rsid w:val="00F962D8"/>
    <w:rsid w:val="00FC5676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297E"/>
  <w15:chartTrackingRefBased/>
  <w15:docId w15:val="{274C6BB7-13DC-4259-AF55-A5BF3A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229@uowmail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 Ali</dc:creator>
  <cp:keywords/>
  <dc:description/>
  <cp:lastModifiedBy>Ramiz Ali</cp:lastModifiedBy>
  <cp:revision>43</cp:revision>
  <dcterms:created xsi:type="dcterms:W3CDTF">2021-05-17T22:09:00Z</dcterms:created>
  <dcterms:modified xsi:type="dcterms:W3CDTF">2021-05-20T10:24:00Z</dcterms:modified>
</cp:coreProperties>
</file>