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C8E" w:rsidRDefault="00761C8E" w:rsidP="00761C8E">
      <w:pPr>
        <w:spacing w:line="24" w:lineRule="atLeast"/>
        <w:jc w:val="center"/>
        <w:rPr>
          <w:rFonts w:ascii="Times New Roman" w:hAnsi="Times New Roman" w:cs="Times New Roman"/>
          <w:b/>
        </w:rPr>
      </w:pPr>
      <w:r>
        <w:rPr>
          <w:rFonts w:ascii="Times New Roman" w:hAnsi="Times New Roman" w:cs="Times New Roman"/>
          <w:b/>
        </w:rPr>
        <w:t xml:space="preserve">Practical </w:t>
      </w:r>
      <w:r>
        <w:rPr>
          <w:rFonts w:ascii="Times New Roman" w:hAnsi="Times New Roman" w:cs="Times New Roman"/>
          <w:b/>
        </w:rPr>
        <w:t>Mathematics</w:t>
      </w:r>
      <w:r>
        <w:rPr>
          <w:rFonts w:ascii="Times New Roman" w:hAnsi="Times New Roman" w:cs="Times New Roman"/>
          <w:b/>
        </w:rPr>
        <w:t xml:space="preserve"> Implementations Beyond the Classroom: Distance Teacher Education</w:t>
      </w:r>
    </w:p>
    <w:p w:rsidR="008C7D95" w:rsidRPr="002F265F" w:rsidRDefault="008C7D95" w:rsidP="002F265F">
      <w:pPr>
        <w:spacing w:line="24" w:lineRule="atLeast"/>
        <w:jc w:val="center"/>
        <w:rPr>
          <w:rFonts w:ascii="Times New Roman" w:hAnsi="Times New Roman" w:cs="Times New Roman"/>
          <w:b/>
        </w:rPr>
      </w:pPr>
    </w:p>
    <w:p w:rsidR="002F265F" w:rsidRPr="002F265F" w:rsidRDefault="002F265F" w:rsidP="002F265F">
      <w:pPr>
        <w:pStyle w:val="Author"/>
      </w:pPr>
      <w:r w:rsidRPr="002F265F">
        <w:t>Fatma N.Hincal, Mine Özcan</w:t>
      </w:r>
    </w:p>
    <w:p w:rsidR="002F265F" w:rsidRPr="002F265F" w:rsidRDefault="002F265F" w:rsidP="002F265F">
      <w:pPr>
        <w:pStyle w:val="Affiliation"/>
        <w:rPr>
          <w:sz w:val="22"/>
          <w:szCs w:val="22"/>
          <w:lang w:eastAsia="zh-CN"/>
        </w:rPr>
      </w:pPr>
      <w:proofErr w:type="spellStart"/>
      <w:r w:rsidRPr="002F265F">
        <w:rPr>
          <w:sz w:val="22"/>
          <w:szCs w:val="22"/>
          <w:lang w:eastAsia="zh-CN"/>
        </w:rPr>
        <w:t>Nezahat</w:t>
      </w:r>
      <w:proofErr w:type="spellEnd"/>
      <w:r w:rsidRPr="002F265F">
        <w:rPr>
          <w:sz w:val="22"/>
          <w:szCs w:val="22"/>
          <w:lang w:eastAsia="zh-CN"/>
        </w:rPr>
        <w:t xml:space="preserve"> </w:t>
      </w:r>
      <w:proofErr w:type="spellStart"/>
      <w:r w:rsidRPr="002F265F">
        <w:rPr>
          <w:sz w:val="22"/>
          <w:szCs w:val="22"/>
          <w:lang w:eastAsia="zh-CN"/>
        </w:rPr>
        <w:t>Gökyiğit</w:t>
      </w:r>
      <w:proofErr w:type="spellEnd"/>
      <w:r w:rsidRPr="002F265F">
        <w:rPr>
          <w:sz w:val="22"/>
          <w:szCs w:val="22"/>
          <w:lang w:eastAsia="zh-CN"/>
        </w:rPr>
        <w:t xml:space="preserve"> Botanic Garden</w:t>
      </w:r>
      <w:r w:rsidR="002707F3">
        <w:rPr>
          <w:sz w:val="22"/>
          <w:szCs w:val="22"/>
          <w:lang w:eastAsia="zh-CN"/>
        </w:rPr>
        <w:t>, İstanbul, Turkey</w:t>
      </w:r>
      <w:bookmarkStart w:id="0" w:name="_GoBack"/>
      <w:bookmarkEnd w:id="0"/>
    </w:p>
    <w:p w:rsidR="002F265F" w:rsidRPr="002F265F" w:rsidRDefault="002F265F" w:rsidP="002F265F">
      <w:pPr>
        <w:pStyle w:val="Affiliation"/>
        <w:rPr>
          <w:sz w:val="22"/>
          <w:szCs w:val="22"/>
          <w:lang w:eastAsia="zh-CN"/>
        </w:rPr>
      </w:pPr>
      <w:hyperlink r:id="rId4" w:history="1">
        <w:r w:rsidRPr="002F265F">
          <w:rPr>
            <w:rStyle w:val="Kpr"/>
            <w:sz w:val="22"/>
            <w:szCs w:val="22"/>
            <w:lang w:eastAsia="zh-CN"/>
          </w:rPr>
          <w:t>fatmahincal@ngbb.org.tr</w:t>
        </w:r>
      </w:hyperlink>
      <w:r w:rsidRPr="002F265F">
        <w:rPr>
          <w:sz w:val="22"/>
          <w:szCs w:val="22"/>
          <w:lang w:eastAsia="zh-CN"/>
        </w:rPr>
        <w:t xml:space="preserve">; </w:t>
      </w:r>
      <w:hyperlink r:id="rId5" w:history="1">
        <w:r w:rsidRPr="002F265F">
          <w:rPr>
            <w:rStyle w:val="Kpr"/>
            <w:sz w:val="22"/>
            <w:szCs w:val="22"/>
            <w:lang w:eastAsia="zh-CN"/>
          </w:rPr>
          <w:t>mineyilmaz@ngbb.org.tr</w:t>
        </w:r>
      </w:hyperlink>
    </w:p>
    <w:p w:rsidR="002F265F" w:rsidRPr="002F265F" w:rsidRDefault="002F265F" w:rsidP="002F265F">
      <w:pPr>
        <w:spacing w:line="24" w:lineRule="atLeast"/>
        <w:jc w:val="center"/>
        <w:rPr>
          <w:rFonts w:ascii="Times New Roman" w:hAnsi="Times New Roman" w:cs="Times New Roman"/>
          <w:b/>
        </w:rPr>
      </w:pPr>
    </w:p>
    <w:p w:rsidR="008C7D95" w:rsidRDefault="008C7D95" w:rsidP="008C7D95">
      <w:pPr>
        <w:spacing w:line="24" w:lineRule="atLeast"/>
        <w:jc w:val="both"/>
        <w:rPr>
          <w:rFonts w:ascii="Times New Roman" w:hAnsi="Times New Roman" w:cs="Times New Roman"/>
          <w:b/>
        </w:rPr>
      </w:pPr>
    </w:p>
    <w:p w:rsidR="002F265F" w:rsidRPr="002F265F" w:rsidRDefault="002F265F" w:rsidP="008C7D95">
      <w:pPr>
        <w:spacing w:line="24" w:lineRule="atLeast"/>
        <w:jc w:val="both"/>
        <w:rPr>
          <w:rFonts w:ascii="Times New Roman" w:hAnsi="Times New Roman" w:cs="Times New Roman"/>
        </w:rPr>
      </w:pPr>
    </w:p>
    <w:p w:rsidR="00220B7A" w:rsidRDefault="0016601F" w:rsidP="008C7D95">
      <w:pPr>
        <w:spacing w:line="24" w:lineRule="atLeast"/>
        <w:jc w:val="both"/>
        <w:rPr>
          <w:rFonts w:ascii="Times New Roman" w:hAnsi="Times New Roman" w:cs="Times New Roman"/>
          <w:bCs/>
        </w:rPr>
      </w:pPr>
      <w:r w:rsidRPr="002F265F">
        <w:rPr>
          <w:rFonts w:ascii="Times New Roman" w:hAnsi="Times New Roman" w:cs="Times New Roman"/>
        </w:rPr>
        <w:t>Mathematics i</w:t>
      </w:r>
      <w:r w:rsidR="00D90DD2" w:rsidRPr="002F265F">
        <w:rPr>
          <w:rFonts w:ascii="Times New Roman" w:hAnsi="Times New Roman" w:cs="Times New Roman"/>
        </w:rPr>
        <w:t>s a natural part of our lives; h</w:t>
      </w:r>
      <w:r w:rsidRPr="002F265F">
        <w:rPr>
          <w:rFonts w:ascii="Times New Roman" w:hAnsi="Times New Roman" w:cs="Times New Roman"/>
        </w:rPr>
        <w:t xml:space="preserve">owever, the inability to associate it with daily life features </w:t>
      </w:r>
      <w:r w:rsidR="00122DB8" w:rsidRPr="002F265F">
        <w:rPr>
          <w:rFonts w:ascii="Times New Roman" w:hAnsi="Times New Roman" w:cs="Times New Roman"/>
        </w:rPr>
        <w:t xml:space="preserve">during the </w:t>
      </w:r>
      <w:r w:rsidRPr="002F265F">
        <w:rPr>
          <w:rFonts w:ascii="Times New Roman" w:hAnsi="Times New Roman" w:cs="Times New Roman"/>
        </w:rPr>
        <w:t>education</w:t>
      </w:r>
      <w:r w:rsidR="00122DB8" w:rsidRPr="002F265F">
        <w:rPr>
          <w:rFonts w:ascii="Times New Roman" w:hAnsi="Times New Roman" w:cs="Times New Roman"/>
        </w:rPr>
        <w:t xml:space="preserve"> process</w:t>
      </w:r>
      <w:r w:rsidRPr="002F265F">
        <w:rPr>
          <w:rFonts w:ascii="Times New Roman" w:hAnsi="Times New Roman" w:cs="Times New Roman"/>
        </w:rPr>
        <w:t xml:space="preserve"> causes students to perceive mathematics as abstract and boring, difficult or compl</w:t>
      </w:r>
      <w:r w:rsidR="00F77827" w:rsidRPr="002F265F">
        <w:rPr>
          <w:rFonts w:ascii="Times New Roman" w:hAnsi="Times New Roman" w:cs="Times New Roman"/>
        </w:rPr>
        <w:t>icated</w:t>
      </w:r>
      <w:r w:rsidRPr="002F265F">
        <w:rPr>
          <w:rFonts w:ascii="Times New Roman" w:hAnsi="Times New Roman" w:cs="Times New Roman"/>
        </w:rPr>
        <w:t>.</w:t>
      </w:r>
      <w:r w:rsidR="001F2385" w:rsidRPr="002F265F">
        <w:rPr>
          <w:rFonts w:ascii="Times New Roman" w:hAnsi="Times New Roman" w:cs="Times New Roman"/>
        </w:rPr>
        <w:t xml:space="preserve"> </w:t>
      </w:r>
      <w:r w:rsidR="001355BE" w:rsidRPr="002F265F">
        <w:rPr>
          <w:rFonts w:ascii="Times New Roman" w:hAnsi="Times New Roman" w:cs="Times New Roman"/>
        </w:rPr>
        <w:t>Using nature as a classroom environment can promote a positive attitude by creating an atmosphere of fun, adventure and exploration while providing an opportunity to identify and solve problems in a joyful way of learning.</w:t>
      </w:r>
      <w:r w:rsidR="00014278" w:rsidRPr="002F265F">
        <w:rPr>
          <w:rFonts w:ascii="Times New Roman" w:hAnsi="Times New Roman" w:cs="Times New Roman"/>
        </w:rPr>
        <w:t xml:space="preserve"> </w:t>
      </w:r>
      <w:r w:rsidR="00BB447F" w:rsidRPr="002F265F">
        <w:rPr>
          <w:rFonts w:ascii="Times New Roman" w:hAnsi="Times New Roman" w:cs="Times New Roman"/>
        </w:rPr>
        <w:t>Botanic gardens</w:t>
      </w:r>
      <w:r w:rsidR="00F77827" w:rsidRPr="002F265F">
        <w:rPr>
          <w:rFonts w:ascii="Times New Roman" w:hAnsi="Times New Roman" w:cs="Times New Roman"/>
        </w:rPr>
        <w:t xml:space="preserve"> play </w:t>
      </w:r>
      <w:r w:rsidR="00BB447F" w:rsidRPr="002F265F">
        <w:rPr>
          <w:rFonts w:ascii="Times New Roman" w:hAnsi="Times New Roman" w:cs="Times New Roman"/>
        </w:rPr>
        <w:t>a crucial role in supporting teachers by providing opp</w:t>
      </w:r>
      <w:r w:rsidR="00C86F44" w:rsidRPr="002F265F">
        <w:rPr>
          <w:rFonts w:ascii="Times New Roman" w:hAnsi="Times New Roman" w:cs="Times New Roman"/>
        </w:rPr>
        <w:t>o</w:t>
      </w:r>
      <w:r w:rsidR="00BB447F" w:rsidRPr="002F265F">
        <w:rPr>
          <w:rFonts w:ascii="Times New Roman" w:hAnsi="Times New Roman" w:cs="Times New Roman"/>
        </w:rPr>
        <w:t xml:space="preserve">rtunities for </w:t>
      </w:r>
      <w:r w:rsidR="00E875C0" w:rsidRPr="002F265F">
        <w:rPr>
          <w:rFonts w:ascii="Times New Roman" w:hAnsi="Times New Roman" w:cs="Times New Roman"/>
        </w:rPr>
        <w:t>inf</w:t>
      </w:r>
      <w:r w:rsidR="00BB447F" w:rsidRPr="002F265F">
        <w:rPr>
          <w:rFonts w:ascii="Times New Roman" w:hAnsi="Times New Roman" w:cs="Times New Roman"/>
        </w:rPr>
        <w:t>ormal learning about nature.</w:t>
      </w:r>
      <w:r w:rsidR="008C7D95" w:rsidRPr="002F265F">
        <w:rPr>
          <w:rFonts w:ascii="Times New Roman" w:hAnsi="Times New Roman" w:cs="Times New Roman"/>
        </w:rPr>
        <w:t xml:space="preserve"> The aim of the study is to raise awareness and to encourage teachers to carry their classes to nature with the help of the practical examples; to inspire them, to provide convenience while dealing with the mathematics curriculum and to help to reduce the negative perceptions of students regarding mathematics by taking advantage of nature. Another focus is to open a space for teachers from different disciplines to evaluate outdoor mathematics practices, where they can experience learning together and at the same time to create a gradually growing 'outdoor mathematics learning community' model. </w:t>
      </w:r>
      <w:r w:rsidR="00014278" w:rsidRPr="002F265F">
        <w:rPr>
          <w:rFonts w:ascii="Times New Roman" w:hAnsi="Times New Roman" w:cs="Times New Roman"/>
          <w:bCs/>
        </w:rPr>
        <w:t>I</w:t>
      </w:r>
      <w:r w:rsidR="00220B7A" w:rsidRPr="002F265F">
        <w:rPr>
          <w:rFonts w:ascii="Times New Roman" w:hAnsi="Times New Roman" w:cs="Times New Roman"/>
          <w:bCs/>
        </w:rPr>
        <w:t>t is a blended education that combines online and distance education with a peer learning method that enables mutual development.</w:t>
      </w:r>
      <w:r w:rsidR="008C7D95" w:rsidRPr="002F265F">
        <w:rPr>
          <w:rFonts w:ascii="Times New Roman" w:hAnsi="Times New Roman" w:cs="Times New Roman"/>
        </w:rPr>
        <w:t xml:space="preserve"> </w:t>
      </w:r>
      <w:r w:rsidR="00220B7A" w:rsidRPr="002F265F">
        <w:rPr>
          <w:rFonts w:ascii="Times New Roman" w:hAnsi="Times New Roman" w:cs="Times New Roman"/>
          <w:bCs/>
        </w:rPr>
        <w:t>Target group was defined from among 1st-8th grade teachers of the various branches or mathematics, from Turkey's different provinces, with the participation of 80 teachers after the pilot group of 6.</w:t>
      </w:r>
      <w:r w:rsidR="00014278" w:rsidRPr="002F265F">
        <w:rPr>
          <w:rFonts w:ascii="Times New Roman" w:hAnsi="Times New Roman" w:cs="Times New Roman"/>
        </w:rPr>
        <w:t xml:space="preserve"> </w:t>
      </w:r>
      <w:r w:rsidR="00220B7A" w:rsidRPr="002F265F">
        <w:rPr>
          <w:rFonts w:ascii="Times New Roman" w:hAnsi="Times New Roman" w:cs="Times New Roman"/>
          <w:bCs/>
        </w:rPr>
        <w:t>Some of the headings are as follows; symmetry, shapes, spatial relationships, me</w:t>
      </w:r>
      <w:r w:rsidR="00224F6A" w:rsidRPr="002F265F">
        <w:rPr>
          <w:rFonts w:ascii="Times New Roman" w:hAnsi="Times New Roman" w:cs="Times New Roman"/>
          <w:bCs/>
        </w:rPr>
        <w:t>asuring, pattern-golden ratio, F</w:t>
      </w:r>
      <w:r w:rsidR="00220B7A" w:rsidRPr="002F265F">
        <w:rPr>
          <w:rFonts w:ascii="Times New Roman" w:hAnsi="Times New Roman" w:cs="Times New Roman"/>
          <w:bCs/>
        </w:rPr>
        <w:t>ibonacci sequence-, data processing, algebra; basic concepts in ge</w:t>
      </w:r>
      <w:r w:rsidR="008C7D95" w:rsidRPr="002F265F">
        <w:rPr>
          <w:rFonts w:ascii="Times New Roman" w:hAnsi="Times New Roman" w:cs="Times New Roman"/>
          <w:bCs/>
        </w:rPr>
        <w:t xml:space="preserve">ometry; numbers and operations. </w:t>
      </w:r>
      <w:r w:rsidR="00220B7A" w:rsidRPr="002F265F">
        <w:rPr>
          <w:rFonts w:ascii="Times New Roman" w:hAnsi="Times New Roman" w:cs="Times New Roman"/>
          <w:bCs/>
        </w:rPr>
        <w:t>By using questionnaire, mind map, discussion and opinion board as the various assessment methods, we have evaluated the content, the method and expectations of the teachers, and their perception levels before and after, as well.</w:t>
      </w:r>
    </w:p>
    <w:p w:rsidR="002F265F" w:rsidRPr="002F265F" w:rsidRDefault="002F265F" w:rsidP="008C7D95">
      <w:pPr>
        <w:spacing w:line="24" w:lineRule="atLeast"/>
        <w:jc w:val="both"/>
        <w:rPr>
          <w:rFonts w:ascii="Times New Roman" w:hAnsi="Times New Roman" w:cs="Times New Roman"/>
          <w:bCs/>
        </w:rPr>
      </w:pPr>
    </w:p>
    <w:p w:rsidR="009715F3" w:rsidRPr="002F265F" w:rsidRDefault="009715F3" w:rsidP="008C7D95">
      <w:pPr>
        <w:spacing w:line="24" w:lineRule="atLeast"/>
        <w:jc w:val="both"/>
        <w:rPr>
          <w:rFonts w:ascii="Times New Roman" w:hAnsi="Times New Roman" w:cs="Times New Roman"/>
          <w:bCs/>
        </w:rPr>
      </w:pPr>
      <w:r w:rsidRPr="002F265F">
        <w:rPr>
          <w:rFonts w:ascii="Times New Roman" w:hAnsi="Times New Roman" w:cs="Times New Roman"/>
          <w:b/>
          <w:bCs/>
        </w:rPr>
        <w:t>Keywords:</w:t>
      </w:r>
      <w:r w:rsidR="0035097F" w:rsidRPr="002F265F">
        <w:rPr>
          <w:rFonts w:ascii="Times New Roman" w:hAnsi="Times New Roman" w:cs="Times New Roman"/>
          <w:bCs/>
        </w:rPr>
        <w:t xml:space="preserve"> </w:t>
      </w:r>
      <w:r w:rsidRPr="002F265F">
        <w:rPr>
          <w:rFonts w:ascii="Times New Roman" w:hAnsi="Times New Roman" w:cs="Times New Roman"/>
          <w:bCs/>
        </w:rPr>
        <w:t xml:space="preserve">Teacher Education, Outdoor, Mathematics, </w:t>
      </w:r>
      <w:r w:rsidR="005A1F44" w:rsidRPr="002F265F">
        <w:rPr>
          <w:rFonts w:ascii="Times New Roman" w:hAnsi="Times New Roman" w:cs="Times New Roman"/>
          <w:bCs/>
        </w:rPr>
        <w:t xml:space="preserve">Nature, Peer Learning, </w:t>
      </w:r>
      <w:r w:rsidRPr="002F265F">
        <w:rPr>
          <w:rFonts w:ascii="Times New Roman" w:hAnsi="Times New Roman" w:cs="Times New Roman"/>
          <w:bCs/>
        </w:rPr>
        <w:t>E-Learning</w:t>
      </w:r>
    </w:p>
    <w:p w:rsidR="00220B7A" w:rsidRPr="002F265F" w:rsidRDefault="00220B7A" w:rsidP="00220B7A">
      <w:pPr>
        <w:spacing w:line="24" w:lineRule="atLeast"/>
        <w:jc w:val="both"/>
        <w:rPr>
          <w:rFonts w:ascii="Times New Roman" w:hAnsi="Times New Roman" w:cs="Times New Roman"/>
          <w:bCs/>
        </w:rPr>
      </w:pPr>
    </w:p>
    <w:p w:rsidR="0060368C" w:rsidRPr="002F265F" w:rsidRDefault="0060368C" w:rsidP="0060368C">
      <w:pPr>
        <w:spacing w:line="24" w:lineRule="atLeast"/>
        <w:jc w:val="both"/>
        <w:rPr>
          <w:rFonts w:ascii="Times New Roman" w:hAnsi="Times New Roman" w:cs="Times New Roman"/>
        </w:rPr>
      </w:pPr>
    </w:p>
    <w:p w:rsidR="0039522D" w:rsidRPr="002F265F" w:rsidRDefault="0039522D" w:rsidP="0039522D">
      <w:pPr>
        <w:spacing w:line="24" w:lineRule="atLeast"/>
        <w:jc w:val="both"/>
        <w:rPr>
          <w:rFonts w:ascii="Times New Roman" w:hAnsi="Times New Roman" w:cs="Times New Roman"/>
          <w:bCs/>
        </w:rPr>
      </w:pPr>
    </w:p>
    <w:p w:rsidR="00B007EE" w:rsidRPr="002F265F" w:rsidRDefault="00B007EE" w:rsidP="00204515">
      <w:pPr>
        <w:spacing w:line="24" w:lineRule="atLeast"/>
        <w:jc w:val="both"/>
        <w:rPr>
          <w:rFonts w:ascii="Times New Roman" w:hAnsi="Times New Roman" w:cs="Times New Roman"/>
        </w:rPr>
      </w:pPr>
    </w:p>
    <w:p w:rsidR="002E246C" w:rsidRPr="002F265F" w:rsidRDefault="002E246C" w:rsidP="00204515">
      <w:pPr>
        <w:spacing w:line="24" w:lineRule="atLeast"/>
        <w:jc w:val="both"/>
        <w:rPr>
          <w:rFonts w:ascii="Times New Roman" w:hAnsi="Times New Roman" w:cs="Times New Roman"/>
        </w:rPr>
      </w:pPr>
    </w:p>
    <w:p w:rsidR="002E246C" w:rsidRPr="002F265F" w:rsidRDefault="002E246C" w:rsidP="00204515">
      <w:pPr>
        <w:spacing w:line="24" w:lineRule="atLeast"/>
        <w:jc w:val="both"/>
        <w:rPr>
          <w:rFonts w:ascii="Times New Roman" w:hAnsi="Times New Roman" w:cs="Times New Roman"/>
        </w:rPr>
      </w:pPr>
    </w:p>
    <w:p w:rsidR="002E246C" w:rsidRPr="002F265F" w:rsidRDefault="002E246C" w:rsidP="00204515">
      <w:pPr>
        <w:spacing w:line="24" w:lineRule="atLeast"/>
        <w:jc w:val="both"/>
        <w:rPr>
          <w:rFonts w:ascii="Times New Roman" w:hAnsi="Times New Roman" w:cs="Times New Roman"/>
        </w:rPr>
      </w:pPr>
    </w:p>
    <w:p w:rsidR="002E246C" w:rsidRPr="002F265F" w:rsidRDefault="002E246C" w:rsidP="00204515">
      <w:pPr>
        <w:spacing w:line="24" w:lineRule="atLeast"/>
        <w:jc w:val="both"/>
        <w:rPr>
          <w:rFonts w:ascii="Times New Roman" w:hAnsi="Times New Roman" w:cs="Times New Roman"/>
        </w:rPr>
      </w:pPr>
    </w:p>
    <w:p w:rsidR="002E246C" w:rsidRPr="002F265F" w:rsidRDefault="002E246C" w:rsidP="00204515">
      <w:pPr>
        <w:spacing w:line="24" w:lineRule="atLeast"/>
        <w:jc w:val="both"/>
        <w:rPr>
          <w:rFonts w:ascii="Times New Roman" w:hAnsi="Times New Roman" w:cs="Times New Roman"/>
        </w:rPr>
      </w:pPr>
    </w:p>
    <w:p w:rsidR="002E246C" w:rsidRPr="002F265F" w:rsidRDefault="002E246C" w:rsidP="00204515">
      <w:pPr>
        <w:spacing w:line="24" w:lineRule="atLeast"/>
        <w:jc w:val="both"/>
        <w:rPr>
          <w:rFonts w:ascii="Times New Roman" w:hAnsi="Times New Roman" w:cs="Times New Roman"/>
        </w:rPr>
      </w:pPr>
    </w:p>
    <w:p w:rsidR="002E246C" w:rsidRPr="002F265F" w:rsidRDefault="002E246C" w:rsidP="00204515">
      <w:pPr>
        <w:spacing w:line="24" w:lineRule="atLeast"/>
        <w:jc w:val="both"/>
        <w:rPr>
          <w:rFonts w:ascii="Times New Roman" w:hAnsi="Times New Roman" w:cs="Times New Roman"/>
        </w:rPr>
      </w:pPr>
    </w:p>
    <w:p w:rsidR="002E246C" w:rsidRPr="002F265F" w:rsidRDefault="002E246C" w:rsidP="00204515">
      <w:pPr>
        <w:spacing w:line="24" w:lineRule="atLeast"/>
        <w:jc w:val="both"/>
        <w:rPr>
          <w:rFonts w:ascii="Times New Roman" w:hAnsi="Times New Roman" w:cs="Times New Roman"/>
        </w:rPr>
      </w:pPr>
    </w:p>
    <w:sectPr w:rsidR="002E246C" w:rsidRPr="002F26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68C"/>
    <w:rsid w:val="00006C05"/>
    <w:rsid w:val="00014278"/>
    <w:rsid w:val="000A1EC0"/>
    <w:rsid w:val="000B5E42"/>
    <w:rsid w:val="00122DB8"/>
    <w:rsid w:val="00131901"/>
    <w:rsid w:val="001355BE"/>
    <w:rsid w:val="0016601F"/>
    <w:rsid w:val="001B0281"/>
    <w:rsid w:val="001C0686"/>
    <w:rsid w:val="001F2385"/>
    <w:rsid w:val="00204515"/>
    <w:rsid w:val="002050F6"/>
    <w:rsid w:val="00220B7A"/>
    <w:rsid w:val="00224F6A"/>
    <w:rsid w:val="002707F3"/>
    <w:rsid w:val="002949C5"/>
    <w:rsid w:val="0029627A"/>
    <w:rsid w:val="002D61CC"/>
    <w:rsid w:val="002E246C"/>
    <w:rsid w:val="002E7DE8"/>
    <w:rsid w:val="002F265F"/>
    <w:rsid w:val="0035097F"/>
    <w:rsid w:val="0039522D"/>
    <w:rsid w:val="003D6D20"/>
    <w:rsid w:val="004C548D"/>
    <w:rsid w:val="004D3CB2"/>
    <w:rsid w:val="00505321"/>
    <w:rsid w:val="005A1F44"/>
    <w:rsid w:val="005E4348"/>
    <w:rsid w:val="005F74D0"/>
    <w:rsid w:val="00601A9F"/>
    <w:rsid w:val="0060368C"/>
    <w:rsid w:val="00657DD0"/>
    <w:rsid w:val="006A0E85"/>
    <w:rsid w:val="006B0AB7"/>
    <w:rsid w:val="006C2A28"/>
    <w:rsid w:val="00761C8E"/>
    <w:rsid w:val="00804FFA"/>
    <w:rsid w:val="00870A08"/>
    <w:rsid w:val="008A2A12"/>
    <w:rsid w:val="008A4724"/>
    <w:rsid w:val="008C7D95"/>
    <w:rsid w:val="009715F3"/>
    <w:rsid w:val="009A67FD"/>
    <w:rsid w:val="00A03681"/>
    <w:rsid w:val="00A329A0"/>
    <w:rsid w:val="00A76C3E"/>
    <w:rsid w:val="00A87549"/>
    <w:rsid w:val="00AA1357"/>
    <w:rsid w:val="00AB40FC"/>
    <w:rsid w:val="00AB464A"/>
    <w:rsid w:val="00AC278D"/>
    <w:rsid w:val="00AE5503"/>
    <w:rsid w:val="00B007EE"/>
    <w:rsid w:val="00BB447F"/>
    <w:rsid w:val="00BB4AFD"/>
    <w:rsid w:val="00BC142B"/>
    <w:rsid w:val="00BE32B8"/>
    <w:rsid w:val="00C33037"/>
    <w:rsid w:val="00C86F44"/>
    <w:rsid w:val="00D4361F"/>
    <w:rsid w:val="00D87924"/>
    <w:rsid w:val="00D90DD2"/>
    <w:rsid w:val="00D94944"/>
    <w:rsid w:val="00DA16BE"/>
    <w:rsid w:val="00DF3AAB"/>
    <w:rsid w:val="00E216A3"/>
    <w:rsid w:val="00E349A3"/>
    <w:rsid w:val="00E41C43"/>
    <w:rsid w:val="00E875C0"/>
    <w:rsid w:val="00E909E0"/>
    <w:rsid w:val="00ED1A3D"/>
    <w:rsid w:val="00F23FFD"/>
    <w:rsid w:val="00F778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F5FAF"/>
  <w15:chartTrackingRefBased/>
  <w15:docId w15:val="{46272EDB-7D14-484B-993A-A957D30D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68C"/>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036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rsid w:val="002F265F"/>
    <w:rPr>
      <w:color w:val="0000FF"/>
      <w:u w:val="single"/>
    </w:rPr>
  </w:style>
  <w:style w:type="paragraph" w:customStyle="1" w:styleId="Author">
    <w:name w:val="Author"/>
    <w:rsid w:val="002F265F"/>
    <w:pPr>
      <w:spacing w:before="360" w:after="40" w:line="240" w:lineRule="auto"/>
      <w:jc w:val="center"/>
    </w:pPr>
    <w:rPr>
      <w:rFonts w:ascii="Times New Roman" w:eastAsia="SimSun" w:hAnsi="Times New Roman" w:cs="Times New Roman"/>
      <w:noProof/>
      <w:lang w:val="en-US"/>
    </w:rPr>
  </w:style>
  <w:style w:type="paragraph" w:customStyle="1" w:styleId="Affiliation">
    <w:name w:val="Affiliation"/>
    <w:rsid w:val="002F265F"/>
    <w:pPr>
      <w:spacing w:after="0" w:line="240" w:lineRule="auto"/>
      <w:jc w:val="center"/>
    </w:pPr>
    <w:rPr>
      <w:rFonts w:ascii="Times New Roman" w:eastAsia="SimSu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0507">
      <w:bodyDiv w:val="1"/>
      <w:marLeft w:val="0"/>
      <w:marRight w:val="0"/>
      <w:marTop w:val="0"/>
      <w:marBottom w:val="0"/>
      <w:divBdr>
        <w:top w:val="none" w:sz="0" w:space="0" w:color="auto"/>
        <w:left w:val="none" w:sz="0" w:space="0" w:color="auto"/>
        <w:bottom w:val="none" w:sz="0" w:space="0" w:color="auto"/>
        <w:right w:val="none" w:sz="0" w:space="0" w:color="auto"/>
      </w:divBdr>
    </w:div>
    <w:div w:id="412820459">
      <w:bodyDiv w:val="1"/>
      <w:marLeft w:val="0"/>
      <w:marRight w:val="0"/>
      <w:marTop w:val="0"/>
      <w:marBottom w:val="0"/>
      <w:divBdr>
        <w:top w:val="none" w:sz="0" w:space="0" w:color="auto"/>
        <w:left w:val="none" w:sz="0" w:space="0" w:color="auto"/>
        <w:bottom w:val="none" w:sz="0" w:space="0" w:color="auto"/>
        <w:right w:val="none" w:sz="0" w:space="0" w:color="auto"/>
      </w:divBdr>
    </w:div>
    <w:div w:id="836073170">
      <w:bodyDiv w:val="1"/>
      <w:marLeft w:val="0"/>
      <w:marRight w:val="0"/>
      <w:marTop w:val="0"/>
      <w:marBottom w:val="0"/>
      <w:divBdr>
        <w:top w:val="none" w:sz="0" w:space="0" w:color="auto"/>
        <w:left w:val="none" w:sz="0" w:space="0" w:color="auto"/>
        <w:bottom w:val="none" w:sz="0" w:space="0" w:color="auto"/>
        <w:right w:val="none" w:sz="0" w:space="0" w:color="auto"/>
      </w:divBdr>
    </w:div>
    <w:div w:id="1329357820">
      <w:bodyDiv w:val="1"/>
      <w:marLeft w:val="0"/>
      <w:marRight w:val="0"/>
      <w:marTop w:val="0"/>
      <w:marBottom w:val="0"/>
      <w:divBdr>
        <w:top w:val="none" w:sz="0" w:space="0" w:color="auto"/>
        <w:left w:val="none" w:sz="0" w:space="0" w:color="auto"/>
        <w:bottom w:val="none" w:sz="0" w:space="0" w:color="auto"/>
        <w:right w:val="none" w:sz="0" w:space="0" w:color="auto"/>
      </w:divBdr>
    </w:div>
    <w:div w:id="181371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ineyilmaz@ngbb.org.tr" TargetMode="External"/><Relationship Id="rId4" Type="http://schemas.openxmlformats.org/officeDocument/2006/relationships/hyperlink" Target="mailto:fatmahincal@ngbb.org.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1</Pages>
  <Words>350</Words>
  <Characters>1999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59</cp:revision>
  <dcterms:created xsi:type="dcterms:W3CDTF">2021-02-23T03:41:00Z</dcterms:created>
  <dcterms:modified xsi:type="dcterms:W3CDTF">2021-04-01T12:17:00Z</dcterms:modified>
</cp:coreProperties>
</file>