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FC1B8">
      <w:pPr>
        <w:rPr>
          <w:rFonts w:hint="default"/>
          <w:b/>
          <w:bCs/>
          <w:sz w:val="22"/>
          <w:szCs w:val="22"/>
        </w:rPr>
      </w:pPr>
      <w:r>
        <w:rPr>
          <w:rFonts w:hint="default"/>
          <w:b/>
          <w:bCs/>
          <w:sz w:val="22"/>
          <w:szCs w:val="22"/>
        </w:rPr>
        <w:t xml:space="preserve">Development of a Digital Entrepreneurship Education Model for Kindergarten Children </w:t>
      </w:r>
    </w:p>
    <w:p w14:paraId="6E0E113E">
      <w:pPr>
        <w:rPr>
          <w:rFonts w:hint="default"/>
          <w:b/>
          <w:bCs/>
          <w:sz w:val="22"/>
          <w:szCs w:val="22"/>
        </w:rPr>
      </w:pPr>
    </w:p>
    <w:p w14:paraId="2F35A713">
      <w:pPr>
        <w:rPr>
          <w:rFonts w:hint="default"/>
          <w:b/>
          <w:bCs/>
          <w:sz w:val="22"/>
          <w:szCs w:val="22"/>
          <w:lang w:val="en-US"/>
        </w:rPr>
      </w:pPr>
      <w:r>
        <w:rPr>
          <w:rFonts w:hint="default"/>
          <w:b/>
          <w:bCs/>
          <w:sz w:val="22"/>
          <w:szCs w:val="22"/>
          <w:lang w:val="en-US"/>
        </w:rPr>
        <w:t>Abstrak</w:t>
      </w:r>
    </w:p>
    <w:p w14:paraId="1C597A8C">
      <w:pPr>
        <w:rPr>
          <w:rFonts w:hint="default"/>
          <w:sz w:val="22"/>
          <w:szCs w:val="22"/>
          <w:lang w:val="en-US"/>
        </w:rPr>
      </w:pPr>
      <w:bookmarkStart w:id="0" w:name="_GoBack"/>
      <w:bookmarkEnd w:id="0"/>
    </w:p>
    <w:p w14:paraId="69C5B94E">
      <w:pPr>
        <w:jc w:val="both"/>
        <w:rPr>
          <w:sz w:val="22"/>
          <w:szCs w:val="22"/>
        </w:rPr>
      </w:pPr>
      <w:r>
        <w:rPr>
          <w:rFonts w:hint="default"/>
          <w:sz w:val="22"/>
          <w:szCs w:val="22"/>
        </w:rPr>
        <w:t>The objectives of this study are to (i) Analyze the needs in building a Digital Entrepreneurship Education Model for Kindergarten Children from the B40 Group based on teacher perceptions, (ii) Design a Digital Entrepreneurship Education Model for Kindergarten Children from the B40 Group based on expert consensus (iii) Verify the usability of the Digital Entrepreneurship Education Model for Kindergarten Children from the B40 Group based on teacher views. This model will be developed based on three phases of Design and Develop Research (DDR). The first phase is to analyze the content needs of the model to be built by involving 80 Kindergarten teachers using a questionnaire. The second phase is to design the model using the Interpretive Structural Modeling (ISM) method based on the results of a 10-person expert panel. The third phase is to verify the usability of the model using the fuzzy Delphi method by involving 40 Kindergarten teachers. The results of this study can help educators and entrepreneurs to deliver entrepreneurial knowledge based on building a Digital Entrepreneurship Education Model for Kindergarten Children in a more interesting and effective way. In addition, the implementation of this module can provide awareness to parents, the community and stakeholders of the needs of this generation in ensuring balanced economic well-being based on the idea of National Transformation 2050.</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B3407"/>
    <w:rsid w:val="6C6B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1279</Characters>
  <Lines>0</Lines>
  <Paragraphs>0</Paragraphs>
  <TotalTime>5</TotalTime>
  <ScaleCrop>false</ScaleCrop>
  <LinksUpToDate>false</LinksUpToDate>
  <CharactersWithSpaces>1506</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2024-12-02T16:16:00Z</dcterms:created>
  <dc:creator>Abdul Halim .Masnan</dc:creator>
  <cp:lastModifiedBy>Abdul Halim .Masnan</cp:lastModifiedBy>
  <dcterms:modified xsi:type="dcterms:W3CDTF">2024-12-02T16:23:21Z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675BB673E6CB4EBF8C6B82A24760F758_11</vt:lpwstr>
  </property>
</Properties>
</file>