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6E7F5" w14:textId="1DE8882E" w:rsidR="002258F8" w:rsidRDefault="00F02B13" w:rsidP="00F02B13">
      <w:pPr>
        <w:jc w:val="center"/>
        <w:rPr>
          <w:rFonts w:ascii="Times New Roman" w:hAnsi="Times New Roman" w:cs="Times New Roman"/>
          <w:b/>
          <w:bCs/>
        </w:rPr>
      </w:pPr>
      <w:r w:rsidRPr="00F02B13">
        <w:rPr>
          <w:rFonts w:ascii="Times New Roman" w:hAnsi="Times New Roman" w:cs="Times New Roman"/>
          <w:b/>
          <w:bCs/>
        </w:rPr>
        <w:t>Adapting the Unified Theory of Acceptance and Use of Technology (UTAUT) in e</w:t>
      </w:r>
      <w:r w:rsidR="00DA6CDE" w:rsidRPr="00F02B13">
        <w:rPr>
          <w:rFonts w:ascii="Times New Roman" w:hAnsi="Times New Roman" w:cs="Times New Roman"/>
          <w:b/>
          <w:bCs/>
        </w:rPr>
        <w:t>xploring</w:t>
      </w:r>
      <w:r w:rsidR="002258F8" w:rsidRPr="00F02B13">
        <w:rPr>
          <w:rFonts w:ascii="Times New Roman" w:hAnsi="Times New Roman" w:cs="Times New Roman"/>
          <w:b/>
          <w:bCs/>
        </w:rPr>
        <w:t xml:space="preserve"> the Pre-service teachers Use of Mobile Augmented Realit</w:t>
      </w:r>
      <w:r w:rsidR="00DA6CDE" w:rsidRPr="00F02B13">
        <w:rPr>
          <w:rFonts w:ascii="Times New Roman" w:hAnsi="Times New Roman" w:cs="Times New Roman"/>
          <w:b/>
          <w:bCs/>
        </w:rPr>
        <w:t>y</w:t>
      </w:r>
    </w:p>
    <w:p w14:paraId="7E299027" w14:textId="77777777" w:rsidR="00F02B13" w:rsidRDefault="00F02B13" w:rsidP="00F02B13">
      <w:pPr>
        <w:jc w:val="center"/>
        <w:rPr>
          <w:rFonts w:ascii="Times New Roman" w:hAnsi="Times New Roman" w:cs="Times New Roman"/>
          <w:b/>
          <w:bCs/>
        </w:rPr>
      </w:pPr>
    </w:p>
    <w:p w14:paraId="29885969" w14:textId="4C0F57D5" w:rsidR="00ED35AE" w:rsidRPr="00827F1E" w:rsidRDefault="00ED35AE" w:rsidP="00F02B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F1E">
        <w:rPr>
          <w:rFonts w:ascii="Times New Roman" w:hAnsi="Times New Roman"/>
          <w:noProof/>
          <w:sz w:val="24"/>
          <w:szCs w:val="24"/>
          <w:lang w:val="en-GB"/>
        </w:rPr>
        <w:t>Nur Nabihah Mohd Nizar</w:t>
      </w:r>
      <w:r w:rsidRPr="00827F1E">
        <w:rPr>
          <w:rFonts w:ascii="Times New Roman" w:hAnsi="Times New Roman"/>
          <w:noProof/>
          <w:sz w:val="24"/>
          <w:szCs w:val="24"/>
          <w:vertAlign w:val="superscript"/>
          <w:lang w:val="en-GB"/>
        </w:rPr>
        <w:t>1</w:t>
      </w:r>
      <w:r w:rsidRPr="00827F1E">
        <w:rPr>
          <w:rFonts w:ascii="Times New Roman" w:hAnsi="Times New Roman" w:cs="Times New Roman"/>
          <w:sz w:val="24"/>
          <w:szCs w:val="24"/>
        </w:rPr>
        <w:t>, Hutkemri Zulnaidi</w:t>
      </w:r>
      <w:r w:rsidRPr="00827F1E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4D4AB83C" w14:textId="453DFCC3" w:rsidR="008A14F0" w:rsidRPr="00827F1E" w:rsidRDefault="008A14F0" w:rsidP="008A14F0">
      <w:pPr>
        <w:pStyle w:val="MediumGrid21"/>
        <w:jc w:val="center"/>
        <w:rPr>
          <w:rFonts w:ascii="Times New Roman" w:hAnsi="Times New Roman"/>
          <w:noProof/>
          <w:sz w:val="20"/>
          <w:szCs w:val="20"/>
          <w:lang w:val="en-GB"/>
        </w:rPr>
      </w:pPr>
      <w:r w:rsidRPr="00827F1E">
        <w:rPr>
          <w:rFonts w:ascii="Times New Roman" w:hAnsi="Times New Roman"/>
          <w:noProof/>
          <w:sz w:val="20"/>
          <w:szCs w:val="20"/>
          <w:vertAlign w:val="superscript"/>
          <w:lang w:val="en-GB"/>
        </w:rPr>
        <w:t>1,2,</w:t>
      </w:r>
      <w:r w:rsidRPr="00827F1E">
        <w:rPr>
          <w:rFonts w:ascii="Times New Roman" w:hAnsi="Times New Roman"/>
          <w:noProof/>
          <w:sz w:val="20"/>
          <w:szCs w:val="20"/>
          <w:lang w:val="en-GB"/>
        </w:rPr>
        <w:t>Faculty of Education, Universiti Malaya, Kuala Lumpur, Malaysia</w:t>
      </w:r>
    </w:p>
    <w:p w14:paraId="468ABB06" w14:textId="149D3DBB" w:rsidR="008A14F0" w:rsidRPr="00827F1E" w:rsidRDefault="00000000" w:rsidP="008A14F0">
      <w:pPr>
        <w:pStyle w:val="MediumGrid21"/>
        <w:jc w:val="center"/>
        <w:rPr>
          <w:rFonts w:ascii="Times New Roman" w:hAnsi="Times New Roman"/>
          <w:sz w:val="20"/>
          <w:szCs w:val="20"/>
        </w:rPr>
      </w:pPr>
      <w:hyperlink r:id="rId4" w:history="1">
        <w:r w:rsidR="008A14F0" w:rsidRPr="00827F1E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*nurnabihah@um.edu.my</w:t>
        </w:r>
      </w:hyperlink>
      <w:r w:rsidR="008A14F0" w:rsidRPr="00827F1E">
        <w:rPr>
          <w:rFonts w:ascii="Times New Roman" w:hAnsi="Times New Roman"/>
          <w:sz w:val="20"/>
          <w:szCs w:val="20"/>
          <w:vertAlign w:val="superscript"/>
        </w:rPr>
        <w:t>1</w:t>
      </w:r>
    </w:p>
    <w:p w14:paraId="601B43F1" w14:textId="6F55F67D" w:rsidR="008A14F0" w:rsidRPr="00827F1E" w:rsidRDefault="008A14F0" w:rsidP="008A14F0">
      <w:pPr>
        <w:pStyle w:val="MediumGrid21"/>
        <w:jc w:val="center"/>
        <w:rPr>
          <w:rFonts w:ascii="Times New Roman" w:hAnsi="Times New Roman"/>
          <w:noProof/>
          <w:sz w:val="20"/>
          <w:szCs w:val="20"/>
          <w:lang w:val="en-GB"/>
        </w:rPr>
      </w:pPr>
      <w:r w:rsidRPr="00827F1E">
        <w:rPr>
          <w:rFonts w:ascii="Times New Roman" w:hAnsi="Times New Roman"/>
          <w:sz w:val="20"/>
          <w:szCs w:val="20"/>
        </w:rPr>
        <w:t>hutkemri@um.edu.my</w:t>
      </w:r>
      <w:r w:rsidRPr="00827F1E">
        <w:rPr>
          <w:rFonts w:ascii="Times New Roman" w:hAnsi="Times New Roman"/>
          <w:sz w:val="20"/>
          <w:szCs w:val="20"/>
          <w:vertAlign w:val="superscript"/>
        </w:rPr>
        <w:t>2</w:t>
      </w:r>
    </w:p>
    <w:p w14:paraId="068E7BC4" w14:textId="77777777" w:rsidR="002258F8" w:rsidRPr="00F02B13" w:rsidRDefault="002258F8" w:rsidP="002258F8">
      <w:pPr>
        <w:rPr>
          <w:rFonts w:ascii="Times New Roman" w:hAnsi="Times New Roman" w:cs="Times New Roman"/>
        </w:rPr>
      </w:pPr>
    </w:p>
    <w:p w14:paraId="6E83952B" w14:textId="7BC8A3F9" w:rsidR="0055451D" w:rsidRDefault="002258F8" w:rsidP="00DA6CDE">
      <w:pPr>
        <w:spacing w:after="0"/>
        <w:jc w:val="both"/>
        <w:rPr>
          <w:rFonts w:ascii="Times New Roman" w:hAnsi="Times New Roman" w:cs="Times New Roman"/>
        </w:rPr>
      </w:pPr>
      <w:r w:rsidRPr="00F02B13">
        <w:rPr>
          <w:rFonts w:ascii="Times New Roman" w:hAnsi="Times New Roman" w:cs="Times New Roman"/>
        </w:rPr>
        <w:t>The popularity of Mobile Augmented Reality (MAR) has increased in recent years.</w:t>
      </w:r>
      <w:r w:rsidR="00DA6CDE" w:rsidRPr="00F02B13">
        <w:rPr>
          <w:rFonts w:ascii="Times New Roman" w:hAnsi="Times New Roman" w:cs="Times New Roman"/>
        </w:rPr>
        <w:t xml:space="preserve"> </w:t>
      </w:r>
      <w:r w:rsidRPr="00F02B13">
        <w:rPr>
          <w:rFonts w:ascii="Times New Roman" w:hAnsi="Times New Roman" w:cs="Times New Roman"/>
        </w:rPr>
        <w:t>However, the potential remains underexplored in education due to the massive</w:t>
      </w:r>
      <w:r w:rsidR="00DA6CDE" w:rsidRPr="00F02B13">
        <w:rPr>
          <w:rFonts w:ascii="Times New Roman" w:hAnsi="Times New Roman" w:cs="Times New Roman"/>
        </w:rPr>
        <w:t xml:space="preserve"> </w:t>
      </w:r>
      <w:r w:rsidRPr="00F02B13">
        <w:rPr>
          <w:rFonts w:ascii="Times New Roman" w:hAnsi="Times New Roman" w:cs="Times New Roman"/>
        </w:rPr>
        <w:t>penetration in the entertainment industry. It promotes flexibility in learning as well as</w:t>
      </w:r>
      <w:r w:rsidR="00DA6CDE" w:rsidRPr="00F02B13">
        <w:rPr>
          <w:rFonts w:ascii="Times New Roman" w:hAnsi="Times New Roman" w:cs="Times New Roman"/>
        </w:rPr>
        <w:t xml:space="preserve"> </w:t>
      </w:r>
      <w:r w:rsidRPr="00F02B13">
        <w:rPr>
          <w:rFonts w:ascii="Times New Roman" w:hAnsi="Times New Roman" w:cs="Times New Roman"/>
        </w:rPr>
        <w:t>enriches students’ learning experiences. Therefore, this study aims to enhance the use</w:t>
      </w:r>
      <w:r w:rsidR="00DA6CDE" w:rsidRPr="00F02B13">
        <w:rPr>
          <w:rFonts w:ascii="Times New Roman" w:hAnsi="Times New Roman" w:cs="Times New Roman"/>
        </w:rPr>
        <w:t xml:space="preserve"> </w:t>
      </w:r>
      <w:r w:rsidRPr="00F02B13">
        <w:rPr>
          <w:rFonts w:ascii="Times New Roman" w:hAnsi="Times New Roman" w:cs="Times New Roman"/>
        </w:rPr>
        <w:t>of MAR and formulates a model of MAR usage for pre-service teachers. Since they are</w:t>
      </w:r>
      <w:r w:rsidR="00DA6CDE" w:rsidRPr="00F02B13">
        <w:rPr>
          <w:rFonts w:ascii="Times New Roman" w:hAnsi="Times New Roman" w:cs="Times New Roman"/>
        </w:rPr>
        <w:t xml:space="preserve"> </w:t>
      </w:r>
      <w:r w:rsidRPr="00F02B13">
        <w:rPr>
          <w:rFonts w:ascii="Times New Roman" w:hAnsi="Times New Roman" w:cs="Times New Roman"/>
        </w:rPr>
        <w:t>the limitations in achieving existing MAR technology resource, the present study</w:t>
      </w:r>
      <w:r w:rsidR="00DA6CDE" w:rsidRPr="00F02B13">
        <w:rPr>
          <w:rFonts w:ascii="Times New Roman" w:hAnsi="Times New Roman" w:cs="Times New Roman"/>
        </w:rPr>
        <w:t xml:space="preserve"> </w:t>
      </w:r>
      <w:r w:rsidRPr="00F02B13">
        <w:rPr>
          <w:rFonts w:ascii="Times New Roman" w:hAnsi="Times New Roman" w:cs="Times New Roman"/>
        </w:rPr>
        <w:t>developed a MAR technology, namely Mobile Augmented Reality Learning</w:t>
      </w:r>
      <w:r w:rsidR="00DA6CDE" w:rsidRPr="00F02B13">
        <w:rPr>
          <w:rFonts w:ascii="Times New Roman" w:hAnsi="Times New Roman" w:cs="Times New Roman"/>
        </w:rPr>
        <w:t xml:space="preserve"> </w:t>
      </w:r>
      <w:r w:rsidRPr="00F02B13">
        <w:rPr>
          <w:rFonts w:ascii="Times New Roman" w:hAnsi="Times New Roman" w:cs="Times New Roman"/>
        </w:rPr>
        <w:t>Cardiovascular (MARLCardio). In the context of this study, MARLCardio serves as an experimental tool to determine the acceptance level of MAR and the factors that</w:t>
      </w:r>
      <w:r w:rsidR="00DA6CDE" w:rsidRPr="00F02B13">
        <w:rPr>
          <w:rFonts w:ascii="Times New Roman" w:hAnsi="Times New Roman" w:cs="Times New Roman"/>
        </w:rPr>
        <w:t xml:space="preserve"> </w:t>
      </w:r>
      <w:r w:rsidRPr="00F02B13">
        <w:rPr>
          <w:rFonts w:ascii="Times New Roman" w:hAnsi="Times New Roman" w:cs="Times New Roman"/>
        </w:rPr>
        <w:t>might influence pre-service teachers’ decision to use MAR in their learning. Responses</w:t>
      </w:r>
      <w:r w:rsidR="00DA6CDE" w:rsidRPr="00F02B13">
        <w:rPr>
          <w:rFonts w:ascii="Times New Roman" w:hAnsi="Times New Roman" w:cs="Times New Roman"/>
        </w:rPr>
        <w:t xml:space="preserve"> </w:t>
      </w:r>
      <w:r w:rsidRPr="00F02B13">
        <w:rPr>
          <w:rFonts w:ascii="Times New Roman" w:hAnsi="Times New Roman" w:cs="Times New Roman"/>
        </w:rPr>
        <w:t>from pre-service teachers through a survey were analysed using descriptive analysis and</w:t>
      </w:r>
      <w:r w:rsidR="00DA6CDE" w:rsidRPr="00F02B13">
        <w:rPr>
          <w:rFonts w:ascii="Times New Roman" w:hAnsi="Times New Roman" w:cs="Times New Roman"/>
        </w:rPr>
        <w:t xml:space="preserve"> </w:t>
      </w:r>
      <w:r w:rsidRPr="00F02B13">
        <w:rPr>
          <w:rFonts w:ascii="Times New Roman" w:hAnsi="Times New Roman" w:cs="Times New Roman"/>
        </w:rPr>
        <w:t>structural equation modelling. Finding in this study found that pre-service teachers are at their moderate level in accepting the use of MAR. In addition, there are four factors that contribute to</w:t>
      </w:r>
      <w:r w:rsidR="00DA6CDE" w:rsidRPr="00F02B13">
        <w:rPr>
          <w:rFonts w:ascii="Times New Roman" w:hAnsi="Times New Roman" w:cs="Times New Roman"/>
        </w:rPr>
        <w:t xml:space="preserve"> </w:t>
      </w:r>
      <w:r w:rsidRPr="00F02B13">
        <w:rPr>
          <w:rFonts w:ascii="Times New Roman" w:hAnsi="Times New Roman" w:cs="Times New Roman"/>
        </w:rPr>
        <w:t>the pre-service teachers’ decision in using MAR for learning</w:t>
      </w:r>
      <w:r w:rsidR="00DA6CDE" w:rsidRPr="00F02B13">
        <w:rPr>
          <w:rFonts w:ascii="Times New Roman" w:hAnsi="Times New Roman" w:cs="Times New Roman"/>
        </w:rPr>
        <w:t xml:space="preserve"> which are </w:t>
      </w:r>
      <w:r w:rsidR="006B58CF" w:rsidRPr="00F02B13">
        <w:rPr>
          <w:rFonts w:ascii="Times New Roman" w:hAnsi="Times New Roman" w:cs="Times New Roman"/>
        </w:rPr>
        <w:t>performance expectancy</w:t>
      </w:r>
      <w:r w:rsidRPr="00F02B13">
        <w:rPr>
          <w:rFonts w:ascii="Times New Roman" w:hAnsi="Times New Roman" w:cs="Times New Roman"/>
        </w:rPr>
        <w:t xml:space="preserve"> (P</w:t>
      </w:r>
      <w:r w:rsidR="006B58CF" w:rsidRPr="00F02B13">
        <w:rPr>
          <w:rFonts w:ascii="Times New Roman" w:hAnsi="Times New Roman" w:cs="Times New Roman"/>
        </w:rPr>
        <w:t>E</w:t>
      </w:r>
      <w:r w:rsidRPr="00F02B13">
        <w:rPr>
          <w:rFonts w:ascii="Times New Roman" w:hAnsi="Times New Roman" w:cs="Times New Roman"/>
        </w:rPr>
        <w:t xml:space="preserve">), </w:t>
      </w:r>
      <w:r w:rsidR="006B58CF" w:rsidRPr="00F02B13">
        <w:rPr>
          <w:rFonts w:ascii="Times New Roman" w:hAnsi="Times New Roman" w:cs="Times New Roman"/>
        </w:rPr>
        <w:t>effort expectancy (EE</w:t>
      </w:r>
      <w:r w:rsidRPr="00F02B13">
        <w:rPr>
          <w:rFonts w:ascii="Times New Roman" w:hAnsi="Times New Roman" w:cs="Times New Roman"/>
        </w:rPr>
        <w:t xml:space="preserve">), social influences (SI) </w:t>
      </w:r>
      <w:r w:rsidR="00DA6CDE" w:rsidRPr="00F02B13">
        <w:rPr>
          <w:rFonts w:ascii="Times New Roman" w:hAnsi="Times New Roman" w:cs="Times New Roman"/>
        </w:rPr>
        <w:t xml:space="preserve">and </w:t>
      </w:r>
      <w:r w:rsidR="006B58CF" w:rsidRPr="00F02B13">
        <w:rPr>
          <w:rFonts w:ascii="Times New Roman" w:hAnsi="Times New Roman" w:cs="Times New Roman"/>
        </w:rPr>
        <w:t>facilitating conditions (FC)</w:t>
      </w:r>
      <w:r w:rsidRPr="00F02B13">
        <w:rPr>
          <w:rFonts w:ascii="Times New Roman" w:hAnsi="Times New Roman" w:cs="Times New Roman"/>
        </w:rPr>
        <w:t xml:space="preserve">). The </w:t>
      </w:r>
      <w:r w:rsidR="00DA6CDE" w:rsidRPr="00F02B13">
        <w:rPr>
          <w:rFonts w:ascii="Times New Roman" w:hAnsi="Times New Roman" w:cs="Times New Roman"/>
        </w:rPr>
        <w:t xml:space="preserve">outcome </w:t>
      </w:r>
      <w:r w:rsidRPr="00F02B13">
        <w:rPr>
          <w:rFonts w:ascii="Times New Roman" w:hAnsi="Times New Roman" w:cs="Times New Roman"/>
        </w:rPr>
        <w:t>suggests that the benefits gained from the use of MAR technology play a</w:t>
      </w:r>
      <w:r w:rsidR="00DA6CDE" w:rsidRPr="00F02B13">
        <w:rPr>
          <w:rFonts w:ascii="Times New Roman" w:hAnsi="Times New Roman" w:cs="Times New Roman"/>
        </w:rPr>
        <w:t xml:space="preserve"> </w:t>
      </w:r>
      <w:r w:rsidRPr="00F02B13">
        <w:rPr>
          <w:rFonts w:ascii="Times New Roman" w:hAnsi="Times New Roman" w:cs="Times New Roman"/>
        </w:rPr>
        <w:t xml:space="preserve">major role to increase </w:t>
      </w:r>
      <w:r w:rsidR="00DA6CDE" w:rsidRPr="00F02B13">
        <w:rPr>
          <w:rFonts w:ascii="Times New Roman" w:hAnsi="Times New Roman" w:cs="Times New Roman"/>
        </w:rPr>
        <w:t>the use</w:t>
      </w:r>
      <w:r w:rsidRPr="00F02B13">
        <w:rPr>
          <w:rFonts w:ascii="Times New Roman" w:hAnsi="Times New Roman" w:cs="Times New Roman"/>
        </w:rPr>
        <w:t xml:space="preserve"> of MAR</w:t>
      </w:r>
      <w:r w:rsidR="00DA6CDE" w:rsidRPr="00F02B13">
        <w:rPr>
          <w:rFonts w:ascii="Times New Roman" w:hAnsi="Times New Roman" w:cs="Times New Roman"/>
        </w:rPr>
        <w:t>. T</w:t>
      </w:r>
      <w:r w:rsidRPr="00F02B13">
        <w:rPr>
          <w:rFonts w:ascii="Times New Roman" w:hAnsi="Times New Roman" w:cs="Times New Roman"/>
        </w:rPr>
        <w:t>he easiness</w:t>
      </w:r>
      <w:r w:rsidR="00DA6CDE" w:rsidRPr="00F02B13">
        <w:rPr>
          <w:rFonts w:ascii="Times New Roman" w:hAnsi="Times New Roman" w:cs="Times New Roman"/>
        </w:rPr>
        <w:t xml:space="preserve"> </w:t>
      </w:r>
      <w:r w:rsidRPr="00F02B13">
        <w:rPr>
          <w:rFonts w:ascii="Times New Roman" w:hAnsi="Times New Roman" w:cs="Times New Roman"/>
        </w:rPr>
        <w:t>of use and support from surrounding people are also a concern for those who are not</w:t>
      </w:r>
      <w:r w:rsidR="00DA6CDE" w:rsidRPr="00F02B13">
        <w:rPr>
          <w:rFonts w:ascii="Times New Roman" w:hAnsi="Times New Roman" w:cs="Times New Roman"/>
        </w:rPr>
        <w:t xml:space="preserve"> </w:t>
      </w:r>
      <w:r w:rsidRPr="00F02B13">
        <w:rPr>
          <w:rFonts w:ascii="Times New Roman" w:hAnsi="Times New Roman" w:cs="Times New Roman"/>
        </w:rPr>
        <w:t>familiar with the use of MAR. It can help them to adopt the use of MAR easily. The</w:t>
      </w:r>
      <w:r w:rsidR="00DA6CDE" w:rsidRPr="00F02B13">
        <w:rPr>
          <w:rFonts w:ascii="Times New Roman" w:hAnsi="Times New Roman" w:cs="Times New Roman"/>
        </w:rPr>
        <w:t xml:space="preserve"> </w:t>
      </w:r>
      <w:r w:rsidRPr="00F02B13">
        <w:rPr>
          <w:rFonts w:ascii="Times New Roman" w:hAnsi="Times New Roman" w:cs="Times New Roman"/>
        </w:rPr>
        <w:t xml:space="preserve">formulation </w:t>
      </w:r>
      <w:r w:rsidR="00DA6CDE" w:rsidRPr="00F02B13">
        <w:rPr>
          <w:rFonts w:ascii="Times New Roman" w:hAnsi="Times New Roman" w:cs="Times New Roman"/>
        </w:rPr>
        <w:t xml:space="preserve">model </w:t>
      </w:r>
      <w:r w:rsidRPr="00F02B13">
        <w:rPr>
          <w:rFonts w:ascii="Times New Roman" w:hAnsi="Times New Roman" w:cs="Times New Roman"/>
        </w:rPr>
        <w:t>of MAR usage perhaps is able to provide ideas and assist future</w:t>
      </w:r>
      <w:r w:rsidR="00DA6CDE" w:rsidRPr="00F02B13">
        <w:rPr>
          <w:rFonts w:ascii="Times New Roman" w:hAnsi="Times New Roman" w:cs="Times New Roman"/>
        </w:rPr>
        <w:t xml:space="preserve"> </w:t>
      </w:r>
      <w:r w:rsidRPr="00F02B13">
        <w:rPr>
          <w:rFonts w:ascii="Times New Roman" w:hAnsi="Times New Roman" w:cs="Times New Roman"/>
        </w:rPr>
        <w:t>research towards achieving better success of MAR usage.</w:t>
      </w:r>
    </w:p>
    <w:p w14:paraId="2DB6BF98" w14:textId="77777777" w:rsidR="007A344D" w:rsidRDefault="007A344D" w:rsidP="00DA6CDE">
      <w:pPr>
        <w:spacing w:after="0"/>
        <w:jc w:val="both"/>
        <w:rPr>
          <w:rFonts w:ascii="Times New Roman" w:hAnsi="Times New Roman" w:cs="Times New Roman"/>
        </w:rPr>
      </w:pPr>
    </w:p>
    <w:p w14:paraId="12039E03" w14:textId="49BCE087" w:rsidR="007A344D" w:rsidRPr="00F02B13" w:rsidRDefault="007A344D" w:rsidP="00DA6CD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Keywords: Augmented Reality, UTAUT Model, Educational technology</w:t>
      </w:r>
    </w:p>
    <w:sectPr w:rsidR="007A344D" w:rsidRPr="00F02B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8F8"/>
    <w:rsid w:val="001E34C7"/>
    <w:rsid w:val="002258F8"/>
    <w:rsid w:val="0055451D"/>
    <w:rsid w:val="006B58CF"/>
    <w:rsid w:val="007279CB"/>
    <w:rsid w:val="00730E1B"/>
    <w:rsid w:val="007A344D"/>
    <w:rsid w:val="00827F1E"/>
    <w:rsid w:val="008A14F0"/>
    <w:rsid w:val="00AD1460"/>
    <w:rsid w:val="00B66C21"/>
    <w:rsid w:val="00C1349A"/>
    <w:rsid w:val="00DA6CDE"/>
    <w:rsid w:val="00ED35AE"/>
    <w:rsid w:val="00F02B13"/>
    <w:rsid w:val="00F6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712B6"/>
  <w15:chartTrackingRefBased/>
  <w15:docId w15:val="{D9CCB0F0-9B98-4A9A-BBB0-E37AD177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14F0"/>
    <w:rPr>
      <w:color w:val="0563C1" w:themeColor="hyperlink"/>
      <w:u w:val="single"/>
    </w:rPr>
  </w:style>
  <w:style w:type="paragraph" w:customStyle="1" w:styleId="MediumGrid21">
    <w:name w:val="Medium Grid 21"/>
    <w:uiPriority w:val="1"/>
    <w:qFormat/>
    <w:rsid w:val="008A14F0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A1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*nurnabihah@um.edu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NABIHAH BINTI MOHAMAD NIZAR</dc:creator>
  <cp:keywords/>
  <dc:description/>
  <cp:lastModifiedBy>NUR NABIHAH BINTI MOHAMAD NIZAR</cp:lastModifiedBy>
  <cp:revision>3</cp:revision>
  <dcterms:created xsi:type="dcterms:W3CDTF">2024-07-11T05:23:00Z</dcterms:created>
  <dcterms:modified xsi:type="dcterms:W3CDTF">2024-07-11T05:24:00Z</dcterms:modified>
</cp:coreProperties>
</file>