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960"/>
        <w:jc w:val="both"/>
        <w:rPr>
          <w:rFonts w:ascii="Helvetica" w:hAnsi="Helvetica"/>
          <w:outline w:val="0"/>
          <w:color w:val="050505"/>
          <w:sz w:val="29"/>
          <w:szCs w:val="29"/>
          <w:rtl w:val="0"/>
          <w14:textFill>
            <w14:solidFill>
              <w14:srgbClr w14:val="050505"/>
            </w14:solidFill>
          </w14:textFill>
        </w:rPr>
      </w:pPr>
    </w:p>
    <w:p>
      <w:pPr>
        <w:pStyle w:val="Default"/>
        <w:bidi w:val="0"/>
        <w:spacing w:before="0" w:line="240" w:lineRule="auto"/>
        <w:ind w:left="0" w:right="0" w:firstLine="960"/>
        <w:jc w:val="both"/>
        <w:rPr>
          <w:rFonts w:ascii="Helvetica" w:hAnsi="Helvetica"/>
          <w:outline w:val="0"/>
          <w:color w:val="050505"/>
          <w:sz w:val="29"/>
          <w:szCs w:val="29"/>
          <w:rtl w:val="0"/>
          <w14:textFill>
            <w14:solidFill>
              <w14:srgbClr w14:val="050505"/>
            </w14:solidFill>
          </w14:textFill>
        </w:rPr>
      </w:pPr>
    </w:p>
    <w:p>
      <w:pPr>
        <w:pStyle w:val="Default"/>
        <w:bidi w:val="0"/>
        <w:spacing w:before="0" w:line="240" w:lineRule="auto"/>
        <w:ind w:left="0" w:right="0" w:firstLine="0"/>
        <w:jc w:val="center"/>
        <w:rPr>
          <w:rFonts w:ascii="Times Roman" w:cs="Times Roman" w:hAnsi="Times Roman" w:eastAsia="Times Roman"/>
          <w:sz w:val="24"/>
          <w:szCs w:val="24"/>
          <w:rtl w:val="0"/>
        </w:rPr>
      </w:pPr>
      <w:r>
        <w:rPr>
          <w:rFonts w:ascii="Helvetica" w:hAnsi="Helvetica"/>
          <w:sz w:val="29"/>
          <w:szCs w:val="29"/>
          <w:rtl w:val="0"/>
          <w:lang w:val="en-US"/>
        </w:rPr>
        <w:t>Mano Po: The Experiences of Senior Citizens During COVID-19 Quarantine</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center"/>
        <w:rPr>
          <w:rFonts w:ascii="Times Roman" w:cs="Times Roman" w:hAnsi="Times Roman" w:eastAsia="Times Roman"/>
          <w:sz w:val="24"/>
          <w:szCs w:val="24"/>
          <w:rtl w:val="0"/>
        </w:rPr>
      </w:pPr>
      <w:r>
        <w:rPr>
          <w:rFonts w:ascii="Helvetica" w:hAnsi="Helvetica"/>
          <w:sz w:val="29"/>
          <w:szCs w:val="29"/>
          <w:rtl w:val="0"/>
          <w:lang w:val="it-IT"/>
        </w:rPr>
        <w:t>Sophia Marie O. Gamboa</w:t>
      </w:r>
    </w:p>
    <w:p>
      <w:pPr>
        <w:pStyle w:val="Default"/>
        <w:bidi w:val="0"/>
        <w:spacing w:before="0" w:line="240" w:lineRule="auto"/>
        <w:ind w:left="0" w:right="0" w:firstLine="0"/>
        <w:jc w:val="center"/>
        <w:rPr>
          <w:rFonts w:ascii="Times Roman" w:cs="Times Roman" w:hAnsi="Times Roman" w:eastAsia="Times Roman"/>
          <w:sz w:val="24"/>
          <w:szCs w:val="24"/>
          <w:rtl w:val="0"/>
        </w:rPr>
      </w:pPr>
      <w:r>
        <w:rPr>
          <w:rFonts w:ascii="Helvetica" w:hAnsi="Helvetica"/>
          <w:sz w:val="29"/>
          <w:szCs w:val="29"/>
          <w:rtl w:val="0"/>
          <w:lang w:val="nl-NL"/>
        </w:rPr>
        <w:t>Cedar Christian S. Aban</w:t>
      </w:r>
    </w:p>
    <w:p>
      <w:pPr>
        <w:pStyle w:val="Default"/>
        <w:bidi w:val="0"/>
        <w:spacing w:before="0" w:line="240" w:lineRule="auto"/>
        <w:ind w:left="0" w:right="0" w:firstLine="0"/>
        <w:jc w:val="center"/>
        <w:rPr>
          <w:rFonts w:ascii="Times Roman" w:cs="Times Roman" w:hAnsi="Times Roman" w:eastAsia="Times Roman"/>
          <w:sz w:val="24"/>
          <w:szCs w:val="24"/>
          <w:rtl w:val="0"/>
        </w:rPr>
      </w:pPr>
      <w:r>
        <w:rPr>
          <w:rFonts w:ascii="Helvetica" w:hAnsi="Helvetica"/>
          <w:sz w:val="29"/>
          <w:szCs w:val="29"/>
          <w:rtl w:val="0"/>
          <w:lang w:val="it-IT"/>
        </w:rPr>
        <w:t>Shanaia Margareth S. Argueza</w:t>
      </w:r>
    </w:p>
    <w:p>
      <w:pPr>
        <w:pStyle w:val="Default"/>
        <w:bidi w:val="0"/>
        <w:spacing w:before="0" w:line="240" w:lineRule="auto"/>
        <w:ind w:left="0" w:right="0" w:firstLine="0"/>
        <w:jc w:val="center"/>
        <w:rPr>
          <w:rFonts w:ascii="Times Roman" w:cs="Times Roman" w:hAnsi="Times Roman" w:eastAsia="Times Roman"/>
          <w:sz w:val="24"/>
          <w:szCs w:val="24"/>
          <w:rtl w:val="0"/>
        </w:rPr>
      </w:pPr>
      <w:r>
        <w:rPr>
          <w:rFonts w:ascii="Helvetica" w:hAnsi="Helvetica"/>
          <w:sz w:val="29"/>
          <w:szCs w:val="29"/>
          <w:rtl w:val="0"/>
          <w:lang w:val="es-ES_tradnl"/>
        </w:rPr>
        <w:t>Lira Angela T. Collado</w:t>
      </w:r>
    </w:p>
    <w:p>
      <w:pPr>
        <w:pStyle w:val="Default"/>
        <w:bidi w:val="0"/>
        <w:spacing w:before="0" w:line="240" w:lineRule="auto"/>
        <w:ind w:left="0" w:right="0" w:firstLine="0"/>
        <w:jc w:val="center"/>
        <w:rPr>
          <w:rFonts w:ascii="Times Roman" w:cs="Times Roman" w:hAnsi="Times Roman" w:eastAsia="Times Roman"/>
          <w:sz w:val="24"/>
          <w:szCs w:val="24"/>
          <w:rtl w:val="0"/>
        </w:rPr>
      </w:pPr>
      <w:r>
        <w:rPr>
          <w:rFonts w:ascii="Helvetica" w:hAnsi="Helvetica"/>
          <w:sz w:val="29"/>
          <w:szCs w:val="29"/>
          <w:rtl w:val="0"/>
          <w:lang w:val="en-US"/>
        </w:rPr>
        <w:t>Kimberly Ann G. Garibay</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center"/>
        <w:rPr>
          <w:rFonts w:ascii="Times Roman" w:cs="Times Roman" w:hAnsi="Times Roman" w:eastAsia="Times Roman"/>
          <w:sz w:val="24"/>
          <w:szCs w:val="24"/>
          <w:rtl w:val="0"/>
        </w:rPr>
      </w:pPr>
      <w:r>
        <w:rPr>
          <w:rFonts w:ascii="Helvetica" w:hAnsi="Helvetica"/>
          <w:sz w:val="29"/>
          <w:szCs w:val="29"/>
          <w:rtl w:val="0"/>
          <w:lang w:val="en-US"/>
        </w:rPr>
        <w:t>Lorma Colleges Basic Education School</w:t>
      </w:r>
    </w:p>
    <w:p>
      <w:pPr>
        <w:pStyle w:val="Default"/>
        <w:bidi w:val="0"/>
        <w:spacing w:before="0" w:line="240" w:lineRule="auto"/>
        <w:ind w:left="0" w:right="0" w:firstLine="0"/>
        <w:jc w:val="center"/>
        <w:rPr>
          <w:rFonts w:ascii="Times Roman" w:cs="Times Roman" w:hAnsi="Times Roman" w:eastAsia="Times Roman"/>
          <w:sz w:val="24"/>
          <w:szCs w:val="24"/>
          <w:rtl w:val="0"/>
        </w:rPr>
      </w:pPr>
      <w:r>
        <w:rPr>
          <w:rFonts w:ascii="Helvetica" w:hAnsi="Helvetica"/>
          <w:sz w:val="29"/>
          <w:szCs w:val="29"/>
          <w:rtl w:val="0"/>
          <w:lang w:val="es-ES_tradnl"/>
        </w:rPr>
        <w:t>San Juan, La Union</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center"/>
        <w:rPr>
          <w:rFonts w:ascii="Times Roman" w:cs="Times Roman" w:hAnsi="Times Roman" w:eastAsia="Times Roman"/>
          <w:sz w:val="24"/>
          <w:szCs w:val="24"/>
          <w:rtl w:val="0"/>
        </w:rPr>
      </w:pPr>
      <w:r>
        <w:rPr>
          <w:rFonts w:ascii="Helvetica" w:hAnsi="Helvetica"/>
          <w:sz w:val="29"/>
          <w:szCs w:val="29"/>
          <w:rtl w:val="0"/>
          <w:lang w:val="en-US"/>
        </w:rPr>
        <w:t>12- HAS Orthosiphon Aristatus</w:t>
      </w:r>
    </w:p>
    <w:p>
      <w:pPr>
        <w:pStyle w:val="Default"/>
        <w:bidi w:val="0"/>
        <w:spacing w:before="0" w:line="240" w:lineRule="auto"/>
        <w:ind w:left="0" w:right="0" w:firstLine="0"/>
        <w:jc w:val="center"/>
        <w:rPr>
          <w:rFonts w:ascii="Times Roman" w:cs="Times Roman" w:hAnsi="Times Roman" w:eastAsia="Times Roman"/>
          <w:sz w:val="24"/>
          <w:szCs w:val="24"/>
          <w:rtl w:val="0"/>
        </w:rPr>
      </w:pPr>
      <w:r>
        <w:rPr>
          <w:rFonts w:ascii="Helvetica" w:hAnsi="Helvetica"/>
          <w:sz w:val="29"/>
          <w:szCs w:val="29"/>
          <w:rtl w:val="0"/>
          <w:lang w:val="en-US"/>
        </w:rPr>
        <w:t>Practical Research 2 and Research Project</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center"/>
        <w:rPr>
          <w:rFonts w:ascii="Times Roman" w:cs="Times Roman" w:hAnsi="Times Roman" w:eastAsia="Times Roman"/>
          <w:sz w:val="24"/>
          <w:szCs w:val="24"/>
          <w:rtl w:val="0"/>
        </w:rPr>
      </w:pPr>
      <w:r>
        <w:rPr>
          <w:rFonts w:ascii="Helvetica" w:hAnsi="Helvetica"/>
          <w:sz w:val="29"/>
          <w:szCs w:val="29"/>
          <w:rtl w:val="0"/>
        </w:rPr>
        <w:t>Julius C. Gamalog</w:t>
      </w:r>
    </w:p>
    <w:p>
      <w:pPr>
        <w:pStyle w:val="Default"/>
        <w:bidi w:val="0"/>
        <w:spacing w:before="0" w:line="240" w:lineRule="auto"/>
        <w:ind w:left="0" w:right="14408" w:firstLine="0"/>
        <w:jc w:val="left"/>
        <w:rPr>
          <w:rFonts w:ascii="Times Roman" w:cs="Times Roman" w:hAnsi="Times Roman" w:eastAsia="Times Roman"/>
          <w:sz w:val="24"/>
          <w:szCs w:val="24"/>
          <w:rtl w:val="0"/>
        </w:rPr>
      </w:pPr>
      <w:r>
        <w:rPr>
          <w:rFonts w:ascii="Helvetica" w:cs="Helvetica" w:hAnsi="Helvetica" w:eastAsia="Helvetica"/>
          <w:sz w:val="29"/>
          <w:szCs w:val="29"/>
          <w:rtl w:val="0"/>
        </w:rPr>
        <w:tab/>
        <w:tab/>
      </w:r>
    </w:p>
    <w:p>
      <w:pPr>
        <w:pStyle w:val="Default"/>
        <w:bidi w:val="0"/>
        <w:spacing w:before="0" w:line="240" w:lineRule="auto"/>
        <w:ind w:left="0" w:right="0" w:firstLine="0"/>
        <w:jc w:val="center"/>
        <w:rPr>
          <w:rFonts w:ascii="Times Roman" w:cs="Times Roman" w:hAnsi="Times Roman" w:eastAsia="Times Roman"/>
          <w:sz w:val="24"/>
          <w:szCs w:val="24"/>
          <w:rtl w:val="0"/>
        </w:rPr>
      </w:pPr>
      <w:r>
        <w:rPr>
          <w:rFonts w:ascii="Helvetica" w:hAnsi="Helvetica"/>
          <w:sz w:val="29"/>
          <w:szCs w:val="29"/>
          <w:rtl w:val="0"/>
          <w:lang w:val="en-US"/>
        </w:rPr>
        <w:t>May 27, 2022</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960"/>
        <w:jc w:val="both"/>
        <w:rPr>
          <w:rFonts w:ascii="Helvetica" w:cs="Helvetica" w:hAnsi="Helvetica" w:eastAsia="Helvetica"/>
          <w:outline w:val="0"/>
          <w:color w:val="050505"/>
          <w:sz w:val="29"/>
          <w:szCs w:val="29"/>
          <w:rtl w:val="0"/>
          <w14:textFill>
            <w14:solidFill>
              <w14:srgbClr w14:val="050505"/>
            </w14:solidFill>
          </w14:textFill>
        </w:rPr>
      </w:pPr>
    </w:p>
    <w:p>
      <w:pPr>
        <w:pStyle w:val="Default"/>
        <w:bidi w:val="0"/>
        <w:spacing w:before="0" w:line="240" w:lineRule="auto"/>
        <w:ind w:left="0" w:right="0" w:firstLine="960"/>
        <w:jc w:val="both"/>
        <w:rPr>
          <w:rFonts w:ascii="Helvetica" w:cs="Helvetica" w:hAnsi="Helvetica" w:eastAsia="Helvetica"/>
          <w:outline w:val="0"/>
          <w:color w:val="050505"/>
          <w:sz w:val="29"/>
          <w:szCs w:val="29"/>
          <w:rtl w:val="0"/>
          <w14:textFill>
            <w14:solidFill>
              <w14:srgbClr w14:val="050505"/>
            </w14:solidFill>
          </w14:textFill>
        </w:rPr>
      </w:pPr>
    </w:p>
    <w:p>
      <w:pPr>
        <w:pStyle w:val="Default"/>
        <w:bidi w:val="0"/>
        <w:spacing w:before="0" w:line="240" w:lineRule="auto"/>
        <w:ind w:left="0" w:right="0" w:firstLine="960"/>
        <w:jc w:val="both"/>
        <w:rPr>
          <w:rFonts w:ascii="Helvetica" w:cs="Helvetica" w:hAnsi="Helvetica" w:eastAsia="Helvetica"/>
          <w:outline w:val="0"/>
          <w:color w:val="050505"/>
          <w:sz w:val="29"/>
          <w:szCs w:val="29"/>
          <w:rtl w:val="0"/>
          <w14:textFill>
            <w14:solidFill>
              <w14:srgbClr w14:val="050505"/>
            </w14:solidFill>
          </w14:textFill>
        </w:rPr>
      </w:pPr>
    </w:p>
    <w:p>
      <w:pPr>
        <w:pStyle w:val="Default"/>
        <w:bidi w:val="0"/>
        <w:spacing w:before="0" w:line="240" w:lineRule="auto"/>
        <w:ind w:left="0" w:right="0" w:firstLine="960"/>
        <w:jc w:val="both"/>
        <w:rPr>
          <w:rFonts w:ascii="Helvetica" w:cs="Helvetica" w:hAnsi="Helvetica" w:eastAsia="Helvetica"/>
          <w:outline w:val="0"/>
          <w:color w:val="050505"/>
          <w:sz w:val="29"/>
          <w:szCs w:val="29"/>
          <w:rtl w:val="0"/>
          <w14:textFill>
            <w14:solidFill>
              <w14:srgbClr w14:val="050505"/>
            </w14:solidFill>
          </w14:textFill>
        </w:rPr>
      </w:pPr>
    </w:p>
    <w:p>
      <w:pPr>
        <w:pStyle w:val="Default"/>
        <w:bidi w:val="0"/>
        <w:spacing w:before="0" w:line="240" w:lineRule="auto"/>
        <w:ind w:left="0" w:right="0" w:firstLine="960"/>
        <w:jc w:val="both"/>
        <w:rPr>
          <w:rFonts w:ascii="Helvetica" w:cs="Helvetica" w:hAnsi="Helvetica" w:eastAsia="Helvetica"/>
          <w:outline w:val="0"/>
          <w:color w:val="050505"/>
          <w:sz w:val="29"/>
          <w:szCs w:val="29"/>
          <w:rtl w:val="0"/>
          <w14:textFill>
            <w14:solidFill>
              <w14:srgbClr w14:val="050505"/>
            </w14:solidFill>
          </w14:textFill>
        </w:rPr>
      </w:pPr>
    </w:p>
    <w:p>
      <w:pPr>
        <w:pStyle w:val="Default"/>
        <w:bidi w:val="0"/>
        <w:spacing w:before="0" w:line="240" w:lineRule="auto"/>
        <w:ind w:left="0" w:right="0" w:firstLine="960"/>
        <w:jc w:val="both"/>
        <w:rPr>
          <w:rFonts w:ascii="Helvetica" w:cs="Helvetica" w:hAnsi="Helvetica" w:eastAsia="Helvetica"/>
          <w:outline w:val="0"/>
          <w:color w:val="050505"/>
          <w:sz w:val="29"/>
          <w:szCs w:val="29"/>
          <w:rtl w:val="0"/>
          <w14:textFill>
            <w14:solidFill>
              <w14:srgbClr w14:val="050505"/>
            </w14:solidFill>
          </w14:textFill>
        </w:rPr>
      </w:pPr>
    </w:p>
    <w:p>
      <w:pPr>
        <w:pStyle w:val="Default"/>
        <w:bidi w:val="0"/>
        <w:spacing w:before="0" w:line="240" w:lineRule="auto"/>
        <w:ind w:left="0" w:right="0" w:firstLine="960"/>
        <w:jc w:val="both"/>
        <w:rPr>
          <w:rFonts w:ascii="Helvetica" w:cs="Helvetica" w:hAnsi="Helvetica" w:eastAsia="Helvetica"/>
          <w:outline w:val="0"/>
          <w:color w:val="050505"/>
          <w:sz w:val="29"/>
          <w:szCs w:val="29"/>
          <w:rtl w:val="0"/>
          <w14:textFill>
            <w14:solidFill>
              <w14:srgbClr w14:val="050505"/>
            </w14:solidFill>
          </w14:textFill>
        </w:rPr>
      </w:pPr>
    </w:p>
    <w:p>
      <w:pPr>
        <w:pStyle w:val="Default"/>
        <w:bidi w:val="0"/>
        <w:spacing w:before="0" w:line="240" w:lineRule="auto"/>
        <w:ind w:left="0" w:right="0" w:firstLine="960"/>
        <w:jc w:val="both"/>
        <w:rPr>
          <w:rFonts w:ascii="Helvetica" w:cs="Helvetica" w:hAnsi="Helvetica" w:eastAsia="Helvetica"/>
          <w:outline w:val="0"/>
          <w:color w:val="050505"/>
          <w:sz w:val="29"/>
          <w:szCs w:val="29"/>
          <w:rtl w:val="0"/>
          <w14:textFill>
            <w14:solidFill>
              <w14:srgbClr w14:val="050505"/>
            </w14:solidFill>
          </w14:textFill>
        </w:rPr>
      </w:pPr>
    </w:p>
    <w:p>
      <w:pPr>
        <w:pStyle w:val="Default"/>
        <w:bidi w:val="0"/>
        <w:spacing w:before="0" w:line="240" w:lineRule="auto"/>
        <w:ind w:left="0" w:right="0" w:firstLine="960"/>
        <w:jc w:val="both"/>
        <w:rPr>
          <w:rFonts w:ascii="Times Roman" w:cs="Times Roman" w:hAnsi="Times Roman" w:eastAsia="Times Roman"/>
          <w:outline w:val="0"/>
          <w:color w:val="000000"/>
          <w:sz w:val="24"/>
          <w:szCs w:val="24"/>
          <w:rtl w:val="0"/>
          <w14:textFill>
            <w14:solidFill>
              <w14:srgbClr w14:val="000000"/>
            </w14:solidFill>
          </w14:textFill>
        </w:rPr>
      </w:pPr>
      <w:r>
        <w:rPr>
          <w:rFonts w:ascii="Helvetica" w:hAnsi="Helvetica"/>
          <w:outline w:val="0"/>
          <w:color w:val="050505"/>
          <w:sz w:val="29"/>
          <w:szCs w:val="29"/>
          <w:rtl w:val="0"/>
          <w:lang w:val="en-US"/>
          <w14:textFill>
            <w14:solidFill>
              <w14:srgbClr w14:val="050505"/>
            </w14:solidFill>
          </w14:textFill>
        </w:rPr>
        <w:t>In the Philippines, older Filipinos who are 60 years old and above, are referred to as Senior Citizens. As soon as the COVID-19 virus hits our country, data shows how senior citizens are significantly at higher risk of developing the virus. Thus, causing suffering, extreme fear, and hopelessness for senior citizens. The participants of this research study are the senior citizens who have caught COVID 19 with symptoms, without symptoms, and those who have comorbidities, notably those who were quarantined in a hospital facility. This study aims to determine the senior citizen</w:t>
      </w:r>
      <w:r>
        <w:rPr>
          <w:rFonts w:ascii="Helvetica" w:hAnsi="Helvetica" w:hint="default"/>
          <w:outline w:val="0"/>
          <w:color w:val="050505"/>
          <w:sz w:val="29"/>
          <w:szCs w:val="29"/>
          <w:rtl w:val="1"/>
          <w14:textFill>
            <w14:solidFill>
              <w14:srgbClr w14:val="050505"/>
            </w14:solidFill>
          </w14:textFill>
        </w:rPr>
        <w:t>’</w:t>
      </w:r>
      <w:r>
        <w:rPr>
          <w:rFonts w:ascii="Helvetica" w:hAnsi="Helvetica"/>
          <w:outline w:val="0"/>
          <w:color w:val="050505"/>
          <w:sz w:val="29"/>
          <w:szCs w:val="29"/>
          <w:rtl w:val="0"/>
          <w:lang w:val="en-US"/>
          <w14:textFill>
            <w14:solidFill>
              <w14:srgbClr w14:val="050505"/>
            </w14:solidFill>
          </w14:textFill>
        </w:rPr>
        <w:t>s feelings, challenges, and coping mechanisms during their quarantine period in a hospital facility. Furthermore, the researchers utilized descriptive qualitative research which methods are used to answer questions about the experiences of senior citizens. After gathering our data, the researchers used thematization as the analysis of data, and it revealed that despite being in a difficult situation, many senior citizens did not lose any hope. Inevitably, they also faced a lot of challenges as well, mostly regarding their mental and emotional health. In a positive light, our participants also showed their determination and willingness to live as they thought and made their own coping mechanisms.</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both"/>
        <w:rPr>
          <w:rFonts w:ascii="Times Roman" w:cs="Times Roman" w:hAnsi="Times Roman" w:eastAsia="Times Roman"/>
          <w:outline w:val="0"/>
          <w:color w:val="000000"/>
          <w:sz w:val="24"/>
          <w:szCs w:val="24"/>
          <w:rtl w:val="0"/>
          <w14:textFill>
            <w14:solidFill>
              <w14:srgbClr w14:val="000000"/>
            </w14:solidFill>
          </w14:textFill>
        </w:rPr>
      </w:pPr>
      <w:r>
        <w:rPr>
          <w:rFonts w:ascii="Helvetica" w:hAnsi="Helvetica"/>
          <w:outline w:val="0"/>
          <w:color w:val="050505"/>
          <w:sz w:val="29"/>
          <w:szCs w:val="29"/>
          <w:rtl w:val="0"/>
          <w:lang w:val="en-US"/>
          <w14:textFill>
            <w14:solidFill>
              <w14:srgbClr w14:val="050505"/>
            </w14:solidFill>
          </w14:textFill>
        </w:rPr>
        <w:t>Keywords: Senior Citizens, Quarantine, Pandemic, Experiences, COVID-19</w:t>
      </w:r>
    </w:p>
    <w:p>
      <w:pPr>
        <w:pStyle w:val="Default"/>
        <w:bidi w:val="0"/>
        <w:spacing w:before="0" w:line="240" w:lineRule="auto"/>
        <w:ind w:left="0" w:right="0" w:firstLine="0"/>
        <w:jc w:val="left"/>
        <w:rPr>
          <w:rtl w:val="0"/>
        </w:rPr>
      </w:pPr>
      <w:r>
        <w:rPr>
          <w:rFonts w:ascii="Times Roman" w:cs="Times Roman" w:hAnsi="Times Roman" w:eastAsia="Times Roman"/>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