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C6" w:rsidRPr="00FF6AC6" w:rsidRDefault="00FF6AC6" w:rsidP="00FF6AC6">
      <w:pPr>
        <w:jc w:val="center"/>
        <w:rPr>
          <w:b/>
        </w:rPr>
      </w:pPr>
      <w:r w:rsidRPr="00FF6AC6">
        <w:rPr>
          <w:b/>
        </w:rPr>
        <w:t>Effectiveness of Phonics Intervention on the Fountas and Pinnell Reading Accuracy Rate</w:t>
      </w:r>
    </w:p>
    <w:p w:rsidR="00FF6AC6" w:rsidRDefault="00FF6AC6" w:rsidP="00925B2A"/>
    <w:p w:rsidR="00925B2A" w:rsidRDefault="006746AA" w:rsidP="00FF6AC6">
      <w:pPr>
        <w:jc w:val="both"/>
      </w:pPr>
      <w:r>
        <w:t xml:space="preserve">This </w:t>
      </w:r>
      <w:r w:rsidR="00925B2A">
        <w:t xml:space="preserve">presentation is about the </w:t>
      </w:r>
      <w:r>
        <w:t>study</w:t>
      </w:r>
      <w:r>
        <w:t xml:space="preserve"> </w:t>
      </w:r>
      <w:r w:rsidR="00925B2A">
        <w:t>that focusing</w:t>
      </w:r>
      <w:r>
        <w:t xml:space="preserve"> on the significance of providing targeted phonics intervention to improve students’ reading </w:t>
      </w:r>
      <w:r w:rsidR="00925B2A">
        <w:t>accuracy</w:t>
      </w:r>
      <w:r>
        <w:t xml:space="preserve">. Phonics is important for beginning readers but that does mean that students in grades 3-5 doesn’t need it? In Phonics, students are taught to identify letters and the sounds that goes with each letter. It also talks about how adding letters can change the meaning of a word. </w:t>
      </w:r>
      <w:r w:rsidR="00925B2A">
        <w:t>How can we expect students to understand a text if they can’t read accurately? Providing intervention in the classroom can help</w:t>
      </w:r>
      <w:r w:rsidR="00FF6AC6">
        <w:t xml:space="preserve"> students succeed. This presentation will include suggested Phonics activities to help you plan your classroom intervention. </w:t>
      </w:r>
      <w:r>
        <w:t xml:space="preserve">The </w:t>
      </w:r>
      <w:r>
        <w:t>study</w:t>
      </w:r>
      <w:r>
        <w:t xml:space="preserve"> contends that </w:t>
      </w:r>
      <w:r>
        <w:t>Phonics</w:t>
      </w:r>
      <w:r>
        <w:t xml:space="preserve"> promotes a better development of </w:t>
      </w:r>
      <w:r>
        <w:t>reading</w:t>
      </w:r>
      <w:r>
        <w:t xml:space="preserve"> skills for</w:t>
      </w:r>
      <w:bookmarkStart w:id="0" w:name="_GoBack"/>
      <w:bookmarkEnd w:id="0"/>
      <w:r>
        <w:t xml:space="preserve"> students thus preparing them for success in the 21st century. </w:t>
      </w:r>
      <w:r>
        <w:t xml:space="preserve">Being able to read is </w:t>
      </w:r>
      <w:r w:rsidR="00925B2A">
        <w:t>the starting point for comprehension.</w:t>
      </w:r>
      <w:r w:rsidR="00925B2A">
        <w:t xml:space="preserve"> The presentation concludes that being fluid and adaptive is significant in executing the different roles a teacher in the developing educational system.</w:t>
      </w:r>
    </w:p>
    <w:p w:rsidR="00DD310B" w:rsidRDefault="00DD310B"/>
    <w:sectPr w:rsidR="00DD3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AA"/>
    <w:rsid w:val="006746AA"/>
    <w:rsid w:val="00925B2A"/>
    <w:rsid w:val="00DA61C4"/>
    <w:rsid w:val="00DD310B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3DC4"/>
  <w15:chartTrackingRefBased/>
  <w15:docId w15:val="{481D2824-B3B2-4C13-9E48-79D769D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4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Honeylee Mallari</dc:creator>
  <cp:keywords/>
  <dc:description/>
  <cp:lastModifiedBy>Honeylee Mallari</cp:lastModifiedBy>
  <cp:revision>2</cp:revision>
  <dcterms:created xsi:type="dcterms:W3CDTF">2022-03-07T07:57:00Z</dcterms:created>
  <dcterms:modified xsi:type="dcterms:W3CDTF">2022-03-07T07:57:00Z</dcterms:modified>
</cp:coreProperties>
</file>