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center"/>
        <w:rPr>
          <w:rFonts w:ascii="Times Roman" w:cs="Times Roman" w:hAnsi="Times Roman" w:eastAsia="Times Roman"/>
          <w:sz w:val="32"/>
          <w:szCs w:val="32"/>
          <w:rtl w:val="0"/>
        </w:rPr>
      </w:pPr>
      <w:r>
        <w:rPr>
          <w:rFonts w:ascii="Times Roman" w:hAnsi="Times Roman"/>
          <w:sz w:val="32"/>
          <w:szCs w:val="32"/>
          <w:rtl w:val="0"/>
          <w:lang w:val="de-DE"/>
        </w:rPr>
        <w:t xml:space="preserve">ABSTRACT </w:t>
      </w:r>
    </w:p>
    <w:p>
      <w:pPr>
        <w:pStyle w:val="Default"/>
        <w:bidi w:val="0"/>
        <w:spacing w:before="0" w:after="240" w:line="240" w:lineRule="auto"/>
        <w:ind w:left="0" w:right="0" w:firstLine="0"/>
        <w:jc w:val="center"/>
        <w:rPr>
          <w:rFonts w:ascii="Times Roman" w:cs="Times Roman" w:hAnsi="Times Roman" w:eastAsia="Times Roman"/>
          <w:sz w:val="24"/>
          <w:szCs w:val="24"/>
          <w:rtl w:val="0"/>
        </w:rPr>
      </w:pPr>
    </w:p>
    <w:p>
      <w:pPr>
        <w:pStyle w:val="Default"/>
        <w:bidi w:val="0"/>
        <w:spacing w:before="0" w:after="240" w:line="480" w:lineRule="auto"/>
        <w:ind w:left="0" w:right="0" w:firstLine="0"/>
        <w:jc w:val="both"/>
        <w:rPr>
          <w:rtl w:val="0"/>
        </w:rPr>
      </w:pPr>
      <w:r>
        <w:rPr>
          <w:rFonts w:ascii="Times New Roman" w:hAnsi="Times New Roman"/>
          <w:rtl w:val="0"/>
          <w:lang w:val="en-US"/>
        </w:rPr>
        <w:t xml:space="preserve">The study investigated the </w:t>
      </w:r>
      <w:r>
        <w:rPr>
          <w:rFonts w:ascii="Times New Roman" w:hAnsi="Times New Roman"/>
          <w:rtl w:val="0"/>
          <w:lang w:val="en-US"/>
        </w:rPr>
        <w:t>Assessment of Challenges Affecting IGCSE Examination Among Secondary School Students in Somaliland : Case Study Pharo, Elm, and Amaano Secondary Schools</w:t>
      </w:r>
      <w:r>
        <w:rPr>
          <w:rFonts w:ascii="Times New Roman" w:hAnsi="Times New Roman"/>
          <w:rtl w:val="0"/>
          <w:lang w:val="en-US"/>
        </w:rPr>
        <w:t>. Exams are an important element of the educational system, since they help students achieve their goals. Exams are beneficial because they track a student's progress toward set goals. According to Iqbal (1996), an examination is a procedure for evaluating students' talents or accomplishment in any academic program. In particular, educational assessment, also known as educational evaluation, is the systematic process of collecting and analyzing empirical data on knowledge, skill, attitudes, and beliefs in order to enhance student learning and modify programs (Allen, M.J. , 2004).</w:t>
      </w:r>
      <w:r>
        <w:rPr>
          <w:rFonts w:ascii="Times New Roman" w:hAnsi="Times New Roman"/>
          <w:rtl w:val="0"/>
          <w:lang w:val="en-US"/>
        </w:rPr>
        <w:t xml:space="preserve"> </w:t>
      </w:r>
      <w:r>
        <w:rPr>
          <w:rFonts w:ascii="Times New Roman" w:hAnsi="Times New Roman"/>
          <w:rtl w:val="0"/>
          <w:lang w:val="en-US"/>
        </w:rPr>
        <w:t>The International General Certificate of Secondary Education (IGCSE) is a collection of examinations and an international English language certificate intended for students aged 14 to 16, however, it may be taken at any age.IGCSEs will be familiar to students from outside the UK who are interested in UK education qualifications. The International General Certificate of Secondary Education (IGCSE) is a collection of examinations and an international English language certificate intended for students aged 14 to 16, however, it may be taken at any age.The IGCSE, which evolved from the GCSE in England, Wales, and Northern Ireland, currently provides first language certificates in a variety of foreign languages ( Nord Anglia Education, 2021). Leading colleges and companies all around the world acknowledge it. There are also certain worldwide problems that students encounter during the examination, while some challenges are exclusive to African and Asian pupils. An educationist, Zedua (2016), says that one of the most prevalent problems that students encounter in IGCSE examinations in schools is that institutions associated with IGCSE demand exorbitant prices.</w:t>
      </w:r>
      <w:r>
        <w:rPr>
          <w:rFonts w:ascii="Times New Roman" w:hAnsi="Times New Roman"/>
          <w:rtl w:val="0"/>
          <w:lang w:val="en-US"/>
        </w:rPr>
        <w:t xml:space="preserve"> </w:t>
      </w:r>
      <w:r>
        <w:rPr>
          <w:rFonts w:ascii="Times New Roman" w:hAnsi="Times New Roman"/>
          <w:rtl w:val="0"/>
          <w:lang w:val="en-US"/>
        </w:rPr>
        <w:t>The curriculum is extensive and can be stressful; materials such as textbooks and lab for practical skills are sometimes difficult to come by</w:t>
      </w:r>
      <w:r>
        <w:rPr>
          <w:rFonts w:ascii="Times New Roman" w:hAnsi="Times New Roman"/>
          <w:rtl w:val="0"/>
          <w:lang w:val="en-US"/>
        </w:rPr>
        <w:t xml:space="preserve"> in some schools</w:t>
      </w:r>
      <w:r>
        <w:rPr>
          <w:rFonts w:ascii="Times New Roman" w:hAnsi="Times New Roman"/>
          <w:rtl w:val="0"/>
          <w:lang w:val="en-US"/>
        </w:rPr>
        <w:t>, particularly in some parts of Africa; the grading method is also a factor; and language barriers for some African countries, particularly those where English is not addressed in their educational careers, pose challenges in the IGCSE examination.</w:t>
      </w:r>
      <w:r>
        <w:rPr>
          <w:rFonts w:ascii="Times New Roman" w:hAnsi="Times New Roman"/>
          <w:rtl w:val="0"/>
          <w:lang w:val="en-US"/>
        </w:rPr>
        <w:t xml:space="preserve"> </w:t>
      </w:r>
      <w:r>
        <w:rPr>
          <w:rFonts w:ascii="Times New Roman" w:hAnsi="Times New Roman"/>
          <w:rtl w:val="0"/>
          <w:lang w:val="en-US"/>
        </w:rPr>
        <w:t xml:space="preserve">Similarly, the student's prior knowledge had an influence on their final grade, and time had an effect on the students' results or final grades. </w:t>
      </w:r>
      <w:r>
        <w:rPr>
          <w:rFonts w:ascii="Times New Roman" w:hAnsi="Times New Roman"/>
          <w:rtl w:val="0"/>
          <w:lang w:val="en-US"/>
        </w:rPr>
        <w:t xml:space="preserve"> </w:t>
      </w:r>
      <w:r>
        <w:rPr>
          <w:rFonts w:ascii="Times New Roman" w:hAnsi="Times New Roman"/>
          <w:rtl w:val="0"/>
          <w:lang w:val="en-US"/>
        </w:rPr>
        <w:t>Above all, this study considered the problems of the language barrier, prior knowledge, materials, and time sufficiency.</w:t>
      </w:r>
      <w:r>
        <w:rPr>
          <w:rFonts w:ascii="Times New Roman" w:hAnsi="Times New Roman"/>
          <w:rtl w:val="0"/>
          <w:lang w:val="en-US"/>
        </w:rPr>
        <w:t xml:space="preserve"> </w:t>
      </w:r>
      <w:r>
        <w:rPr>
          <w:rFonts w:ascii="Times New Roman" w:hAnsi="Times New Roman"/>
          <w:rtl w:val="0"/>
          <w:lang w:val="en-US"/>
        </w:rPr>
        <w:t xml:space="preserve">The study found that </w:t>
      </w:r>
      <w:r>
        <w:rPr>
          <w:rFonts w:ascii="Times New Roman" w:hAnsi="Times New Roman"/>
          <w:rtl w:val="0"/>
          <w:lang w:val="en-US"/>
        </w:rPr>
        <w:t>language barrier</w:t>
      </w:r>
      <w:r>
        <w:rPr>
          <w:rFonts w:ascii="Times New Roman" w:hAnsi="Times New Roman"/>
          <w:rtl w:val="0"/>
          <w:lang w:val="pt-PT"/>
        </w:rPr>
        <w:t xml:space="preserve"> [</w:t>
      </w:r>
      <w:r>
        <w:rPr>
          <w:rFonts w:ascii="Times New Roman" w:hAnsi="Times New Roman" w:hint="default"/>
          <w:rtl w:val="0"/>
        </w:rPr>
        <w:t>χ</w:t>
      </w:r>
      <w:r>
        <w:rPr>
          <w:rFonts w:ascii="Times New Roman" w:hAnsi="Times New Roman"/>
          <w:position w:val="16"/>
          <w:rtl w:val="0"/>
        </w:rPr>
        <w:t xml:space="preserve">2 </w:t>
      </w:r>
      <w:r>
        <w:rPr>
          <w:rFonts w:ascii="Times New Roman" w:hAnsi="Times New Roman"/>
          <w:rtl w:val="0"/>
          <w:lang w:val="en-US"/>
        </w:rPr>
        <w:t xml:space="preserve">(2, N = 151) = 11.200, p = .009, C = .262], had significant effect on </w:t>
      </w:r>
      <w:r>
        <w:rPr>
          <w:rFonts w:ascii="Times New Roman" w:hAnsi="Times New Roman"/>
          <w:rtl w:val="0"/>
          <w:lang w:val="en-US"/>
        </w:rPr>
        <w:t xml:space="preserve">student performance </w:t>
      </w:r>
      <w:r>
        <w:rPr>
          <w:rFonts w:ascii="Times New Roman" w:hAnsi="Times New Roman"/>
          <w:rtl w:val="0"/>
        </w:rPr>
        <w:t xml:space="preserve">in </w:t>
      </w:r>
      <w:r>
        <w:rPr>
          <w:rFonts w:ascii="Times New Roman" w:hAnsi="Times New Roman"/>
          <w:rtl w:val="0"/>
          <w:lang w:val="en-US"/>
        </w:rPr>
        <w:t>IGCSE examination in Somaliland.</w:t>
      </w:r>
      <w:r>
        <w:rPr>
          <w:rFonts w:ascii="Times New Roman" w:hAnsi="Times New Roman"/>
          <w:rtl w:val="0"/>
          <w:lang w:val="en-US"/>
        </w:rPr>
        <w:t xml:space="preserve"> The study also found that </w:t>
      </w:r>
      <w:r>
        <w:rPr>
          <w:rFonts w:ascii="Times New Roman" w:hAnsi="Times New Roman"/>
          <w:rtl w:val="0"/>
          <w:lang w:val="en-US"/>
        </w:rPr>
        <w:t>Prior knowledge of the students</w:t>
      </w:r>
      <w:r>
        <w:rPr>
          <w:rFonts w:ascii="Times New Roman" w:hAnsi="Times New Roman"/>
          <w:rtl w:val="0"/>
          <w:lang w:val="pt-PT"/>
        </w:rPr>
        <w:t xml:space="preserve"> [</w:t>
      </w:r>
      <w:r>
        <w:rPr>
          <w:rFonts w:ascii="Times New Roman" w:hAnsi="Times New Roman" w:hint="default"/>
          <w:rtl w:val="0"/>
        </w:rPr>
        <w:t>χ</w:t>
      </w:r>
      <w:r>
        <w:rPr>
          <w:rFonts w:ascii="Times New Roman" w:hAnsi="Times New Roman"/>
          <w:position w:val="16"/>
          <w:rtl w:val="0"/>
        </w:rPr>
        <w:t xml:space="preserve">2 </w:t>
      </w:r>
      <w:r>
        <w:rPr>
          <w:rFonts w:ascii="Times New Roman" w:hAnsi="Times New Roman"/>
          <w:rtl w:val="0"/>
          <w:lang w:val="en-US"/>
        </w:rPr>
        <w:t xml:space="preserve">(2, N = 151) = 2.773, p = .250, C = .134], and </w:t>
      </w:r>
      <w:r>
        <w:rPr>
          <w:rFonts w:ascii="Times New Roman" w:hAnsi="Times New Roman"/>
          <w:rtl w:val="0"/>
          <w:lang w:val="en-US"/>
        </w:rPr>
        <w:t>learning and teaching facilities</w:t>
      </w:r>
      <w:r>
        <w:rPr>
          <w:rFonts w:ascii="Times New Roman" w:hAnsi="Times New Roman"/>
          <w:rtl w:val="0"/>
          <w:lang w:val="pt-PT"/>
        </w:rPr>
        <w:t xml:space="preserve"> [</w:t>
      </w:r>
      <w:r>
        <w:rPr>
          <w:rFonts w:ascii="Times New Roman" w:hAnsi="Times New Roman" w:hint="default"/>
          <w:rtl w:val="0"/>
        </w:rPr>
        <w:t>χ</w:t>
      </w:r>
      <w:r>
        <w:rPr>
          <w:rFonts w:ascii="Times New Roman" w:hAnsi="Times New Roman"/>
          <w:position w:val="16"/>
          <w:rtl w:val="0"/>
        </w:rPr>
        <w:t xml:space="preserve">2 </w:t>
      </w:r>
      <w:r>
        <w:rPr>
          <w:rFonts w:ascii="Times New Roman" w:hAnsi="Times New Roman"/>
          <w:rtl w:val="0"/>
        </w:rPr>
        <w:t xml:space="preserve">(2, N = 151) = 1.534, p = .464, C = .100], had </w:t>
      </w:r>
      <w:r>
        <w:rPr>
          <w:rFonts w:ascii="Times New Roman" w:hAnsi="Times New Roman"/>
          <w:rtl w:val="0"/>
          <w:lang w:val="en-US"/>
        </w:rPr>
        <w:t>some</w:t>
      </w:r>
      <w:r>
        <w:rPr>
          <w:rFonts w:ascii="Times New Roman" w:hAnsi="Times New Roman"/>
          <w:rtl w:val="0"/>
          <w:lang w:val="en-US"/>
        </w:rPr>
        <w:t xml:space="preserve"> significant effect on </w:t>
      </w:r>
      <w:r>
        <w:rPr>
          <w:rFonts w:ascii="Times New Roman" w:hAnsi="Times New Roman"/>
          <w:rtl w:val="0"/>
          <w:lang w:val="en-US"/>
        </w:rPr>
        <w:t>students performance in IGCSE examination</w:t>
      </w:r>
      <w:r>
        <w:rPr>
          <w:rFonts w:ascii="Times New Roman" w:hAnsi="Times New Roman"/>
          <w:rtl w:val="0"/>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