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B27C" w14:textId="1E4AF545" w:rsidR="00BC2513" w:rsidRPr="009505A8" w:rsidRDefault="00BC2513"/>
    <w:p w14:paraId="3CB02A6A" w14:textId="4D57EFE3" w:rsidR="00A07BF3" w:rsidRPr="009505A8" w:rsidRDefault="00A07BF3"/>
    <w:p w14:paraId="419AA6F7" w14:textId="152DDD41" w:rsidR="00A07BF3" w:rsidRPr="009505A8" w:rsidRDefault="00A07BF3">
      <w:r w:rsidRPr="009505A8">
        <w:t>2023.05.05-06 presentation, Implementing Content and Language Integrated Learning (CLIL) in the university EFL classroom, TERA Kuala Lumpur 2023.05.05-</w:t>
      </w:r>
      <w:proofErr w:type="gramStart"/>
      <w:r w:rsidRPr="009505A8">
        <w:t>06</w:t>
      </w:r>
      <w:proofErr w:type="gramEnd"/>
    </w:p>
    <w:p w14:paraId="1B8DD058" w14:textId="2A7E8F9F" w:rsidR="00A07BF3" w:rsidRPr="009505A8" w:rsidRDefault="00A07BF3"/>
    <w:p w14:paraId="35CD481F" w14:textId="069E229A" w:rsidR="00A07BF3" w:rsidRPr="009505A8" w:rsidRDefault="00A07BF3">
      <w:r w:rsidRPr="009505A8">
        <w:t>Abstract</w:t>
      </w:r>
    </w:p>
    <w:p w14:paraId="569AE8D7" w14:textId="77777777" w:rsidR="00032595" w:rsidRPr="00032595" w:rsidRDefault="00032595" w:rsidP="00032595"/>
    <w:p w14:paraId="6BE71541" w14:textId="3DA83233" w:rsidR="009505A8" w:rsidRPr="009505A8" w:rsidRDefault="009505A8" w:rsidP="009505A8">
      <w:r w:rsidRPr="009505A8">
        <w:t xml:space="preserve">Content and Language Integrated Learning (CLIL) </w:t>
      </w:r>
      <w:r w:rsidR="00667D30">
        <w:t xml:space="preserve">is a way to combine acquisition of a foreign language with study of substantive academic subjects at the university level. It has thus become </w:t>
      </w:r>
      <w:r w:rsidRPr="009505A8">
        <w:t xml:space="preserve">justifiably popular </w:t>
      </w:r>
      <w:r w:rsidR="00224785">
        <w:t>in the university EFL teaching context</w:t>
      </w:r>
      <w:r w:rsidRPr="009505A8">
        <w:t xml:space="preserve">. </w:t>
      </w:r>
      <w:r w:rsidR="007006FC">
        <w:t xml:space="preserve">There are two main types of </w:t>
      </w:r>
      <w:r w:rsidR="00224785" w:rsidRPr="009505A8">
        <w:t>CLIL</w:t>
      </w:r>
      <w:r w:rsidRPr="009505A8">
        <w:t>. One</w:t>
      </w:r>
      <w:r w:rsidR="00224785">
        <w:t xml:space="preserve"> </w:t>
      </w:r>
      <w:r w:rsidR="007006FC">
        <w:t>focuses</w:t>
      </w:r>
      <w:r w:rsidRPr="009505A8">
        <w:t xml:space="preserve"> on </w:t>
      </w:r>
      <w:r w:rsidR="007006FC">
        <w:t xml:space="preserve">academic </w:t>
      </w:r>
      <w:r w:rsidR="00206EF0">
        <w:t xml:space="preserve">knowledge </w:t>
      </w:r>
      <w:r w:rsidRPr="009505A8">
        <w:t xml:space="preserve">with a secondary goal of improving language </w:t>
      </w:r>
      <w:r w:rsidR="007006FC">
        <w:t>competency</w:t>
      </w:r>
      <w:r w:rsidRPr="009505A8">
        <w:t xml:space="preserve">. </w:t>
      </w:r>
      <w:r w:rsidR="007006FC">
        <w:t>A second type</w:t>
      </w:r>
      <w:r w:rsidRPr="009505A8">
        <w:t xml:space="preserve"> </w:t>
      </w:r>
      <w:r w:rsidR="00384BA0">
        <w:t>prioritizes</w:t>
      </w:r>
      <w:r w:rsidRPr="009505A8">
        <w:t xml:space="preserve"> </w:t>
      </w:r>
      <w:r w:rsidR="00384BA0">
        <w:t>acquiring a second language</w:t>
      </w:r>
      <w:r w:rsidR="00EA6122">
        <w:t xml:space="preserve"> with attaining knowledge of academic subjects as a secondary goal</w:t>
      </w:r>
      <w:r w:rsidRPr="009505A8">
        <w:t xml:space="preserve">. </w:t>
      </w:r>
      <w:r w:rsidR="00EA6122">
        <w:t>This presentation will</w:t>
      </w:r>
      <w:r w:rsidRPr="009505A8">
        <w:t xml:space="preserve"> focus </w:t>
      </w:r>
      <w:r w:rsidR="00EA6122">
        <w:t>on this second type where language acquisition is the primary goal</w:t>
      </w:r>
      <w:r w:rsidRPr="009505A8">
        <w:t xml:space="preserve">. </w:t>
      </w:r>
      <w:r w:rsidR="0095702A">
        <w:t xml:space="preserve">In this </w:t>
      </w:r>
      <w:r w:rsidR="006A4F92">
        <w:t>category of CLIL</w:t>
      </w:r>
      <w:r w:rsidR="0095702A">
        <w:t>, students are provided with information about an academic topic</w:t>
      </w:r>
      <w:r w:rsidR="00DE0289">
        <w:t xml:space="preserve"> in summary form using language that is tailored towards gaining skills in the target language. </w:t>
      </w:r>
      <w:r w:rsidRPr="009505A8">
        <w:t xml:space="preserve">They </w:t>
      </w:r>
      <w:r w:rsidR="00DE0289">
        <w:t>then do</w:t>
      </w:r>
      <w:r w:rsidRPr="009505A8">
        <w:t xml:space="preserve"> classroom activities that promote </w:t>
      </w:r>
      <w:r w:rsidR="00DE7FDC">
        <w:t xml:space="preserve">language acquisition. Though language acquisition is the primary goal here, learners engage with </w:t>
      </w:r>
      <w:r w:rsidR="005E3D8A">
        <w:t xml:space="preserve">and gain important knowledge about </w:t>
      </w:r>
      <w:r w:rsidR="00DE7FDC">
        <w:t xml:space="preserve">academic topics. </w:t>
      </w:r>
      <w:r w:rsidR="0007658D">
        <w:t>This gives students both language practice and an expansion of their knowledge</w:t>
      </w:r>
      <w:r w:rsidRPr="009505A8">
        <w:t xml:space="preserve">. </w:t>
      </w:r>
      <w:r w:rsidR="0007658D">
        <w:t xml:space="preserve">This combination of language practice and academic knowledge </w:t>
      </w:r>
      <w:r w:rsidR="00C8087D">
        <w:t xml:space="preserve">also helps prepare learners for </w:t>
      </w:r>
      <w:r w:rsidRPr="009505A8">
        <w:t xml:space="preserve">language assessment tests such as the TOEFL and IELTS. </w:t>
      </w:r>
    </w:p>
    <w:p w14:paraId="55246FD6" w14:textId="71E33716" w:rsidR="00032595" w:rsidRDefault="00032595"/>
    <w:p w14:paraId="7069FC96" w14:textId="77777777" w:rsidR="008F36ED" w:rsidRPr="009505A8" w:rsidRDefault="008F36ED"/>
    <w:p w14:paraId="34C538BC" w14:textId="77777777" w:rsidR="00032595" w:rsidRPr="009505A8" w:rsidRDefault="00032595"/>
    <w:p w14:paraId="6A6D4434" w14:textId="7CDE6623" w:rsidR="00A07BF3" w:rsidRPr="009505A8" w:rsidRDefault="00A07BF3"/>
    <w:p w14:paraId="7B015874" w14:textId="77777777" w:rsidR="00A07BF3" w:rsidRPr="009505A8" w:rsidRDefault="00A07BF3"/>
    <w:sectPr w:rsidR="00A07BF3" w:rsidRPr="009505A8" w:rsidSect="006B63EB">
      <w:pgSz w:w="11906" w:h="16838" w:code="9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F3"/>
    <w:rsid w:val="00032595"/>
    <w:rsid w:val="00036038"/>
    <w:rsid w:val="0007658D"/>
    <w:rsid w:val="00081E2F"/>
    <w:rsid w:val="000850AA"/>
    <w:rsid w:val="000D544E"/>
    <w:rsid w:val="00102E7E"/>
    <w:rsid w:val="00134890"/>
    <w:rsid w:val="00206EF0"/>
    <w:rsid w:val="00224785"/>
    <w:rsid w:val="0024709E"/>
    <w:rsid w:val="00272CE9"/>
    <w:rsid w:val="00384BA0"/>
    <w:rsid w:val="003D5AFB"/>
    <w:rsid w:val="005E3D8A"/>
    <w:rsid w:val="005F0535"/>
    <w:rsid w:val="00640F47"/>
    <w:rsid w:val="0064125F"/>
    <w:rsid w:val="00667D30"/>
    <w:rsid w:val="006A4F92"/>
    <w:rsid w:val="006B63EB"/>
    <w:rsid w:val="007006FC"/>
    <w:rsid w:val="00883076"/>
    <w:rsid w:val="008F36ED"/>
    <w:rsid w:val="00916127"/>
    <w:rsid w:val="009505A8"/>
    <w:rsid w:val="0095702A"/>
    <w:rsid w:val="00973B26"/>
    <w:rsid w:val="009D160A"/>
    <w:rsid w:val="00A07BF3"/>
    <w:rsid w:val="00A84907"/>
    <w:rsid w:val="00AB23B6"/>
    <w:rsid w:val="00AE4B13"/>
    <w:rsid w:val="00BB5EB0"/>
    <w:rsid w:val="00BB7DA6"/>
    <w:rsid w:val="00BC2513"/>
    <w:rsid w:val="00BE7CB9"/>
    <w:rsid w:val="00C8087D"/>
    <w:rsid w:val="00D03B0C"/>
    <w:rsid w:val="00D4237F"/>
    <w:rsid w:val="00DE0289"/>
    <w:rsid w:val="00DE7FDC"/>
    <w:rsid w:val="00DF2901"/>
    <w:rsid w:val="00E964F9"/>
    <w:rsid w:val="00EA6122"/>
    <w:rsid w:val="00ED3FDD"/>
    <w:rsid w:val="00F35C7A"/>
    <w:rsid w:val="00F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A5FD"/>
  <w15:chartTrackingRefBased/>
  <w15:docId w15:val="{9A1B9A99-C7E7-49F2-9942-43AAF85D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 Todd</dc:creator>
  <cp:keywords/>
  <dc:description/>
  <cp:lastModifiedBy>Hull Todd</cp:lastModifiedBy>
  <cp:revision>9</cp:revision>
  <dcterms:created xsi:type="dcterms:W3CDTF">2023-02-26T10:39:00Z</dcterms:created>
  <dcterms:modified xsi:type="dcterms:W3CDTF">2023-05-14T16:23:00Z</dcterms:modified>
</cp:coreProperties>
</file>