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1DC9" w14:textId="3199207B" w:rsidR="00833097" w:rsidRPr="00764536" w:rsidRDefault="00833097">
      <w:pPr>
        <w:pStyle w:val="p1"/>
        <w:rPr>
          <w:rFonts w:asciiTheme="majorBidi" w:hAnsiTheme="majorBidi" w:cstheme="majorBidi"/>
          <w:b/>
          <w:bCs/>
          <w:sz w:val="28"/>
          <w:szCs w:val="28"/>
          <w:lang w:val="en-GB"/>
        </w:rPr>
      </w:pPr>
      <w:r w:rsidRPr="00764536">
        <w:rPr>
          <w:rFonts w:asciiTheme="majorBidi" w:hAnsiTheme="majorBidi" w:cstheme="majorBidi"/>
          <w:b/>
          <w:bCs/>
          <w:sz w:val="28"/>
          <w:szCs w:val="28"/>
          <w:lang w:val="en-GB"/>
        </w:rPr>
        <w:t>Abstract:</w:t>
      </w:r>
    </w:p>
    <w:p w14:paraId="6DFC52CD" w14:textId="38E9F554" w:rsidR="00833097" w:rsidRPr="00764536" w:rsidRDefault="00EA19FD">
      <w:pPr>
        <w:pStyle w:val="p2"/>
        <w:rPr>
          <w:rFonts w:asciiTheme="majorBidi" w:hAnsiTheme="majorBidi" w:cstheme="majorBidi"/>
          <w:sz w:val="28"/>
          <w:szCs w:val="28"/>
        </w:rPr>
      </w:pPr>
      <w:r w:rsidRPr="00764536">
        <w:rPr>
          <w:rStyle w:val="s1"/>
          <w:rFonts w:asciiTheme="majorBidi" w:hAnsiTheme="majorBidi" w:cstheme="majorBidi"/>
          <w:sz w:val="28"/>
          <w:szCs w:val="28"/>
          <w:lang w:val="en-GB"/>
        </w:rPr>
        <w:t>This study explores</w:t>
      </w:r>
      <w:r w:rsidR="00833097" w:rsidRPr="00764536">
        <w:rPr>
          <w:rStyle w:val="s1"/>
          <w:rFonts w:asciiTheme="majorBidi" w:hAnsiTheme="majorBidi" w:cstheme="majorBidi"/>
          <w:sz w:val="28"/>
          <w:szCs w:val="28"/>
        </w:rPr>
        <w:t xml:space="preserve"> the </w:t>
      </w:r>
      <w:r w:rsidR="00963153" w:rsidRPr="00764536">
        <w:rPr>
          <w:rStyle w:val="s1"/>
          <w:rFonts w:asciiTheme="majorBidi" w:hAnsiTheme="majorBidi" w:cstheme="majorBidi"/>
          <w:sz w:val="28"/>
          <w:szCs w:val="28"/>
        </w:rPr>
        <w:t>intricate</w:t>
      </w:r>
      <w:r w:rsidR="00963153" w:rsidRPr="00764536">
        <w:rPr>
          <w:rStyle w:val="s1"/>
          <w:rFonts w:asciiTheme="majorBidi" w:hAnsiTheme="majorBidi" w:cstheme="majorBidi"/>
          <w:sz w:val="28"/>
          <w:szCs w:val="28"/>
          <w:lang w:val="en-US"/>
        </w:rPr>
        <w:t xml:space="preserve"> relationship between Islam and feminism </w:t>
      </w:r>
      <w:r w:rsidR="00833097" w:rsidRPr="00764536">
        <w:rPr>
          <w:rStyle w:val="s1"/>
          <w:rFonts w:asciiTheme="majorBidi" w:hAnsiTheme="majorBidi" w:cstheme="majorBidi"/>
          <w:sz w:val="28"/>
          <w:szCs w:val="28"/>
        </w:rPr>
        <w:t>within the educational landscape of Algeria. By examining the historical evolution of feminism in the country, we gain valuable insights into the challenges faced by women in their pursuit of education. This abstract sheds light on the perspectives of Muslim feminists who actively work towards reconciling Islamic teachings with feminist principles in educational practices.</w:t>
      </w:r>
    </w:p>
    <w:p w14:paraId="475E2B46" w14:textId="77777777" w:rsidR="00833097" w:rsidRPr="00764536" w:rsidRDefault="00833097">
      <w:pPr>
        <w:pStyle w:val="p2"/>
        <w:rPr>
          <w:rFonts w:asciiTheme="majorBidi" w:hAnsiTheme="majorBidi" w:cstheme="majorBidi"/>
          <w:sz w:val="28"/>
          <w:szCs w:val="28"/>
        </w:rPr>
      </w:pPr>
      <w:r w:rsidRPr="00764536">
        <w:rPr>
          <w:rStyle w:val="s1"/>
          <w:rFonts w:asciiTheme="majorBidi" w:hAnsiTheme="majorBidi" w:cstheme="majorBidi"/>
          <w:sz w:val="28"/>
          <w:szCs w:val="28"/>
        </w:rPr>
        <w:t>Through an in-depth analysis of the Algerian educational system, we explore the initiatives taken by these Muslim feminists to break barriers and foster inclusivity. By sharing case studies and conducting interviews, we gain a deeper understanding of their experiences, challenges, and the impact of their efforts on promoting gender equality within the educational landscape.</w:t>
      </w:r>
    </w:p>
    <w:p w14:paraId="0AA98395" w14:textId="77777777" w:rsidR="00833097" w:rsidRPr="00764536" w:rsidRDefault="00833097">
      <w:pPr>
        <w:pStyle w:val="p2"/>
        <w:rPr>
          <w:rFonts w:asciiTheme="majorBidi" w:hAnsiTheme="majorBidi" w:cstheme="majorBidi"/>
          <w:sz w:val="28"/>
          <w:szCs w:val="28"/>
        </w:rPr>
      </w:pPr>
      <w:r w:rsidRPr="00764536">
        <w:rPr>
          <w:rStyle w:val="s1"/>
          <w:rFonts w:asciiTheme="majorBidi" w:hAnsiTheme="majorBidi" w:cstheme="majorBidi"/>
          <w:sz w:val="28"/>
          <w:szCs w:val="28"/>
        </w:rPr>
        <w:t>This research contributes to the ongoing discourse on the intersection of Islam and feminism, highlighting the importance of creating inclusive educational environments that respect both Islamic teachings and feminist ideals. By exploring this complex topic, we aim to inspire further dialogue and action towards breaking barriers and promoting gender equality in Algeria's educational landscape.</w:t>
      </w:r>
    </w:p>
    <w:p w14:paraId="3C64AE0D" w14:textId="77777777" w:rsidR="0075332A" w:rsidRPr="00764536" w:rsidRDefault="0075332A">
      <w:pPr>
        <w:rPr>
          <w:rFonts w:asciiTheme="majorBidi" w:hAnsiTheme="majorBidi" w:cstheme="majorBidi"/>
          <w:sz w:val="28"/>
          <w:szCs w:val="28"/>
          <w:lang w:val="en-US"/>
        </w:rPr>
      </w:pPr>
    </w:p>
    <w:p w14:paraId="319B604F" w14:textId="25FBCFE7" w:rsidR="00A77A45" w:rsidRPr="00A77A45" w:rsidRDefault="00A77A45">
      <w:pPr>
        <w:rPr>
          <w:lang w:val="en-US"/>
        </w:rPr>
      </w:pPr>
      <w:r w:rsidRPr="00764536">
        <w:rPr>
          <w:rFonts w:asciiTheme="majorBidi" w:hAnsiTheme="majorBidi" w:cstheme="majorBidi"/>
          <w:b/>
          <w:bCs/>
          <w:sz w:val="28"/>
          <w:szCs w:val="28"/>
          <w:lang w:val="en-US"/>
        </w:rPr>
        <w:t>Keywords</w:t>
      </w:r>
      <w:r w:rsidRPr="00764536">
        <w:rPr>
          <w:rFonts w:asciiTheme="majorBidi" w:hAnsiTheme="majorBidi" w:cstheme="majorBidi"/>
          <w:sz w:val="28"/>
          <w:szCs w:val="28"/>
          <w:lang w:val="en-US"/>
        </w:rPr>
        <w:t xml:space="preserve">: </w:t>
      </w:r>
      <w:r w:rsidR="00A0354D" w:rsidRPr="00764536">
        <w:rPr>
          <w:rFonts w:asciiTheme="majorBidi" w:hAnsiTheme="majorBidi" w:cstheme="majorBidi"/>
          <w:sz w:val="28"/>
          <w:szCs w:val="28"/>
          <w:lang w:val="en-US"/>
        </w:rPr>
        <w:t xml:space="preserve">Islam, Feminism, </w:t>
      </w:r>
      <w:r w:rsidR="00846F17" w:rsidRPr="00764536">
        <w:rPr>
          <w:rFonts w:asciiTheme="majorBidi" w:hAnsiTheme="majorBidi" w:cstheme="majorBidi"/>
          <w:sz w:val="28"/>
          <w:szCs w:val="28"/>
          <w:lang w:val="en-US"/>
        </w:rPr>
        <w:t>E</w:t>
      </w:r>
      <w:r w:rsidR="00A0354D" w:rsidRPr="00764536">
        <w:rPr>
          <w:rFonts w:asciiTheme="majorBidi" w:hAnsiTheme="majorBidi" w:cstheme="majorBidi"/>
          <w:sz w:val="28"/>
          <w:szCs w:val="28"/>
          <w:lang w:val="en-US"/>
        </w:rPr>
        <w:t xml:space="preserve">ducational </w:t>
      </w:r>
      <w:r w:rsidR="00846F17" w:rsidRPr="00764536">
        <w:rPr>
          <w:rFonts w:asciiTheme="majorBidi" w:hAnsiTheme="majorBidi" w:cstheme="majorBidi"/>
          <w:sz w:val="28"/>
          <w:szCs w:val="28"/>
          <w:lang w:val="en-US"/>
        </w:rPr>
        <w:t>S</w:t>
      </w:r>
      <w:r w:rsidR="00A0354D" w:rsidRPr="00764536">
        <w:rPr>
          <w:rFonts w:asciiTheme="majorBidi" w:hAnsiTheme="majorBidi" w:cstheme="majorBidi"/>
          <w:sz w:val="28"/>
          <w:szCs w:val="28"/>
          <w:lang w:val="en-US"/>
        </w:rPr>
        <w:t>ystem</w:t>
      </w:r>
      <w:r w:rsidR="0007406C" w:rsidRPr="00764536">
        <w:rPr>
          <w:rFonts w:asciiTheme="majorBidi" w:hAnsiTheme="majorBidi" w:cstheme="majorBidi"/>
          <w:sz w:val="28"/>
          <w:szCs w:val="28"/>
          <w:lang w:val="en-US"/>
        </w:rPr>
        <w:t>, Algeria</w:t>
      </w:r>
      <w:r w:rsidR="0007406C">
        <w:rPr>
          <w:lang w:val="en-US"/>
        </w:rPr>
        <w:t>.</w:t>
      </w:r>
    </w:p>
    <w:sectPr w:rsidR="00A77A45" w:rsidRPr="00A77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Next-Medium">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2A"/>
    <w:rsid w:val="00023EF7"/>
    <w:rsid w:val="00037793"/>
    <w:rsid w:val="0007406C"/>
    <w:rsid w:val="002C267A"/>
    <w:rsid w:val="0075332A"/>
    <w:rsid w:val="00764536"/>
    <w:rsid w:val="00833097"/>
    <w:rsid w:val="00846F17"/>
    <w:rsid w:val="00922C74"/>
    <w:rsid w:val="00963153"/>
    <w:rsid w:val="00A0354D"/>
    <w:rsid w:val="00A753E0"/>
    <w:rsid w:val="00A77A45"/>
    <w:rsid w:val="00B31586"/>
    <w:rsid w:val="00EA19FD"/>
  </w:rsids>
  <m:mathPr>
    <m:mathFont m:val="Cambria Math"/>
    <m:brkBin m:val="before"/>
    <m:brkBinSub m:val="--"/>
    <m:smallFrac m:val="0"/>
    <m:dispDef/>
    <m:lMargin m:val="0"/>
    <m:rMargin m:val="0"/>
    <m:defJc m:val="centerGroup"/>
    <m:wrapIndent m:val="1440"/>
    <m:intLim m:val="subSup"/>
    <m:naryLim m:val="undOvr"/>
  </m:mathPr>
  <w:themeFontLang w:val="en-D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454675"/>
  <w15:chartTrackingRefBased/>
  <w15:docId w15:val="{9C846F54-7A43-8546-A12A-DBB96D84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D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33097"/>
    <w:rPr>
      <w:rFonts w:ascii="Avenir Next" w:hAnsi="Avenir Next" w:cs="Times New Roman"/>
      <w:color w:val="16191C"/>
      <w:kern w:val="0"/>
      <w:sz w:val="26"/>
      <w:szCs w:val="26"/>
      <w14:ligatures w14:val="none"/>
    </w:rPr>
  </w:style>
  <w:style w:type="paragraph" w:customStyle="1" w:styleId="p2">
    <w:name w:val="p2"/>
    <w:basedOn w:val="Normal"/>
    <w:rsid w:val="00833097"/>
    <w:rPr>
      <w:rFonts w:ascii="Avenir Next" w:hAnsi="Avenir Next" w:cs="Times New Roman"/>
      <w:color w:val="16191C"/>
      <w:kern w:val="0"/>
      <w:sz w:val="26"/>
      <w:szCs w:val="26"/>
      <w14:ligatures w14:val="none"/>
    </w:rPr>
  </w:style>
  <w:style w:type="character" w:customStyle="1" w:styleId="s1">
    <w:name w:val="s1"/>
    <w:basedOn w:val="DefaultParagraphFont"/>
    <w:rsid w:val="00833097"/>
    <w:rPr>
      <w:rFonts w:ascii="AvenirNext-Medium" w:hAnsi="AvenirNext-Medium"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Merzougui</dc:creator>
  <cp:keywords/>
  <dc:description/>
  <cp:lastModifiedBy>Linda Merzougui</cp:lastModifiedBy>
  <cp:revision>2</cp:revision>
  <dcterms:created xsi:type="dcterms:W3CDTF">2024-02-08T08:15:00Z</dcterms:created>
  <dcterms:modified xsi:type="dcterms:W3CDTF">2024-02-08T08:15:00Z</dcterms:modified>
</cp:coreProperties>
</file>