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TRADITIONAL VS ONLINE: A Learner's Preference</w:t>
      </w:r>
    </w:p>
    <w:p w:rsidR="00000000" w:rsidDel="00000000" w:rsidP="00000000" w:rsidRDefault="00000000" w:rsidRPr="00000000" w14:paraId="0000000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Jamie Yvonne S. Andaya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Ruzel Keer Josh G. Catriz</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Maureen Isobelle M. Dechavez</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Christianna Denise L. Lubiano</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 Francis B. Mainggang</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Tiffany Faith B. Marzo</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line="360" w:lineRule="auto"/>
        <w:jc w:val="cente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 Rendel O. Opena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Dianna Rose B. Flora</w:t>
      </w:r>
      <w:r w:rsidDel="00000000" w:rsidR="00000000" w:rsidRPr="00000000">
        <w:rPr>
          <w:rFonts w:ascii="Times New Roman" w:cs="Times New Roman" w:eastAsia="Times New Roman" w:hAnsi="Times New Roman"/>
          <w:sz w:val="24"/>
          <w:szCs w:val="24"/>
          <w:vertAlign w:val="superscript"/>
          <w:rtl w:val="0"/>
        </w:rPr>
        <w:t xml:space="preserve">2</w:t>
      </w:r>
    </w:p>
    <w:p w:rsidR="00000000" w:rsidDel="00000000" w:rsidP="00000000" w:rsidRDefault="00000000" w:rsidRPr="00000000" w14:paraId="0000000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Researchers,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Research Adviser</w:t>
      </w:r>
    </w:p>
    <w:p w:rsidR="00000000" w:rsidDel="00000000" w:rsidP="00000000" w:rsidRDefault="00000000" w:rsidRPr="00000000" w14:paraId="0000000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Corresponding author: maureenisobelle.dechavez@lorma.edu</w:t>
      </w:r>
    </w:p>
    <w:p w:rsidR="00000000" w:rsidDel="00000000" w:rsidP="00000000" w:rsidRDefault="00000000" w:rsidRPr="00000000" w14:paraId="00000008">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ind w:firstLine="720"/>
        <w:jc w:val="both"/>
        <w:rPr>
          <w:rFonts w:ascii="Times New Roman" w:cs="Times New Roman" w:eastAsia="Times New Roman" w:hAnsi="Times New Roman"/>
          <w:color w:val="ffff00"/>
          <w:sz w:val="24"/>
          <w:szCs w:val="24"/>
        </w:rPr>
      </w:pPr>
      <w:r w:rsidDel="00000000" w:rsidR="00000000" w:rsidRPr="00000000">
        <w:rPr>
          <w:rFonts w:ascii="Times New Roman" w:cs="Times New Roman" w:eastAsia="Times New Roman" w:hAnsi="Times New Roman"/>
          <w:sz w:val="24"/>
          <w:szCs w:val="24"/>
          <w:rtl w:val="0"/>
        </w:rPr>
        <w:t xml:space="preserve">Online learning is education through the use of advanced technologies while Traditional learning is conventional education. Students have their own preferences in what learning mode should be implemented. This problem became the bottom line to conduct this study entitled: TRADITIONAL VS ONLINE: A Learner’s Preference. With this study, the researchers aimed to know the preference of the students, the advantages and disadvantages of the two learning modes, and the factors that affect their preference. The researchers made use of interviews to gather data from students from Junior High School in Lorma Special Science High School. Therefore, this research is Qualitative in nature and uses a Descriptive research design. Majority of researchers conclude that more students prefer Traditional Learning more than Online learning. This is due to the Advantages and Disadvantages of the two learning modes. There were also many factors affecting their preference. Majority of the reason why students prefer Traditional Learning is because of the presence of Interaction both student to student and student to teacher which leads to better Understanding of Lessons. While for Online Learning, the students prefer it due to its Convenience. The researchers recommend having this study conducted on a larger locale so that the preferences are not just limited to the students of Lorma Special Science High School. The researchers would also like to recommend to the future researchers to have a deeper understanding or study on this topic in order for other students to also benefit and put into the environment in which they can learn more.  Finally, the researchers would like to recommend to future researchers to study ways for the two learning modes to be more effective. </w:t>
      </w: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Mode; Online Learning; Preference; Students; Traditional Learning</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