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005F" w14:textId="77777777" w:rsidR="000C2700" w:rsidRPr="000C2700" w:rsidRDefault="000C2700" w:rsidP="000C2700">
      <w:pPr>
        <w:pStyle w:val="AuthorInfo"/>
        <w:spacing w:line="276" w:lineRule="auto"/>
        <w:rPr>
          <w:rFonts w:ascii="Calibri" w:hAnsi="Calibri" w:cs="Calibri"/>
          <w:b/>
          <w:bCs/>
          <w:sz w:val="40"/>
          <w:szCs w:val="40"/>
        </w:rPr>
      </w:pPr>
      <w:bookmarkStart w:id="0" w:name="_Hlk70104236"/>
      <w:bookmarkStart w:id="1" w:name="_Toc498243632"/>
      <w:r w:rsidRPr="000C2700">
        <w:rPr>
          <w:rFonts w:ascii="Calibri" w:hAnsi="Calibri" w:cs="Calibri"/>
          <w:b/>
          <w:bCs/>
          <w:sz w:val="40"/>
          <w:szCs w:val="40"/>
        </w:rPr>
        <w:t>Study Habits of Lorma Senior High School Students</w:t>
      </w:r>
    </w:p>
    <w:p w14:paraId="1356D650" w14:textId="20C3E2B0" w:rsidR="000C2700" w:rsidRDefault="000C2700" w:rsidP="000C2700">
      <w:pPr>
        <w:pStyle w:val="AuthorInfo"/>
        <w:tabs>
          <w:tab w:val="clear" w:pos="8640"/>
        </w:tabs>
        <w:spacing w:line="276" w:lineRule="auto"/>
        <w:rPr>
          <w:rFonts w:ascii="Calibri" w:hAnsi="Calibri" w:cs="Calibri"/>
          <w:b/>
          <w:bCs/>
          <w:sz w:val="40"/>
          <w:szCs w:val="40"/>
        </w:rPr>
      </w:pPr>
      <w:r w:rsidRPr="000C2700">
        <w:rPr>
          <w:rFonts w:ascii="Calibri" w:hAnsi="Calibri" w:cs="Calibri"/>
          <w:b/>
          <w:bCs/>
          <w:sz w:val="40"/>
          <w:szCs w:val="40"/>
        </w:rPr>
        <w:t xml:space="preserve">Engaged in Online Learning </w:t>
      </w:r>
    </w:p>
    <w:bookmarkEnd w:id="0"/>
    <w:p w14:paraId="4763F7FE" w14:textId="77777777" w:rsidR="000C2700" w:rsidRDefault="000C2700" w:rsidP="000C2700">
      <w:pPr>
        <w:pStyle w:val="AuthorInfo"/>
        <w:tabs>
          <w:tab w:val="clear" w:pos="8640"/>
        </w:tabs>
        <w:spacing w:line="276" w:lineRule="auto"/>
        <w:rPr>
          <w:rFonts w:ascii="Calibri" w:hAnsi="Calibri" w:cs="Calibri"/>
          <w:b/>
          <w:bCs/>
          <w:sz w:val="40"/>
          <w:szCs w:val="40"/>
        </w:rPr>
      </w:pPr>
    </w:p>
    <w:p w14:paraId="32C04F56" w14:textId="4DEF1E08" w:rsidR="00A35831" w:rsidRDefault="000C2700" w:rsidP="000C2700">
      <w:pPr>
        <w:pStyle w:val="AuthorInfo"/>
        <w:tabs>
          <w:tab w:val="clear" w:pos="8640"/>
        </w:tabs>
        <w:spacing w:line="276" w:lineRule="auto"/>
        <w:rPr>
          <w:rFonts w:ascii="Calibri" w:hAnsi="Calibri" w:cs="Calibri"/>
          <w:b/>
          <w:bCs/>
        </w:rPr>
      </w:pPr>
      <w:bookmarkStart w:id="2" w:name="_Hlk70104246"/>
      <w:r w:rsidRPr="000C2700">
        <w:rPr>
          <w:rFonts w:ascii="Calibri" w:hAnsi="Calibri" w:cs="Calibri"/>
          <w:b/>
          <w:bCs/>
        </w:rPr>
        <w:t xml:space="preserve">Sophia Maureen T. </w:t>
      </w:r>
      <w:proofErr w:type="spellStart"/>
      <w:r w:rsidRPr="000C2700">
        <w:rPr>
          <w:rFonts w:ascii="Calibri" w:hAnsi="Calibri" w:cs="Calibri"/>
          <w:b/>
          <w:bCs/>
        </w:rPr>
        <w:t>Abenes</w:t>
      </w:r>
      <w:proofErr w:type="spellEnd"/>
      <w:r w:rsidRPr="000C2700">
        <w:rPr>
          <w:rFonts w:ascii="Calibri" w:hAnsi="Calibri" w:cs="Calibri"/>
          <w:b/>
          <w:bCs/>
        </w:rPr>
        <w:t xml:space="preserve">, Geraldine G. Amano, </w:t>
      </w:r>
      <w:proofErr w:type="spellStart"/>
      <w:r w:rsidRPr="000C2700">
        <w:rPr>
          <w:rFonts w:ascii="Calibri" w:hAnsi="Calibri" w:cs="Calibri"/>
          <w:b/>
          <w:bCs/>
        </w:rPr>
        <w:t>Ramcel</w:t>
      </w:r>
      <w:proofErr w:type="spellEnd"/>
      <w:r w:rsidRPr="000C2700">
        <w:rPr>
          <w:rFonts w:ascii="Calibri" w:hAnsi="Calibri" w:cs="Calibri"/>
          <w:b/>
          <w:bCs/>
        </w:rPr>
        <w:t xml:space="preserve"> Joy H.  </w:t>
      </w:r>
      <w:proofErr w:type="spellStart"/>
      <w:r w:rsidRPr="000C2700">
        <w:rPr>
          <w:rFonts w:ascii="Calibri" w:hAnsi="Calibri" w:cs="Calibri"/>
          <w:b/>
          <w:bCs/>
        </w:rPr>
        <w:t>Galon</w:t>
      </w:r>
      <w:proofErr w:type="spellEnd"/>
      <w:r w:rsidRPr="000C2700">
        <w:rPr>
          <w:rFonts w:ascii="Calibri" w:hAnsi="Calibri" w:cs="Calibri"/>
          <w:b/>
          <w:bCs/>
        </w:rPr>
        <w:t xml:space="preserve">, Fernando </w:t>
      </w:r>
      <w:proofErr w:type="spellStart"/>
      <w:r w:rsidRPr="000C2700">
        <w:rPr>
          <w:rFonts w:ascii="Calibri" w:hAnsi="Calibri" w:cs="Calibri"/>
          <w:b/>
          <w:bCs/>
        </w:rPr>
        <w:t>Guiller</w:t>
      </w:r>
      <w:proofErr w:type="spellEnd"/>
      <w:r w:rsidRPr="000C2700">
        <w:rPr>
          <w:rFonts w:ascii="Calibri" w:hAnsi="Calibri" w:cs="Calibri"/>
          <w:b/>
          <w:bCs/>
        </w:rPr>
        <w:t xml:space="preserve"> O. </w:t>
      </w:r>
      <w:proofErr w:type="spellStart"/>
      <w:proofErr w:type="gramStart"/>
      <w:r w:rsidRPr="000C2700">
        <w:rPr>
          <w:rFonts w:ascii="Calibri" w:hAnsi="Calibri" w:cs="Calibri"/>
          <w:b/>
          <w:bCs/>
        </w:rPr>
        <w:t>Gamboa</w:t>
      </w:r>
      <w:proofErr w:type="spellEnd"/>
      <w:r w:rsidRPr="000C2700">
        <w:rPr>
          <w:rFonts w:ascii="Calibri" w:hAnsi="Calibri" w:cs="Calibri"/>
          <w:b/>
          <w:bCs/>
        </w:rPr>
        <w:t>,  James</w:t>
      </w:r>
      <w:proofErr w:type="gramEnd"/>
      <w:r w:rsidRPr="000C2700">
        <w:rPr>
          <w:rFonts w:ascii="Calibri" w:hAnsi="Calibri" w:cs="Calibri"/>
          <w:b/>
          <w:bCs/>
        </w:rPr>
        <w:t xml:space="preserve"> </w:t>
      </w:r>
      <w:proofErr w:type="spellStart"/>
      <w:r w:rsidRPr="000C2700">
        <w:rPr>
          <w:rFonts w:ascii="Calibri" w:hAnsi="Calibri" w:cs="Calibri"/>
          <w:b/>
          <w:bCs/>
        </w:rPr>
        <w:t>Yzedrhick</w:t>
      </w:r>
      <w:proofErr w:type="spellEnd"/>
      <w:r w:rsidRPr="000C2700">
        <w:rPr>
          <w:rFonts w:ascii="Calibri" w:hAnsi="Calibri" w:cs="Calibri"/>
          <w:b/>
          <w:bCs/>
        </w:rPr>
        <w:t xml:space="preserve"> G. </w:t>
      </w:r>
      <w:proofErr w:type="spellStart"/>
      <w:r w:rsidRPr="000C2700">
        <w:rPr>
          <w:rFonts w:ascii="Calibri" w:hAnsi="Calibri" w:cs="Calibri"/>
          <w:b/>
          <w:bCs/>
        </w:rPr>
        <w:t>Palmero</w:t>
      </w:r>
      <w:proofErr w:type="spellEnd"/>
      <w:r w:rsidRPr="000C2700">
        <w:rPr>
          <w:rFonts w:ascii="Calibri" w:hAnsi="Calibri" w:cs="Calibri"/>
          <w:b/>
          <w:bCs/>
        </w:rPr>
        <w:t xml:space="preserve">,  Elaine Angeli S. </w:t>
      </w:r>
      <w:r>
        <w:rPr>
          <w:rFonts w:ascii="Calibri" w:hAnsi="Calibri" w:cs="Calibri"/>
          <w:b/>
          <w:bCs/>
        </w:rPr>
        <w:t>Mecos</w:t>
      </w:r>
      <w:r w:rsidR="002438F7">
        <w:rPr>
          <w:rFonts w:ascii="Calibri" w:hAnsi="Calibri" w:cs="Calibri"/>
          <w:b/>
          <w:bCs/>
        </w:rPr>
        <w:t>, and Alfa Ricca O. Mendoza</w:t>
      </w:r>
    </w:p>
    <w:bookmarkEnd w:id="2"/>
    <w:p w14:paraId="06420FEA" w14:textId="0BA1FAD0" w:rsidR="00A35831" w:rsidRPr="00D42B95" w:rsidRDefault="00095E70" w:rsidP="00095E70">
      <w:pPr>
        <w:pStyle w:val="AuthorInfo"/>
        <w:tabs>
          <w:tab w:val="clear" w:pos="8640"/>
        </w:tabs>
        <w:rPr>
          <w:rFonts w:ascii="Calibri" w:hAnsi="Calibri" w:cs="Calibri"/>
          <w:b/>
          <w:bCs/>
        </w:rPr>
      </w:pPr>
      <w:r w:rsidRPr="00095E70">
        <w:rPr>
          <w:rFonts w:ascii="Calibri" w:hAnsi="Calibri" w:cs="Calibri"/>
        </w:rPr>
        <w:t>Lorma Colleges Basic Education Schools</w:t>
      </w:r>
    </w:p>
    <w:p w14:paraId="2F692CB2" w14:textId="77777777" w:rsidR="00AE2DA0" w:rsidRPr="00D42B95" w:rsidRDefault="00140646" w:rsidP="00140646">
      <w:pPr>
        <w:pStyle w:val="AuthorInfo"/>
        <w:tabs>
          <w:tab w:val="clear" w:pos="8640"/>
        </w:tabs>
        <w:jc w:val="left"/>
        <w:rPr>
          <w:rFonts w:ascii="Calibri" w:hAnsi="Calibri" w:cs="Calibri"/>
          <w:b/>
          <w:bCs/>
        </w:rPr>
      </w:pPr>
      <w:r w:rsidRPr="00D42B95">
        <w:rPr>
          <w:rFonts w:ascii="Calibri" w:hAnsi="Calibri" w:cs="Calibri"/>
          <w:b/>
          <w:bCs/>
          <w:sz w:val="28"/>
          <w:szCs w:val="28"/>
        </w:rPr>
        <w:t>ABSTRACT</w:t>
      </w:r>
      <w:bookmarkEnd w:id="1"/>
    </w:p>
    <w:p w14:paraId="70E47457" w14:textId="6183BC53" w:rsidR="00AE2DA0" w:rsidRDefault="000C2700" w:rsidP="000C2700">
      <w:pPr>
        <w:pStyle w:val="AbstractText"/>
        <w:tabs>
          <w:tab w:val="clear" w:pos="8640"/>
        </w:tabs>
        <w:spacing w:line="276" w:lineRule="auto"/>
        <w:jc w:val="both"/>
        <w:rPr>
          <w:rFonts w:ascii="Calibri" w:hAnsi="Calibri" w:cs="Calibri"/>
          <w:iCs/>
          <w:szCs w:val="24"/>
        </w:rPr>
      </w:pPr>
      <w:bookmarkStart w:id="3" w:name="_Hlk70104417"/>
      <w:bookmarkStart w:id="4" w:name="_Hlk70104316"/>
      <w:r w:rsidRPr="000C2700">
        <w:rPr>
          <w:rFonts w:ascii="Calibri" w:hAnsi="Calibri" w:cs="Calibri"/>
          <w:iCs/>
          <w:szCs w:val="24"/>
        </w:rPr>
        <w:t xml:space="preserve">With the emerging shift of paradigm </w:t>
      </w:r>
      <w:proofErr w:type="gramStart"/>
      <w:r w:rsidRPr="000C2700">
        <w:rPr>
          <w:rFonts w:ascii="Calibri" w:hAnsi="Calibri" w:cs="Calibri"/>
          <w:iCs/>
          <w:szCs w:val="24"/>
        </w:rPr>
        <w:t>as a result of</w:t>
      </w:r>
      <w:proofErr w:type="gramEnd"/>
      <w:r w:rsidRPr="000C2700">
        <w:rPr>
          <w:rFonts w:ascii="Calibri" w:hAnsi="Calibri" w:cs="Calibri"/>
          <w:iCs/>
          <w:szCs w:val="24"/>
        </w:rPr>
        <w:t xml:space="preserve"> the rise of the online learning framework during the pandemic, factors like study habits have a probability to alter. Herewith, this study aimed to determine the study habits the Lorma Senior High School students have developed in online learning, the significant changes in the study habits before and during the implementation of online learning, and the most effective study habits of students engaged in online learning. 25 students were selected using simple random sampling.  The method used is the Qualitative-Descriptive Research Design, which allowed respondents to explain their perceptions in their own terms and to get a better understanding of how those behaviors developed. Thematization was used in the data analysis, in which the gathered responses were categorized into various themes. The research results revealed the different study habits developed using online learning. The findings also indicated that there were substantial differences in practices before and after the introduction of online learning. Changes in schedule and learning materials, decreased enthusiasm, and other behaviors were discovered to have changed </w:t>
      </w:r>
      <w:proofErr w:type="gramStart"/>
      <w:r w:rsidRPr="000C2700">
        <w:rPr>
          <w:rFonts w:ascii="Calibri" w:hAnsi="Calibri" w:cs="Calibri"/>
          <w:iCs/>
          <w:szCs w:val="24"/>
        </w:rPr>
        <w:t>as a result of</w:t>
      </w:r>
      <w:proofErr w:type="gramEnd"/>
      <w:r w:rsidRPr="000C2700">
        <w:rPr>
          <w:rFonts w:ascii="Calibri" w:hAnsi="Calibri" w:cs="Calibri"/>
          <w:iCs/>
          <w:szCs w:val="24"/>
        </w:rPr>
        <w:t xml:space="preserve"> the transition to online classes. Furthermore, the researchers identified four (4) most effective study habits among various responses: time management, maintaining a healthy lifestyle, concentrating, and reviewing lectures.</w:t>
      </w:r>
    </w:p>
    <w:bookmarkEnd w:id="3"/>
    <w:p w14:paraId="53DFDF1A" w14:textId="77777777" w:rsidR="000C2700" w:rsidRDefault="000C2700" w:rsidP="00DD00D4">
      <w:pPr>
        <w:pStyle w:val="AbstractText"/>
        <w:tabs>
          <w:tab w:val="clear" w:pos="8640"/>
        </w:tabs>
        <w:jc w:val="both"/>
        <w:rPr>
          <w:rFonts w:ascii="Calibri" w:hAnsi="Calibri" w:cs="Calibri"/>
          <w:color w:val="FF0000"/>
          <w:szCs w:val="24"/>
          <w:shd w:val="clear" w:color="auto" w:fill="FFFFFF"/>
        </w:rPr>
      </w:pPr>
    </w:p>
    <w:bookmarkEnd w:id="4"/>
    <w:p w14:paraId="26DB13E7" w14:textId="384998C7" w:rsidR="00AE2DA0" w:rsidRPr="00D42B95" w:rsidRDefault="00AE2DA0" w:rsidP="000C2700">
      <w:pPr>
        <w:pStyle w:val="AbstractText"/>
        <w:tabs>
          <w:tab w:val="clear" w:pos="8640"/>
        </w:tabs>
        <w:spacing w:line="276" w:lineRule="auto"/>
        <w:jc w:val="both"/>
        <w:rPr>
          <w:rFonts w:ascii="Calibri" w:hAnsi="Calibri" w:cs="Calibri"/>
          <w:bCs/>
          <w:iCs/>
          <w:sz w:val="22"/>
          <w:szCs w:val="20"/>
        </w:rPr>
      </w:pPr>
      <w:r w:rsidRPr="00D42B95">
        <w:rPr>
          <w:rFonts w:ascii="Calibri" w:hAnsi="Calibri" w:cs="Calibri"/>
          <w:b/>
          <w:iCs/>
          <w:szCs w:val="24"/>
        </w:rPr>
        <w:t>Keywords:</w:t>
      </w:r>
      <w:r w:rsidRPr="00D42B95">
        <w:rPr>
          <w:rFonts w:ascii="Calibri" w:hAnsi="Calibri" w:cs="Calibri"/>
          <w:bCs/>
          <w:iCs/>
          <w:szCs w:val="24"/>
        </w:rPr>
        <w:t xml:space="preserve"> </w:t>
      </w:r>
      <w:r w:rsidR="000C2700" w:rsidRPr="000C2700">
        <w:rPr>
          <w:rFonts w:ascii="Calibri" w:hAnsi="Calibri" w:cs="Calibri"/>
          <w:bCs/>
          <w:iCs/>
          <w:szCs w:val="24"/>
        </w:rPr>
        <w:t>study habits; online distance learning; senior high school students; COVID 19; effective habits</w:t>
      </w:r>
    </w:p>
    <w:p w14:paraId="3D9739AB" w14:textId="77777777" w:rsidR="00255574" w:rsidRPr="00D42B95" w:rsidRDefault="00255574">
      <w:pPr>
        <w:rPr>
          <w:rFonts w:ascii="Calibri" w:hAnsi="Calibri" w:cs="Calibri"/>
        </w:rPr>
      </w:pPr>
    </w:p>
    <w:sectPr w:rsidR="00255574" w:rsidRPr="00D42B95" w:rsidSect="002B3D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3A8A" w14:textId="77777777" w:rsidR="00502594" w:rsidRDefault="00502594" w:rsidP="00FA5C0D">
      <w:r>
        <w:separator/>
      </w:r>
    </w:p>
  </w:endnote>
  <w:endnote w:type="continuationSeparator" w:id="0">
    <w:p w14:paraId="26DEACD7" w14:textId="77777777" w:rsidR="00502594" w:rsidRDefault="00502594"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5B75" w14:textId="77777777" w:rsidR="00502594" w:rsidRDefault="00502594" w:rsidP="00FA5C0D">
      <w:r>
        <w:separator/>
      </w:r>
    </w:p>
  </w:footnote>
  <w:footnote w:type="continuationSeparator" w:id="0">
    <w:p w14:paraId="74C13508" w14:textId="77777777" w:rsidR="00502594" w:rsidRDefault="00502594"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6EB8"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B472892"/>
    <w:multiLevelType w:val="hybridMultilevel"/>
    <w:tmpl w:val="4564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2DA0"/>
    <w:rsid w:val="00004413"/>
    <w:rsid w:val="00015EB3"/>
    <w:rsid w:val="00027F39"/>
    <w:rsid w:val="00095E70"/>
    <w:rsid w:val="000A5F4E"/>
    <w:rsid w:val="000C2700"/>
    <w:rsid w:val="000D60A2"/>
    <w:rsid w:val="000D6994"/>
    <w:rsid w:val="00140646"/>
    <w:rsid w:val="00155DCF"/>
    <w:rsid w:val="0017051C"/>
    <w:rsid w:val="00186F44"/>
    <w:rsid w:val="002438F7"/>
    <w:rsid w:val="00253B62"/>
    <w:rsid w:val="00255574"/>
    <w:rsid w:val="002B3DFB"/>
    <w:rsid w:val="00323A0D"/>
    <w:rsid w:val="003415F3"/>
    <w:rsid w:val="00341794"/>
    <w:rsid w:val="003433C1"/>
    <w:rsid w:val="0039363A"/>
    <w:rsid w:val="00396029"/>
    <w:rsid w:val="003D0431"/>
    <w:rsid w:val="003D48DB"/>
    <w:rsid w:val="004B29EF"/>
    <w:rsid w:val="004E7CF4"/>
    <w:rsid w:val="00502594"/>
    <w:rsid w:val="005A6B89"/>
    <w:rsid w:val="005B0443"/>
    <w:rsid w:val="005D50F5"/>
    <w:rsid w:val="005D7465"/>
    <w:rsid w:val="00646176"/>
    <w:rsid w:val="00682B18"/>
    <w:rsid w:val="0069205A"/>
    <w:rsid w:val="006A69BF"/>
    <w:rsid w:val="00782D05"/>
    <w:rsid w:val="00790FE4"/>
    <w:rsid w:val="007E18AC"/>
    <w:rsid w:val="00815AAC"/>
    <w:rsid w:val="008D2B39"/>
    <w:rsid w:val="008E5BB9"/>
    <w:rsid w:val="008F5202"/>
    <w:rsid w:val="00922089"/>
    <w:rsid w:val="00925184"/>
    <w:rsid w:val="00935BE4"/>
    <w:rsid w:val="009A0663"/>
    <w:rsid w:val="009E79B8"/>
    <w:rsid w:val="00A35831"/>
    <w:rsid w:val="00AC2FA1"/>
    <w:rsid w:val="00AE2DA0"/>
    <w:rsid w:val="00AF0B1A"/>
    <w:rsid w:val="00B74D4C"/>
    <w:rsid w:val="00B76FA9"/>
    <w:rsid w:val="00B83011"/>
    <w:rsid w:val="00BD7665"/>
    <w:rsid w:val="00BF35B1"/>
    <w:rsid w:val="00C5440D"/>
    <w:rsid w:val="00D26535"/>
    <w:rsid w:val="00D34E72"/>
    <w:rsid w:val="00D42B95"/>
    <w:rsid w:val="00D91264"/>
    <w:rsid w:val="00D97348"/>
    <w:rsid w:val="00DD00D4"/>
    <w:rsid w:val="00DD3363"/>
    <w:rsid w:val="00E67167"/>
    <w:rsid w:val="00E67369"/>
    <w:rsid w:val="00E71F09"/>
    <w:rsid w:val="00EB3829"/>
    <w:rsid w:val="00F34542"/>
    <w:rsid w:val="00FA5C0D"/>
    <w:rsid w:val="00FA630A"/>
    <w:rsid w:val="00FA6D1B"/>
    <w:rsid w:val="00FC5590"/>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0349E"/>
  <w15:chartTrackingRefBased/>
  <w15:docId w15:val="{65B0BA3D-0AA2-4562-BDE7-6CC48425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lang w:val="en-US" w:eastAsia="en-US"/>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paragraph" w:styleId="Footer">
    <w:name w:val="footer"/>
    <w:basedOn w:val="Normal"/>
    <w:link w:val="FooterChar"/>
    <w:uiPriority w:val="99"/>
    <w:unhideWhenUsed/>
    <w:rsid w:val="00782D05"/>
    <w:pPr>
      <w:tabs>
        <w:tab w:val="center" w:pos="4680"/>
        <w:tab w:val="right" w:pos="9360"/>
      </w:tabs>
    </w:pPr>
  </w:style>
  <w:style w:type="character" w:customStyle="1" w:styleId="FooterChar">
    <w:name w:val="Footer Char"/>
    <w:link w:val="Footer"/>
    <w:uiPriority w:val="99"/>
    <w:rsid w:val="00782D05"/>
    <w:rPr>
      <w:rFonts w:ascii="Times New Roman" w:eastAsia="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51317">
      <w:bodyDiv w:val="1"/>
      <w:marLeft w:val="0"/>
      <w:marRight w:val="0"/>
      <w:marTop w:val="0"/>
      <w:marBottom w:val="0"/>
      <w:divBdr>
        <w:top w:val="none" w:sz="0" w:space="0" w:color="auto"/>
        <w:left w:val="none" w:sz="0" w:space="0" w:color="auto"/>
        <w:bottom w:val="none" w:sz="0" w:space="0" w:color="auto"/>
        <w:right w:val="none" w:sz="0" w:space="0" w:color="auto"/>
      </w:divBdr>
    </w:div>
    <w:div w:id="487020721">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13781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Elaine Angeli Mecos</cp:lastModifiedBy>
  <cp:revision>8</cp:revision>
  <dcterms:created xsi:type="dcterms:W3CDTF">2021-04-23T12:58:00Z</dcterms:created>
  <dcterms:modified xsi:type="dcterms:W3CDTF">2021-04-23T13:34:00Z</dcterms:modified>
</cp:coreProperties>
</file>