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3AB6"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b/>
          <w:bCs/>
          <w:i/>
          <w:iCs/>
          <w:sz w:val="28"/>
          <w:szCs w:val="28"/>
        </w:rPr>
      </w:pPr>
      <w:r w:rsidRPr="00BF356B">
        <w:rPr>
          <w:rFonts w:ascii="Times New Roman" w:hAnsi="Times New Roman" w:cs="Times New Roman"/>
          <w:b/>
          <w:bCs/>
          <w:i/>
          <w:iCs/>
          <w:sz w:val="28"/>
          <w:szCs w:val="28"/>
        </w:rPr>
        <w:t xml:space="preserve">Building Data Marts in Teaching Management: </w:t>
      </w:r>
      <w:r w:rsidRPr="00BF356B">
        <w:rPr>
          <w:rFonts w:ascii="Times New Roman" w:hAnsi="Times New Roman" w:cs="Times New Roman"/>
          <w:b/>
          <w:bCs/>
          <w:i/>
          <w:iCs/>
          <w:sz w:val="28"/>
          <w:szCs w:val="28"/>
        </w:rPr>
        <w:br/>
        <w:t>A Case Study in Center for Human Resource Development</w:t>
      </w:r>
    </w:p>
    <w:p w14:paraId="45AA24C5"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b/>
          <w:bCs/>
          <w:i/>
          <w:iCs/>
          <w:sz w:val="28"/>
          <w:szCs w:val="28"/>
        </w:rPr>
      </w:pPr>
    </w:p>
    <w:p w14:paraId="2B516C70"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b/>
          <w:sz w:val="20"/>
          <w:szCs w:val="20"/>
        </w:rPr>
      </w:pPr>
      <w:r w:rsidRPr="00BF356B">
        <w:rPr>
          <w:rFonts w:ascii="Times New Roman" w:hAnsi="Times New Roman" w:cs="Times New Roman"/>
          <w:b/>
          <w:sz w:val="20"/>
          <w:szCs w:val="20"/>
        </w:rPr>
        <w:t>Firman Suprijandoko</w:t>
      </w:r>
    </w:p>
    <w:p w14:paraId="6DB9DA7A"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sz w:val="20"/>
          <w:szCs w:val="20"/>
        </w:rPr>
      </w:pPr>
      <w:r w:rsidRPr="00BF356B">
        <w:rPr>
          <w:rFonts w:ascii="Times New Roman" w:hAnsi="Times New Roman" w:cs="Times New Roman"/>
          <w:sz w:val="20"/>
          <w:szCs w:val="20"/>
          <w:lang w:val="en"/>
        </w:rPr>
        <w:t>National Cyber and Code Agency (BSSN), Jakarta, Indonesia</w:t>
      </w:r>
    </w:p>
    <w:p w14:paraId="0DFF79B4"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sz w:val="20"/>
          <w:szCs w:val="20"/>
        </w:rPr>
      </w:pPr>
      <w:r w:rsidRPr="00BF356B">
        <w:rPr>
          <w:rFonts w:ascii="Times New Roman" w:hAnsi="Times New Roman" w:cs="Times New Roman"/>
          <w:sz w:val="20"/>
          <w:szCs w:val="20"/>
        </w:rPr>
        <w:t>firman.rfs@bssn.go.id,</w:t>
      </w:r>
    </w:p>
    <w:p w14:paraId="1CEC99C7"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sz w:val="20"/>
          <w:szCs w:val="20"/>
        </w:rPr>
      </w:pPr>
    </w:p>
    <w:p w14:paraId="3BD4214A" w14:textId="77777777" w:rsidR="00BF356B" w:rsidRPr="00BF356B" w:rsidRDefault="00BF356B" w:rsidP="00BF356B">
      <w:pPr>
        <w:pBdr>
          <w:top w:val="nil"/>
          <w:left w:val="nil"/>
          <w:bottom w:val="nil"/>
          <w:right w:val="nil"/>
          <w:between w:val="nil"/>
        </w:pBdr>
        <w:spacing w:after="0" w:line="240" w:lineRule="auto"/>
        <w:jc w:val="center"/>
        <w:rPr>
          <w:rFonts w:ascii="Times New Roman" w:hAnsi="Times New Roman" w:cs="Times New Roman"/>
          <w:sz w:val="20"/>
          <w:szCs w:val="20"/>
        </w:rPr>
      </w:pPr>
    </w:p>
    <w:p w14:paraId="540DDDFC" w14:textId="77777777" w:rsidR="00BF356B" w:rsidRPr="00BF356B" w:rsidRDefault="00BF356B" w:rsidP="00BF356B">
      <w:pPr>
        <w:spacing w:after="0" w:line="240" w:lineRule="auto"/>
        <w:jc w:val="center"/>
        <w:rPr>
          <w:rFonts w:ascii="Times New Roman" w:hAnsi="Times New Roman" w:cs="Times New Roman"/>
          <w:b/>
          <w:i/>
        </w:rPr>
      </w:pPr>
      <w:r w:rsidRPr="00BF356B">
        <w:rPr>
          <w:rFonts w:ascii="Times New Roman" w:hAnsi="Times New Roman" w:cs="Times New Roman"/>
          <w:b/>
          <w:i/>
        </w:rPr>
        <w:t>ABSTRACT</w:t>
      </w:r>
    </w:p>
    <w:p w14:paraId="3309FF0A" w14:textId="77777777" w:rsidR="00BF356B" w:rsidRPr="00BF356B" w:rsidRDefault="00BF356B" w:rsidP="00BF356B">
      <w:pPr>
        <w:spacing w:after="0" w:line="240" w:lineRule="auto"/>
        <w:jc w:val="center"/>
        <w:rPr>
          <w:rFonts w:ascii="Times New Roman" w:hAnsi="Times New Roman" w:cs="Times New Roman"/>
          <w:i/>
        </w:rPr>
      </w:pPr>
    </w:p>
    <w:p w14:paraId="2189EB17" w14:textId="77777777" w:rsidR="00BF356B" w:rsidRPr="00BF356B" w:rsidRDefault="00BF356B" w:rsidP="00BF356B">
      <w:pPr>
        <w:spacing w:after="0" w:line="240" w:lineRule="auto"/>
        <w:jc w:val="both"/>
        <w:rPr>
          <w:rFonts w:ascii="Times New Roman" w:hAnsi="Times New Roman" w:cs="Times New Roman"/>
          <w:i/>
          <w:iCs/>
          <w:sz w:val="20"/>
          <w:szCs w:val="20"/>
        </w:rPr>
      </w:pPr>
      <w:r w:rsidRPr="00BF356B">
        <w:rPr>
          <w:rFonts w:ascii="Times New Roman" w:hAnsi="Times New Roman" w:cs="Times New Roman"/>
          <w:i/>
          <w:iCs/>
          <w:sz w:val="20"/>
          <w:szCs w:val="20"/>
          <w:lang w:val="en"/>
        </w:rPr>
        <w:t xml:space="preserve">This research is a series of researches with the theme Smart-Pusdiklat in the environment of State Cyber and Code Agency (BSSN). </w:t>
      </w:r>
      <w:r w:rsidRPr="00BF356B">
        <w:rPr>
          <w:rFonts w:ascii="Times New Roman" w:hAnsi="Times New Roman" w:cs="Times New Roman"/>
          <w:lang w:val="en"/>
        </w:rPr>
        <w:t xml:space="preserve"> </w:t>
      </w:r>
      <w:r w:rsidRPr="00BF356B">
        <w:rPr>
          <w:rFonts w:ascii="Times New Roman" w:hAnsi="Times New Roman" w:cs="Times New Roman"/>
          <w:i/>
          <w:iCs/>
          <w:sz w:val="20"/>
          <w:szCs w:val="20"/>
          <w:lang w:val="en"/>
        </w:rPr>
        <w:t>The locus chosen is the Human Resources Development Center (Pusbang) which is a subset of BSSN. Pusbang is a supporting element of the duties and functions of BSSN, which has the task of carrying out functional position coaching, and developing human resource competencies in the field of cyber security..</w:t>
      </w:r>
    </w:p>
    <w:p w14:paraId="430C9DA2" w14:textId="77777777" w:rsidR="00BF356B" w:rsidRPr="00BF356B" w:rsidRDefault="00BF356B" w:rsidP="00BF356B">
      <w:pPr>
        <w:spacing w:after="0" w:line="240" w:lineRule="auto"/>
        <w:jc w:val="both"/>
        <w:rPr>
          <w:rFonts w:ascii="Times New Roman" w:hAnsi="Times New Roman" w:cs="Times New Roman"/>
          <w:i/>
          <w:iCs/>
          <w:sz w:val="20"/>
          <w:szCs w:val="20"/>
        </w:rPr>
      </w:pPr>
    </w:p>
    <w:p w14:paraId="5608263E" w14:textId="77777777" w:rsidR="00BF356B" w:rsidRPr="00BF356B" w:rsidRDefault="00BF356B" w:rsidP="00BF356B">
      <w:pPr>
        <w:spacing w:after="0" w:line="240" w:lineRule="auto"/>
        <w:jc w:val="both"/>
        <w:rPr>
          <w:rFonts w:ascii="Times New Roman" w:hAnsi="Times New Roman" w:cs="Times New Roman"/>
          <w:i/>
          <w:iCs/>
          <w:sz w:val="20"/>
          <w:szCs w:val="20"/>
        </w:rPr>
      </w:pPr>
      <w:r w:rsidRPr="00BF356B">
        <w:rPr>
          <w:rFonts w:ascii="Times New Roman" w:hAnsi="Times New Roman" w:cs="Times New Roman"/>
          <w:i/>
          <w:iCs/>
          <w:sz w:val="20"/>
          <w:szCs w:val="20"/>
          <w:lang w:val="en"/>
        </w:rPr>
        <w:t xml:space="preserve">The research question expressed is how to make leaders at Pusbang and stakeholders can make more comprehensive and fast decisions in managing institutions with the help of Data Warehouses. The researcher conducted a projection to build a Data Warehouse, which was then focused on becoming a specific Data Mart, and explained how users could access it for teaching management purposes at Pusbang. </w:t>
      </w:r>
    </w:p>
    <w:p w14:paraId="11B002ED" w14:textId="77777777" w:rsidR="00BF356B" w:rsidRPr="00BF356B" w:rsidRDefault="00BF356B" w:rsidP="00BF356B">
      <w:pPr>
        <w:spacing w:after="0" w:line="240" w:lineRule="auto"/>
        <w:jc w:val="both"/>
        <w:rPr>
          <w:rFonts w:ascii="Times New Roman" w:hAnsi="Times New Roman" w:cs="Times New Roman"/>
          <w:i/>
          <w:iCs/>
          <w:sz w:val="20"/>
          <w:szCs w:val="20"/>
        </w:rPr>
      </w:pPr>
    </w:p>
    <w:p w14:paraId="286CEEE1" w14:textId="77777777" w:rsidR="00BF356B" w:rsidRPr="00BF356B" w:rsidRDefault="00BF356B" w:rsidP="00BF356B">
      <w:pPr>
        <w:spacing w:after="0" w:line="240" w:lineRule="auto"/>
        <w:jc w:val="both"/>
        <w:rPr>
          <w:rFonts w:ascii="Times New Roman" w:hAnsi="Times New Roman" w:cs="Times New Roman"/>
          <w:i/>
          <w:iCs/>
          <w:sz w:val="20"/>
          <w:szCs w:val="20"/>
          <w:lang w:val="en"/>
        </w:rPr>
      </w:pPr>
      <w:r w:rsidRPr="00BF356B">
        <w:rPr>
          <w:rFonts w:ascii="Times New Roman" w:hAnsi="Times New Roman" w:cs="Times New Roman"/>
          <w:i/>
          <w:iCs/>
          <w:sz w:val="20"/>
          <w:szCs w:val="20"/>
          <w:lang w:val="en"/>
        </w:rPr>
        <w:t xml:space="preserve">This research uses exploratory research methods with a qualitative approach. This method is intended to try </w:t>
      </w:r>
      <w:r w:rsidRPr="00BF356B">
        <w:rPr>
          <w:rFonts w:ascii="Times New Roman" w:hAnsi="Times New Roman" w:cs="Times New Roman"/>
          <w:i/>
          <w:iCs/>
          <w:sz w:val="20"/>
          <w:szCs w:val="20"/>
          <w:lang w:val="en"/>
        </w:rPr>
        <w:br/>
        <w:t>a new phenomenon that may not have been before. This is the novelty value of this study.</w:t>
      </w:r>
      <w:r w:rsidRPr="00BF356B">
        <w:rPr>
          <w:rFonts w:ascii="Times New Roman" w:hAnsi="Times New Roman" w:cs="Times New Roman"/>
          <w:lang w:val="en"/>
        </w:rPr>
        <w:t xml:space="preserve"> </w:t>
      </w:r>
      <w:r w:rsidRPr="00BF356B">
        <w:rPr>
          <w:rFonts w:ascii="Times New Roman" w:hAnsi="Times New Roman" w:cs="Times New Roman"/>
          <w:i/>
          <w:iCs/>
          <w:sz w:val="20"/>
          <w:szCs w:val="20"/>
          <w:lang w:val="en"/>
        </w:rPr>
        <w:t xml:space="preserve"> Researcher project the construction of 4 (four) Data Marts, namely JFKamsiber, References, Lecturer profiles, and Alumni data mart. Where this can make it easier for users to analyze, report and mine data in training management.</w:t>
      </w:r>
    </w:p>
    <w:p w14:paraId="7614EABA" w14:textId="77777777" w:rsidR="00BF356B" w:rsidRPr="00BF356B" w:rsidRDefault="00BF356B" w:rsidP="00BF356B">
      <w:pPr>
        <w:spacing w:after="0" w:line="240" w:lineRule="auto"/>
        <w:jc w:val="both"/>
        <w:rPr>
          <w:rFonts w:ascii="Times New Roman" w:hAnsi="Times New Roman" w:cs="Times New Roman"/>
          <w:i/>
          <w:sz w:val="20"/>
          <w:szCs w:val="20"/>
        </w:rPr>
      </w:pPr>
    </w:p>
    <w:p w14:paraId="77A19680" w14:textId="1B7DDC3B" w:rsidR="005905E5" w:rsidRPr="00BF356B" w:rsidRDefault="00BF356B" w:rsidP="00BF356B">
      <w:pPr>
        <w:rPr>
          <w:rFonts w:ascii="Times New Roman" w:hAnsi="Times New Roman" w:cs="Times New Roman"/>
        </w:rPr>
      </w:pPr>
      <w:r w:rsidRPr="00BF356B">
        <w:rPr>
          <w:rFonts w:ascii="Times New Roman" w:hAnsi="Times New Roman" w:cs="Times New Roman"/>
          <w:b/>
          <w:i/>
          <w:sz w:val="20"/>
          <w:szCs w:val="20"/>
        </w:rPr>
        <w:t>Keywords</w:t>
      </w:r>
      <w:r w:rsidRPr="00BF356B">
        <w:rPr>
          <w:rFonts w:ascii="Times New Roman" w:hAnsi="Times New Roman" w:cs="Times New Roman"/>
          <w:i/>
          <w:sz w:val="20"/>
          <w:szCs w:val="20"/>
        </w:rPr>
        <w:t>: Data Warehouse, Data Mart, Teaching Management</w:t>
      </w:r>
      <w:r w:rsidRPr="00BF356B">
        <w:rPr>
          <w:rFonts w:ascii="Times New Roman" w:hAnsi="Times New Roman" w:cs="Times New Roman"/>
          <w:i/>
        </w:rPr>
        <w:t>.</w:t>
      </w:r>
    </w:p>
    <w:sectPr w:rsidR="005905E5" w:rsidRPr="00BF3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6B"/>
    <w:rsid w:val="003D319F"/>
    <w:rsid w:val="005905E5"/>
    <w:rsid w:val="00BF35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4408"/>
  <w15:chartTrackingRefBased/>
  <w15:docId w15:val="{47490355-635C-41F0-B5D9-F9A6E5C2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56B"/>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Sanapati Magazine</dc:creator>
  <cp:keywords/>
  <dc:description/>
  <cp:lastModifiedBy>Sanapati Magazine</cp:lastModifiedBy>
  <cp:revision>1</cp:revision>
  <dcterms:created xsi:type="dcterms:W3CDTF">2022-06-20T04:06:00Z</dcterms:created>
  <dcterms:modified xsi:type="dcterms:W3CDTF">2022-06-20T04:08:00Z</dcterms:modified>
</cp:coreProperties>
</file>